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60" w:rsidRDefault="000248C3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06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C0060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DC0060" w:rsidRDefault="00DC0060" w:rsidP="00DC0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«БАЙКАЛО-КУДАРИНСКОЕ»</w:t>
      </w:r>
    </w:p>
    <w:p w:rsidR="00DC0060" w:rsidRDefault="00DC0060" w:rsidP="00DC00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КАБАНСКОГО РАЙОНА РЕСПУБЛИКИ БУРЯТИЯ</w:t>
      </w:r>
    </w:p>
    <w:p w:rsidR="00DC0060" w:rsidRDefault="00DC0060" w:rsidP="00DC0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ул. д.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с. Кудара, Кабанский район </w:t>
      </w:r>
    </w:p>
    <w:p w:rsidR="00DC0060" w:rsidRDefault="00DC0060" w:rsidP="00DC0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Бурятия, 671240</w:t>
      </w:r>
    </w:p>
    <w:p w:rsidR="00DC0060" w:rsidRDefault="00DC0060" w:rsidP="00DC0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 (830138) 79-3-22,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kudara@kabansk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Решение № 29</w:t>
      </w:r>
    </w:p>
    <w:p w:rsidR="00DC0060" w:rsidRDefault="00DC0060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10.04.2024 г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Кудара</w:t>
      </w: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отчета главы</w:t>
      </w: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</w:t>
      </w: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РБ за 2023 год»</w:t>
      </w: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отчет главы муниципального образования сельского поселения</w:t>
      </w:r>
    </w:p>
    <w:p w:rsidR="00DC0060" w:rsidRDefault="00DC0060" w:rsidP="00DC006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Республики Бурятия о проделанной работе за 2023 год</w:t>
      </w: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РЕШАЕТ: </w:t>
      </w: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главы муниципального образования сельского поселения</w:t>
      </w:r>
    </w:p>
    <w:p w:rsidR="00DC0060" w:rsidRDefault="00DC0060" w:rsidP="00DC00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Республики Бурятия за 2023 год и признать работу удовлетворительной.</w:t>
      </w:r>
    </w:p>
    <w:p w:rsidR="00DC0060" w:rsidRDefault="00DC0060" w:rsidP="00DC006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в организациях и предприятиях</w:t>
      </w:r>
    </w:p>
    <w:p w:rsidR="00DC0060" w:rsidRDefault="00DC0060" w:rsidP="00DC00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pStyle w:val="a3"/>
        <w:ind w:right="-55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DC0060" w:rsidRDefault="00DC0060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В.И.Данилова</w:t>
      </w:r>
    </w:p>
    <w:p w:rsidR="00DC0060" w:rsidRDefault="00DC0060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C0060" w:rsidRDefault="00DC0060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Н.Н. Трескин</w:t>
      </w:r>
    </w:p>
    <w:p w:rsidR="00DC0060" w:rsidRDefault="00DC0060" w:rsidP="00DC006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DC0060">
      <w:pPr>
        <w:rPr>
          <w:rFonts w:ascii="Times New Roman" w:hAnsi="Times New Roman" w:cs="Times New Roman"/>
          <w:sz w:val="24"/>
          <w:szCs w:val="24"/>
        </w:rPr>
      </w:pPr>
    </w:p>
    <w:p w:rsidR="00DC0060" w:rsidRDefault="00DC0060" w:rsidP="000D3A17">
      <w:pPr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DC0060" w:rsidRDefault="00DC0060" w:rsidP="000D3A17">
      <w:pPr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DC0060" w:rsidRDefault="00DC0060" w:rsidP="000D3A17">
      <w:pPr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DC0060" w:rsidRDefault="00DC0060" w:rsidP="000D3A17">
      <w:pPr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DC0060" w:rsidRDefault="00DC0060" w:rsidP="000D3A17">
      <w:pPr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0D3A17" w:rsidRPr="00A028BE" w:rsidRDefault="000248C3" w:rsidP="000D3A17">
      <w:pPr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DC0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A0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A17" w:rsidRPr="00A028BE">
        <w:rPr>
          <w:rFonts w:ascii="Times New Roman" w:hAnsi="Times New Roman" w:cs="Times New Roman"/>
          <w:b/>
          <w:sz w:val="24"/>
          <w:szCs w:val="24"/>
        </w:rPr>
        <w:t>Отчет</w:t>
      </w:r>
      <w:r w:rsidRPr="00A028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D3A17" w:rsidRPr="00A028BE">
        <w:rPr>
          <w:rFonts w:ascii="Times New Roman" w:hAnsi="Times New Roman" w:cs="Times New Roman"/>
          <w:sz w:val="24"/>
          <w:szCs w:val="24"/>
        </w:rPr>
        <w:t>Главы                                                                                                                             о работе в 2023 году Администрации МО СП «</w:t>
      </w:r>
      <w:proofErr w:type="spellStart"/>
      <w:r w:rsidR="000D3A17" w:rsidRPr="00A028BE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="000D3A17" w:rsidRPr="00A028BE">
        <w:rPr>
          <w:rFonts w:ascii="Times New Roman" w:hAnsi="Times New Roman" w:cs="Times New Roman"/>
          <w:sz w:val="24"/>
          <w:szCs w:val="24"/>
        </w:rPr>
        <w:t>»</w:t>
      </w:r>
    </w:p>
    <w:p w:rsidR="000D3A17" w:rsidRPr="00A028BE" w:rsidRDefault="000D3A17" w:rsidP="000D3A17">
      <w:pPr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006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28BE">
        <w:rPr>
          <w:rFonts w:ascii="Times New Roman" w:hAnsi="Times New Roman" w:cs="Times New Roman"/>
          <w:sz w:val="24"/>
          <w:szCs w:val="24"/>
        </w:rPr>
        <w:t xml:space="preserve">   Уважаемые депутаты</w:t>
      </w:r>
      <w:r w:rsidR="00DC0060">
        <w:rPr>
          <w:rFonts w:ascii="Times New Roman" w:hAnsi="Times New Roman" w:cs="Times New Roman"/>
          <w:sz w:val="24"/>
          <w:szCs w:val="24"/>
        </w:rPr>
        <w:t>!</w:t>
      </w:r>
    </w:p>
    <w:p w:rsidR="000D3A17" w:rsidRPr="00A028BE" w:rsidRDefault="00AD17BF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sz w:val="24"/>
          <w:szCs w:val="24"/>
        </w:rPr>
        <w:t>На 01.01.2024</w:t>
      </w:r>
      <w:r w:rsidR="000D3A17" w:rsidRPr="00A028BE">
        <w:rPr>
          <w:rFonts w:ascii="Times New Roman" w:hAnsi="Times New Roman" w:cs="Times New Roman"/>
          <w:sz w:val="24"/>
          <w:szCs w:val="24"/>
        </w:rPr>
        <w:t xml:space="preserve"> год</w:t>
      </w:r>
      <w:r w:rsidRPr="00A028BE">
        <w:rPr>
          <w:rFonts w:ascii="Times New Roman" w:hAnsi="Times New Roman" w:cs="Times New Roman"/>
          <w:sz w:val="24"/>
          <w:szCs w:val="24"/>
        </w:rPr>
        <w:t>а</w:t>
      </w:r>
      <w:r w:rsidR="000D3A17" w:rsidRPr="00A028BE">
        <w:rPr>
          <w:rFonts w:ascii="Times New Roman" w:hAnsi="Times New Roman" w:cs="Times New Roman"/>
          <w:sz w:val="24"/>
          <w:szCs w:val="24"/>
        </w:rPr>
        <w:t xml:space="preserve"> численность населения составила 1</w:t>
      </w:r>
      <w:r w:rsidRPr="00A028BE">
        <w:rPr>
          <w:rFonts w:ascii="Times New Roman" w:hAnsi="Times New Roman" w:cs="Times New Roman"/>
          <w:sz w:val="24"/>
          <w:szCs w:val="24"/>
        </w:rPr>
        <w:t>872</w:t>
      </w:r>
      <w:r w:rsidR="000D3A17" w:rsidRPr="00A028BE">
        <w:rPr>
          <w:rFonts w:ascii="Times New Roman" w:hAnsi="Times New Roman" w:cs="Times New Roman"/>
          <w:sz w:val="24"/>
          <w:szCs w:val="24"/>
        </w:rPr>
        <w:t>человека, родилось 1</w:t>
      </w:r>
      <w:r w:rsidRPr="00A028BE">
        <w:rPr>
          <w:rFonts w:ascii="Times New Roman" w:hAnsi="Times New Roman" w:cs="Times New Roman"/>
          <w:sz w:val="24"/>
          <w:szCs w:val="24"/>
        </w:rPr>
        <w:t>5</w:t>
      </w:r>
      <w:r w:rsidR="000D3A17" w:rsidRPr="00A028BE">
        <w:rPr>
          <w:rFonts w:ascii="Times New Roman" w:hAnsi="Times New Roman" w:cs="Times New Roman"/>
          <w:sz w:val="24"/>
          <w:szCs w:val="24"/>
        </w:rPr>
        <w:t>чел., умерло   3</w:t>
      </w:r>
      <w:r w:rsidRPr="00A028BE">
        <w:rPr>
          <w:rFonts w:ascii="Times New Roman" w:hAnsi="Times New Roman" w:cs="Times New Roman"/>
          <w:sz w:val="24"/>
          <w:szCs w:val="24"/>
        </w:rPr>
        <w:t>6</w:t>
      </w:r>
      <w:r w:rsidR="000D3A17" w:rsidRPr="00A028BE">
        <w:rPr>
          <w:rFonts w:ascii="Times New Roman" w:hAnsi="Times New Roman" w:cs="Times New Roman"/>
          <w:sz w:val="24"/>
          <w:szCs w:val="24"/>
        </w:rPr>
        <w:t xml:space="preserve"> чел., естественная убыль населения составила 2</w:t>
      </w:r>
      <w:r w:rsidRPr="00A028BE">
        <w:rPr>
          <w:rFonts w:ascii="Times New Roman" w:hAnsi="Times New Roman" w:cs="Times New Roman"/>
          <w:sz w:val="24"/>
          <w:szCs w:val="24"/>
        </w:rPr>
        <w:t>1</w:t>
      </w:r>
      <w:r w:rsidR="000D3A17" w:rsidRPr="00A028BE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D3A17" w:rsidRPr="00A028BE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 w:rsidRPr="00A028BE">
        <w:rPr>
          <w:rFonts w:ascii="Times New Roman" w:hAnsi="Times New Roman" w:cs="Times New Roman"/>
          <w:sz w:val="24"/>
          <w:szCs w:val="24"/>
        </w:rPr>
        <w:t xml:space="preserve">На территории   поселения расположены : в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Байкало-Кударинской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общеобразовательной школе обучается 289 учеников, детский сад «Аленка» посещает101воспитанник,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Шерашовский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филиалы Кабанского РДК,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дом детского творчества, библиотека,  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Байкало-Кударинская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участковая больница (филиал ГБУЗ «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ЦРБ») со стационаром на 13 койко-мест (13 терапевтических), дневным стационаром на 3 койки в смену и поликлиникой на 130 посещений в смену,,   отделение почты России,   телефонная станция на</w:t>
      </w:r>
      <w:proofErr w:type="gramEnd"/>
      <w:r w:rsidRPr="00A028BE">
        <w:rPr>
          <w:rFonts w:ascii="Times New Roman" w:hAnsi="Times New Roman" w:cs="Times New Roman"/>
          <w:sz w:val="24"/>
          <w:szCs w:val="24"/>
        </w:rPr>
        <w:t xml:space="preserve">  800 номеров, филиал сбербанка, автозаправочная станция, ПЧ-26,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участок Кабанского РЭС,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ветучасток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ветеринарной станции по борьбе с болезнями,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участковое лесничество.  Предпринимательство представлено 1</w:t>
      </w:r>
      <w:r w:rsidR="00AD17BF" w:rsidRPr="00A028BE">
        <w:rPr>
          <w:rFonts w:ascii="Times New Roman" w:hAnsi="Times New Roman" w:cs="Times New Roman"/>
          <w:sz w:val="24"/>
          <w:szCs w:val="24"/>
        </w:rPr>
        <w:t>4</w:t>
      </w:r>
      <w:r w:rsidRPr="00A028BE">
        <w:rPr>
          <w:rFonts w:ascii="Times New Roman" w:hAnsi="Times New Roman" w:cs="Times New Roman"/>
          <w:sz w:val="24"/>
          <w:szCs w:val="24"/>
        </w:rPr>
        <w:t>-ю магазинами,</w:t>
      </w:r>
      <w:r w:rsidR="00AD17BF" w:rsidRPr="00A028BE">
        <w:rPr>
          <w:rFonts w:ascii="Times New Roman" w:hAnsi="Times New Roman" w:cs="Times New Roman"/>
          <w:sz w:val="24"/>
          <w:szCs w:val="24"/>
        </w:rPr>
        <w:t xml:space="preserve">2-мя </w:t>
      </w:r>
      <w:proofErr w:type="spellStart"/>
      <w:r w:rsidR="00AD17BF" w:rsidRPr="00A028BE">
        <w:rPr>
          <w:rFonts w:ascii="Times New Roman" w:hAnsi="Times New Roman" w:cs="Times New Roman"/>
          <w:sz w:val="24"/>
          <w:szCs w:val="24"/>
        </w:rPr>
        <w:t>павильонами</w:t>
      </w:r>
      <w:proofErr w:type="gramStart"/>
      <w:r w:rsidR="00AD17BF" w:rsidRPr="00A028BE">
        <w:rPr>
          <w:rFonts w:ascii="Times New Roman" w:hAnsi="Times New Roman" w:cs="Times New Roman"/>
          <w:sz w:val="24"/>
          <w:szCs w:val="24"/>
        </w:rPr>
        <w:t>.</w:t>
      </w:r>
      <w:r w:rsidRPr="00A028B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A028BE">
        <w:rPr>
          <w:rFonts w:ascii="Times New Roman" w:hAnsi="Times New Roman" w:cs="Times New Roman"/>
          <w:sz w:val="24"/>
          <w:szCs w:val="24"/>
        </w:rPr>
        <w:t>лебопекарней,</w:t>
      </w:r>
      <w:r w:rsidR="00AD17BF" w:rsidRPr="00A028BE">
        <w:rPr>
          <w:rFonts w:ascii="Times New Roman" w:hAnsi="Times New Roman" w:cs="Times New Roman"/>
          <w:sz w:val="24"/>
          <w:szCs w:val="24"/>
        </w:rPr>
        <w:t>аптекой</w:t>
      </w:r>
      <w:proofErr w:type="spellEnd"/>
      <w:r w:rsidR="00AD17BF" w:rsidRPr="00A028BE">
        <w:rPr>
          <w:rFonts w:ascii="Times New Roman" w:hAnsi="Times New Roman" w:cs="Times New Roman"/>
          <w:sz w:val="24"/>
          <w:szCs w:val="24"/>
        </w:rPr>
        <w:t xml:space="preserve"> «Правобережная», аптечным пунктом «</w:t>
      </w:r>
      <w:proofErr w:type="spellStart"/>
      <w:r w:rsidR="00AD17BF" w:rsidRPr="00A028BE">
        <w:rPr>
          <w:rFonts w:ascii="Times New Roman" w:hAnsi="Times New Roman" w:cs="Times New Roman"/>
          <w:sz w:val="24"/>
          <w:szCs w:val="24"/>
        </w:rPr>
        <w:t>Здравушка</w:t>
      </w:r>
      <w:proofErr w:type="spellEnd"/>
      <w:r w:rsidR="00AD17BF" w:rsidRPr="00A028BE">
        <w:rPr>
          <w:rFonts w:ascii="Times New Roman" w:hAnsi="Times New Roman" w:cs="Times New Roman"/>
          <w:sz w:val="24"/>
          <w:szCs w:val="24"/>
        </w:rPr>
        <w:t>»,</w:t>
      </w:r>
      <w:r w:rsidRPr="00A028BE">
        <w:rPr>
          <w:rFonts w:ascii="Times New Roman" w:hAnsi="Times New Roman" w:cs="Times New Roman"/>
          <w:sz w:val="24"/>
          <w:szCs w:val="24"/>
        </w:rPr>
        <w:t xml:space="preserve">одной парикмахерской, пунктом ремонта одежды, пунктом </w:t>
      </w:r>
      <w:proofErr w:type="spellStart"/>
      <w:r w:rsidRPr="00A028BE">
        <w:rPr>
          <w:rFonts w:ascii="Times New Roman" w:hAnsi="Times New Roman" w:cs="Times New Roman"/>
          <w:sz w:val="24"/>
          <w:szCs w:val="24"/>
        </w:rPr>
        <w:t>шиномонтажа</w:t>
      </w:r>
      <w:proofErr w:type="spellEnd"/>
      <w:r w:rsidRPr="00A028BE">
        <w:rPr>
          <w:rFonts w:ascii="Times New Roman" w:hAnsi="Times New Roman" w:cs="Times New Roman"/>
          <w:sz w:val="24"/>
          <w:szCs w:val="24"/>
        </w:rPr>
        <w:t xml:space="preserve"> автомобилей, одной специализированной мемориальной службой ритуальных услуг, одним обществом охотно-промыслового направления. На территории поселения функционирует 5 КФХ, 4 из которых занимаются животноводством, 1 – растениеводствомлпх-358.</w:t>
      </w:r>
    </w:p>
    <w:p w:rsidR="00DC0060" w:rsidRDefault="000D3A17" w:rsidP="00DC00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sz w:val="24"/>
          <w:szCs w:val="24"/>
        </w:rPr>
        <w:t>Количество КРС</w:t>
      </w:r>
      <w:r w:rsidR="003D0AE3" w:rsidRPr="00A028BE">
        <w:rPr>
          <w:rFonts w:ascii="Times New Roman" w:hAnsi="Times New Roman" w:cs="Times New Roman"/>
          <w:sz w:val="24"/>
          <w:szCs w:val="24"/>
        </w:rPr>
        <w:t xml:space="preserve"> на 01.07.2023года</w:t>
      </w:r>
      <w:r w:rsidRPr="00A028BE">
        <w:rPr>
          <w:rFonts w:ascii="Times New Roman" w:hAnsi="Times New Roman" w:cs="Times New Roman"/>
          <w:sz w:val="24"/>
          <w:szCs w:val="24"/>
        </w:rPr>
        <w:t>-1</w:t>
      </w:r>
      <w:r w:rsidR="003D0AE3" w:rsidRPr="00A028BE">
        <w:rPr>
          <w:rFonts w:ascii="Times New Roman" w:hAnsi="Times New Roman" w:cs="Times New Roman"/>
          <w:sz w:val="24"/>
          <w:szCs w:val="24"/>
        </w:rPr>
        <w:t>752</w:t>
      </w:r>
      <w:r w:rsidRPr="00A028BE">
        <w:rPr>
          <w:rFonts w:ascii="Times New Roman" w:hAnsi="Times New Roman" w:cs="Times New Roman"/>
          <w:sz w:val="24"/>
          <w:szCs w:val="24"/>
        </w:rPr>
        <w:t>, овцы-</w:t>
      </w:r>
      <w:r w:rsidR="003D0AE3" w:rsidRPr="00A028BE">
        <w:rPr>
          <w:rFonts w:ascii="Times New Roman" w:hAnsi="Times New Roman" w:cs="Times New Roman"/>
          <w:sz w:val="24"/>
          <w:szCs w:val="24"/>
        </w:rPr>
        <w:t>122</w:t>
      </w:r>
      <w:r w:rsidRPr="00A028BE">
        <w:rPr>
          <w:rFonts w:ascii="Times New Roman" w:hAnsi="Times New Roman" w:cs="Times New Roman"/>
          <w:sz w:val="24"/>
          <w:szCs w:val="24"/>
        </w:rPr>
        <w:t>, коз-4</w:t>
      </w:r>
      <w:r w:rsidR="003D0AE3" w:rsidRPr="00A028BE">
        <w:rPr>
          <w:rFonts w:ascii="Times New Roman" w:hAnsi="Times New Roman" w:cs="Times New Roman"/>
          <w:sz w:val="24"/>
          <w:szCs w:val="24"/>
        </w:rPr>
        <w:t>8</w:t>
      </w:r>
      <w:r w:rsidRPr="00A028BE">
        <w:rPr>
          <w:rFonts w:ascii="Times New Roman" w:hAnsi="Times New Roman" w:cs="Times New Roman"/>
          <w:sz w:val="24"/>
          <w:szCs w:val="24"/>
        </w:rPr>
        <w:t>, лошади-</w:t>
      </w:r>
      <w:r w:rsidR="003D0AE3" w:rsidRPr="00A028BE">
        <w:rPr>
          <w:rFonts w:ascii="Times New Roman" w:hAnsi="Times New Roman" w:cs="Times New Roman"/>
          <w:sz w:val="24"/>
          <w:szCs w:val="24"/>
        </w:rPr>
        <w:t>263</w:t>
      </w:r>
      <w:r w:rsidRPr="00A028BE">
        <w:rPr>
          <w:rFonts w:ascii="Times New Roman" w:hAnsi="Times New Roman" w:cs="Times New Roman"/>
          <w:sz w:val="24"/>
          <w:szCs w:val="24"/>
        </w:rPr>
        <w:t>. свиньи-</w:t>
      </w:r>
      <w:r w:rsidR="003D0AE3" w:rsidRPr="00A028BE">
        <w:rPr>
          <w:rFonts w:ascii="Times New Roman" w:hAnsi="Times New Roman" w:cs="Times New Roman"/>
          <w:sz w:val="24"/>
          <w:szCs w:val="24"/>
        </w:rPr>
        <w:t>48, птица- 1352</w:t>
      </w:r>
      <w:r w:rsidRPr="00A028BE">
        <w:rPr>
          <w:rFonts w:ascii="Times New Roman" w:hAnsi="Times New Roman" w:cs="Times New Roman"/>
          <w:sz w:val="24"/>
          <w:szCs w:val="24"/>
        </w:rPr>
        <w:t>.</w:t>
      </w:r>
    </w:p>
    <w:p w:rsidR="000D3A17" w:rsidRPr="00A028BE" w:rsidRDefault="000D3A17" w:rsidP="00DC00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sz w:val="24"/>
          <w:szCs w:val="24"/>
        </w:rPr>
        <w:t>В 2023 году бюджет поселения составил: Доходы -</w:t>
      </w:r>
      <w:r w:rsidR="001C737D" w:rsidRPr="00A028BE">
        <w:rPr>
          <w:rFonts w:ascii="Times New Roman" w:hAnsi="Times New Roman" w:cs="Times New Roman"/>
          <w:sz w:val="24"/>
          <w:szCs w:val="24"/>
        </w:rPr>
        <w:t>12584,0  тыс</w:t>
      </w:r>
      <w:proofErr w:type="gramStart"/>
      <w:r w:rsidR="001C737D" w:rsidRPr="00A028BE">
        <w:rPr>
          <w:rFonts w:ascii="Times New Roman" w:hAnsi="Times New Roman" w:cs="Times New Roman"/>
          <w:sz w:val="24"/>
          <w:szCs w:val="24"/>
        </w:rPr>
        <w:t>.</w:t>
      </w:r>
      <w:r w:rsidRPr="00A028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28BE">
        <w:rPr>
          <w:rFonts w:ascii="Times New Roman" w:hAnsi="Times New Roman" w:cs="Times New Roman"/>
          <w:sz w:val="24"/>
          <w:szCs w:val="24"/>
        </w:rPr>
        <w:t>убль. Расходы-</w:t>
      </w:r>
      <w:r w:rsidR="001C737D" w:rsidRPr="00A028BE">
        <w:rPr>
          <w:rFonts w:ascii="Times New Roman" w:hAnsi="Times New Roman" w:cs="Times New Roman"/>
          <w:sz w:val="24"/>
          <w:szCs w:val="24"/>
        </w:rPr>
        <w:t xml:space="preserve">12709,6 </w:t>
      </w:r>
      <w:proofErr w:type="spellStart"/>
      <w:proofErr w:type="gramStart"/>
      <w:r w:rsidR="001C737D" w:rsidRPr="00A028BE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1C737D" w:rsidRPr="00A028B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028BE">
        <w:rPr>
          <w:rFonts w:ascii="Times New Roman" w:hAnsi="Times New Roman" w:cs="Times New Roman"/>
          <w:sz w:val="24"/>
          <w:szCs w:val="24"/>
        </w:rPr>
        <w:t>.</w:t>
      </w:r>
    </w:p>
    <w:p w:rsidR="000D3A17" w:rsidRPr="00A028BE" w:rsidRDefault="000D3A17" w:rsidP="000D3A17">
      <w:pPr>
        <w:ind w:right="-143"/>
        <w:rPr>
          <w:rFonts w:ascii="Times New Roman" w:hAnsi="Times New Roman" w:cs="Times New Roman"/>
          <w:sz w:val="24"/>
          <w:szCs w:val="24"/>
        </w:rPr>
      </w:pPr>
      <w:r w:rsidRPr="00A028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Доходы.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  Налог на доходы физических лиц- </w:t>
      </w:r>
      <w:r w:rsidR="001C737D" w:rsidRPr="00DC0060">
        <w:rPr>
          <w:rFonts w:ascii="Times New Roman" w:hAnsi="Times New Roman" w:cs="Times New Roman"/>
          <w:sz w:val="24"/>
          <w:szCs w:val="24"/>
        </w:rPr>
        <w:t>284,9 тыс. рублей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ЕСХН- 3000 рублей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Налог на имущество- </w:t>
      </w:r>
      <w:r w:rsidR="001C737D" w:rsidRPr="00DC0060">
        <w:rPr>
          <w:rFonts w:ascii="Times New Roman" w:hAnsi="Times New Roman" w:cs="Times New Roman"/>
          <w:sz w:val="24"/>
          <w:szCs w:val="24"/>
        </w:rPr>
        <w:t>413,4 тыс. рублей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Земельный налог с физ. лиц- </w:t>
      </w:r>
      <w:r w:rsidR="001C737D" w:rsidRPr="00DC0060">
        <w:rPr>
          <w:rFonts w:ascii="Times New Roman" w:hAnsi="Times New Roman" w:cs="Times New Roman"/>
          <w:sz w:val="24"/>
          <w:szCs w:val="24"/>
        </w:rPr>
        <w:t>1049,5 тыс. рублей</w:t>
      </w:r>
      <w:r w:rsidRPr="00DC0060">
        <w:rPr>
          <w:rFonts w:ascii="Times New Roman" w:hAnsi="Times New Roman" w:cs="Times New Roman"/>
          <w:sz w:val="24"/>
          <w:szCs w:val="24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Земельный налог с юр</w:t>
      </w:r>
      <w:proofErr w:type="gramStart"/>
      <w:r w:rsidRPr="00DC006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 xml:space="preserve">иц- </w:t>
      </w:r>
      <w:r w:rsidR="001C737D" w:rsidRPr="00DC0060">
        <w:rPr>
          <w:rFonts w:ascii="Times New Roman" w:hAnsi="Times New Roman" w:cs="Times New Roman"/>
          <w:sz w:val="24"/>
          <w:szCs w:val="24"/>
        </w:rPr>
        <w:t>88,4 тыс. рублей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Аренда помещений и земельных участков, продажа имущества- </w:t>
      </w:r>
      <w:r w:rsidR="001C737D" w:rsidRPr="00DC0060">
        <w:rPr>
          <w:rFonts w:ascii="Times New Roman" w:eastAsia="Times New Roman" w:hAnsi="Times New Roman" w:cs="Times New Roman"/>
          <w:sz w:val="24"/>
          <w:szCs w:val="24"/>
          <w:lang w:eastAsia="ar-SA"/>
        </w:rPr>
        <w:t>853,7 тыс</w:t>
      </w:r>
      <w:proofErr w:type="gramStart"/>
      <w:r w:rsidR="001C737D" w:rsidRPr="00DC006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ублей.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Самооблажение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- </w:t>
      </w:r>
      <w:r w:rsidR="001C737D" w:rsidRPr="00DC0060">
        <w:rPr>
          <w:rFonts w:ascii="Times New Roman" w:hAnsi="Times New Roman" w:cs="Times New Roman"/>
          <w:color w:val="000000"/>
          <w:sz w:val="24"/>
          <w:szCs w:val="24"/>
        </w:rPr>
        <w:t>80,5 тыс. рублей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 </w:t>
      </w:r>
      <w:proofErr w:type="gramStart"/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>собственных</w:t>
      </w:r>
      <w:proofErr w:type="gramEnd"/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доходов-</w:t>
      </w:r>
      <w:r w:rsidR="001C737D" w:rsidRPr="00DC0060">
        <w:rPr>
          <w:rFonts w:ascii="Times New Roman" w:hAnsi="Times New Roman" w:cs="Times New Roman"/>
          <w:color w:val="000000"/>
          <w:sz w:val="24"/>
          <w:szCs w:val="24"/>
        </w:rPr>
        <w:t>2773,4 тыс.</w:t>
      </w:r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трансферты: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Дотации на выравнивание-</w:t>
      </w:r>
      <w:r w:rsidR="00914403" w:rsidRPr="00DC0060">
        <w:rPr>
          <w:rFonts w:ascii="Times New Roman" w:hAnsi="Times New Roman" w:cs="Times New Roman"/>
          <w:color w:val="000000"/>
          <w:sz w:val="24"/>
          <w:szCs w:val="24"/>
        </w:rPr>
        <w:t>5,0 тыс.</w:t>
      </w:r>
      <w:r w:rsidRPr="00DC006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D3A17" w:rsidRPr="00DC0060" w:rsidRDefault="000D3A17" w:rsidP="00DC00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Субвенция ВУС-</w:t>
      </w:r>
      <w:r w:rsidR="00914403" w:rsidRPr="00DC0060">
        <w:rPr>
          <w:rFonts w:ascii="Times New Roman" w:hAnsi="Times New Roman" w:cs="Times New Roman"/>
          <w:color w:val="000000"/>
          <w:sz w:val="24"/>
          <w:szCs w:val="24"/>
        </w:rPr>
        <w:t>418,3 тыс.</w:t>
      </w:r>
      <w:r w:rsidRPr="00DC006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МБТ на осуществление полномочий- </w:t>
      </w:r>
      <w:r w:rsidR="00914403" w:rsidRPr="00DC0060">
        <w:rPr>
          <w:rFonts w:ascii="Times New Roman" w:hAnsi="Times New Roman" w:cs="Times New Roman"/>
          <w:color w:val="000000"/>
          <w:sz w:val="24"/>
          <w:szCs w:val="24"/>
        </w:rPr>
        <w:t>1501,1 тыс.</w:t>
      </w:r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03" w:rsidRPr="00DC0060" w:rsidRDefault="00914403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Прочие межбюджетные трансферты  -</w:t>
      </w:r>
      <w:r w:rsidRPr="00DC0060">
        <w:rPr>
          <w:rFonts w:ascii="Times New Roman" w:hAnsi="Times New Roman" w:cs="Times New Roman"/>
          <w:color w:val="000000"/>
          <w:sz w:val="24"/>
          <w:szCs w:val="24"/>
        </w:rPr>
        <w:t>2905,4 тыс. рублей.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Прочие безвозмездные поступления </w:t>
      </w:r>
      <w:r w:rsidRPr="00DC0060">
        <w:rPr>
          <w:rFonts w:ascii="Times New Roman" w:hAnsi="Times New Roman" w:cs="Times New Roman"/>
          <w:sz w:val="24"/>
          <w:szCs w:val="24"/>
        </w:rPr>
        <w:tab/>
      </w:r>
      <w:r w:rsidR="00914403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4980,8 тыс. </w:t>
      </w:r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>Итого ИМБТ---</w:t>
      </w:r>
      <w:r w:rsidR="00914403" w:rsidRPr="00DC0060">
        <w:rPr>
          <w:rFonts w:ascii="Times New Roman" w:hAnsi="Times New Roman" w:cs="Times New Roman"/>
          <w:color w:val="000000"/>
          <w:sz w:val="24"/>
          <w:szCs w:val="24"/>
        </w:rPr>
        <w:t>9810,6 тыс. рублей</w:t>
      </w:r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 Итого доходов-</w:t>
      </w:r>
      <w:r w:rsidR="00914403" w:rsidRPr="00DC0060">
        <w:rPr>
          <w:rFonts w:ascii="Times New Roman" w:hAnsi="Times New Roman" w:cs="Times New Roman"/>
          <w:sz w:val="24"/>
          <w:szCs w:val="24"/>
        </w:rPr>
        <w:t xml:space="preserve">12584,0 </w:t>
      </w:r>
      <w:proofErr w:type="spellStart"/>
      <w:r w:rsidR="00914403" w:rsidRPr="00DC0060">
        <w:rPr>
          <w:rFonts w:ascii="Times New Roman" w:hAnsi="Times New Roman" w:cs="Times New Roman"/>
          <w:sz w:val="24"/>
          <w:szCs w:val="24"/>
        </w:rPr>
        <w:t>тыс</w:t>
      </w:r>
      <w:r w:rsidRPr="00DC0060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0D3A17" w:rsidRPr="00DC0060" w:rsidRDefault="000D3A17" w:rsidP="00DC006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060">
        <w:rPr>
          <w:rFonts w:ascii="Times New Roman" w:hAnsi="Times New Roman" w:cs="Times New Roman"/>
          <w:b/>
          <w:sz w:val="24"/>
          <w:szCs w:val="24"/>
        </w:rPr>
        <w:t>Расходы бюджета за 20</w:t>
      </w:r>
      <w:r w:rsidR="001C737D" w:rsidRPr="00DC0060">
        <w:rPr>
          <w:rFonts w:ascii="Times New Roman" w:hAnsi="Times New Roman" w:cs="Times New Roman"/>
          <w:b/>
          <w:sz w:val="24"/>
          <w:szCs w:val="24"/>
        </w:rPr>
        <w:t>23</w:t>
      </w:r>
      <w:r w:rsidRPr="00DC0060">
        <w:rPr>
          <w:rFonts w:ascii="Times New Roman" w:hAnsi="Times New Roman" w:cs="Times New Roman"/>
          <w:b/>
          <w:sz w:val="24"/>
          <w:szCs w:val="24"/>
        </w:rPr>
        <w:t xml:space="preserve"> г. составляют </w:t>
      </w:r>
      <w:r w:rsidR="00914403" w:rsidRPr="00DC0060">
        <w:rPr>
          <w:rFonts w:ascii="Times New Roman" w:hAnsi="Times New Roman" w:cs="Times New Roman"/>
          <w:sz w:val="24"/>
          <w:szCs w:val="24"/>
        </w:rPr>
        <w:t xml:space="preserve">12709,6 тыс. </w:t>
      </w:r>
      <w:r w:rsidRPr="00DC0060">
        <w:rPr>
          <w:rFonts w:ascii="Times New Roman" w:hAnsi="Times New Roman" w:cs="Times New Roman"/>
          <w:b/>
          <w:sz w:val="24"/>
          <w:szCs w:val="24"/>
        </w:rPr>
        <w:t>рублей</w:t>
      </w:r>
      <w:proofErr w:type="gramStart"/>
      <w:r w:rsidRPr="00DC0060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</w:p>
    <w:p w:rsidR="000D3A17" w:rsidRPr="00DC0060" w:rsidRDefault="000D3A17" w:rsidP="00DC006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Из них: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0102- </w:t>
      </w:r>
      <w:r w:rsidRPr="00DC0060">
        <w:rPr>
          <w:rFonts w:ascii="Times New Roman" w:hAnsi="Times New Roman" w:cs="Times New Roman"/>
          <w:sz w:val="24"/>
          <w:szCs w:val="24"/>
        </w:rPr>
        <w:t xml:space="preserve">Расходы на содержание главы муниципального образования составляют </w:t>
      </w:r>
      <w:r w:rsidR="00A80EF2" w:rsidRPr="00DC0060">
        <w:rPr>
          <w:rFonts w:ascii="Times New Roman" w:hAnsi="Times New Roman" w:cs="Times New Roman"/>
          <w:b/>
          <w:color w:val="000000"/>
          <w:sz w:val="24"/>
          <w:szCs w:val="24"/>
        </w:rPr>
        <w:t>691</w:t>
      </w:r>
      <w:r w:rsidR="00EC1721" w:rsidRPr="00DC006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A80EF2" w:rsidRPr="00DC006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EC1721" w:rsidRPr="00DC0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 </w:t>
      </w:r>
      <w:r w:rsidR="00EC1721" w:rsidRPr="00DC0060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2576EE" w:rsidRPr="00DC00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2576EE" w:rsidRPr="00DC0060">
        <w:rPr>
          <w:rFonts w:ascii="Times New Roman" w:hAnsi="Times New Roman" w:cs="Times New Roman"/>
          <w:sz w:val="24"/>
          <w:szCs w:val="24"/>
        </w:rPr>
        <w:t>лей,</w:t>
      </w:r>
    </w:p>
    <w:p w:rsidR="000D3A17" w:rsidRPr="00DC0060" w:rsidRDefault="000D3A17" w:rsidP="00DC00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0104</w:t>
      </w:r>
      <w:r w:rsidRPr="00DC0060">
        <w:rPr>
          <w:rFonts w:ascii="Times New Roman" w:hAnsi="Times New Roman" w:cs="Times New Roman"/>
          <w:b/>
          <w:sz w:val="24"/>
          <w:szCs w:val="24"/>
        </w:rPr>
        <w:t>-</w:t>
      </w:r>
      <w:r w:rsidRPr="00DC0060">
        <w:rPr>
          <w:rFonts w:ascii="Times New Roman" w:hAnsi="Times New Roman" w:cs="Times New Roman"/>
          <w:sz w:val="24"/>
          <w:szCs w:val="24"/>
        </w:rPr>
        <w:t xml:space="preserve"> Расходы на содержание местного самоуправления </w:t>
      </w:r>
    </w:p>
    <w:p w:rsidR="000D3A17" w:rsidRPr="00DC0060" w:rsidRDefault="00A80EF2" w:rsidP="00DC00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2216,0 тыс.</w:t>
      </w:r>
      <w:r w:rsidR="000D3A17" w:rsidRPr="00DC0060">
        <w:rPr>
          <w:rFonts w:ascii="Times New Roman" w:hAnsi="Times New Roman" w:cs="Times New Roman"/>
          <w:sz w:val="24"/>
          <w:szCs w:val="24"/>
        </w:rPr>
        <w:t xml:space="preserve"> руб</w:t>
      </w:r>
      <w:r w:rsidR="002576EE" w:rsidRPr="00DC0060">
        <w:rPr>
          <w:rFonts w:ascii="Times New Roman" w:hAnsi="Times New Roman" w:cs="Times New Roman"/>
          <w:sz w:val="24"/>
          <w:szCs w:val="24"/>
        </w:rPr>
        <w:t>лей</w:t>
      </w:r>
    </w:p>
    <w:p w:rsidR="000D3A17" w:rsidRPr="00DC0060" w:rsidRDefault="000D3A17" w:rsidP="00DC00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0106</w:t>
      </w:r>
      <w:r w:rsidRPr="00DC0060">
        <w:rPr>
          <w:rFonts w:ascii="Times New Roman" w:hAnsi="Times New Roman" w:cs="Times New Roman"/>
          <w:sz w:val="24"/>
          <w:szCs w:val="24"/>
        </w:rPr>
        <w:t xml:space="preserve"> – перечислено другим бюджетам </w:t>
      </w:r>
      <w:r w:rsidR="002576EE" w:rsidRPr="00DC0060">
        <w:rPr>
          <w:rFonts w:ascii="Times New Roman" w:hAnsi="Times New Roman" w:cs="Times New Roman"/>
          <w:sz w:val="24"/>
          <w:szCs w:val="24"/>
        </w:rPr>
        <w:t xml:space="preserve">33,8 </w:t>
      </w:r>
      <w:proofErr w:type="spellStart"/>
      <w:r w:rsidR="002576EE" w:rsidRPr="00DC00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576EE" w:rsidRPr="00DC00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576EE" w:rsidRPr="00DC0060">
        <w:rPr>
          <w:rFonts w:ascii="Times New Roman" w:hAnsi="Times New Roman" w:cs="Times New Roman"/>
          <w:sz w:val="24"/>
          <w:szCs w:val="24"/>
        </w:rPr>
        <w:t>ублей,</w:t>
      </w:r>
      <w:r w:rsidRPr="00DC006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т.ч.</w:t>
      </w:r>
      <w:r w:rsidR="00A80EF2" w:rsidRPr="00DC0060">
        <w:rPr>
          <w:rFonts w:ascii="Times New Roman" w:hAnsi="Times New Roman" w:cs="Times New Roman"/>
          <w:sz w:val="24"/>
          <w:szCs w:val="24"/>
        </w:rPr>
        <w:t xml:space="preserve"> контрольно-ревизионной службе 33,8 тыс.</w:t>
      </w:r>
      <w:r w:rsidRPr="00DC0060">
        <w:rPr>
          <w:rFonts w:ascii="Times New Roman" w:hAnsi="Times New Roman" w:cs="Times New Roman"/>
          <w:sz w:val="24"/>
          <w:szCs w:val="24"/>
        </w:rPr>
        <w:t>руб</w:t>
      </w:r>
      <w:r w:rsidR="002576EE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>.</w:t>
      </w:r>
    </w:p>
    <w:p w:rsidR="002576EE" w:rsidRPr="00DC0060" w:rsidRDefault="002576EE" w:rsidP="00DC00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>0107</w:t>
      </w:r>
      <w:r w:rsidRPr="00DC0060">
        <w:rPr>
          <w:rFonts w:ascii="Times New Roman" w:hAnsi="Times New Roman" w:cs="Times New Roman"/>
          <w:sz w:val="24"/>
          <w:szCs w:val="24"/>
        </w:rPr>
        <w:t>-</w:t>
      </w:r>
      <w:r w:rsidRPr="00DC0060">
        <w:rPr>
          <w:rFonts w:ascii="Times New Roman" w:hAnsi="Times New Roman" w:cs="Times New Roman"/>
          <w:color w:val="000000"/>
          <w:sz w:val="24"/>
          <w:szCs w:val="24"/>
        </w:rPr>
        <w:t>Расходы на проведение выборов 270,8 тыс. рублей.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0113</w:t>
      </w:r>
      <w:r w:rsidRPr="00DC0060">
        <w:rPr>
          <w:rFonts w:ascii="Times New Roman" w:hAnsi="Times New Roman" w:cs="Times New Roman"/>
          <w:sz w:val="24"/>
          <w:szCs w:val="24"/>
        </w:rPr>
        <w:t xml:space="preserve">-   –другие общегосударственные вопросы, расходы составили 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576EE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714,4 тыс</w:t>
      </w:r>
      <w:proofErr w:type="gramStart"/>
      <w:r w:rsidR="002576EE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3D0AE3" w:rsidRPr="00DC0060">
        <w:rPr>
          <w:rFonts w:ascii="Times New Roman" w:hAnsi="Times New Roman" w:cs="Times New Roman"/>
          <w:sz w:val="24"/>
          <w:szCs w:val="24"/>
        </w:rPr>
        <w:t>лей</w:t>
      </w:r>
      <w:r w:rsidR="002576EE" w:rsidRPr="00DC0060">
        <w:rPr>
          <w:rFonts w:ascii="Times New Roman" w:hAnsi="Times New Roman" w:cs="Times New Roman"/>
          <w:sz w:val="24"/>
          <w:szCs w:val="24"/>
        </w:rPr>
        <w:t>;</w:t>
      </w:r>
      <w:r w:rsidRPr="00DC0060">
        <w:rPr>
          <w:rFonts w:ascii="Times New Roman" w:hAnsi="Times New Roman" w:cs="Times New Roman"/>
          <w:sz w:val="24"/>
          <w:szCs w:val="24"/>
        </w:rPr>
        <w:t xml:space="preserve"> из них: 1</w:t>
      </w:r>
      <w:r w:rsidR="00C839F8" w:rsidRPr="00DC0060">
        <w:rPr>
          <w:rFonts w:ascii="Times New Roman" w:hAnsi="Times New Roman" w:cs="Times New Roman"/>
          <w:sz w:val="24"/>
          <w:szCs w:val="24"/>
        </w:rPr>
        <w:t>44</w:t>
      </w:r>
      <w:r w:rsidR="002576EE" w:rsidRPr="00DC0060">
        <w:rPr>
          <w:rFonts w:ascii="Times New Roman" w:hAnsi="Times New Roman" w:cs="Times New Roman"/>
          <w:sz w:val="24"/>
          <w:szCs w:val="24"/>
        </w:rPr>
        <w:t>,</w:t>
      </w:r>
      <w:r w:rsidR="00C839F8" w:rsidRPr="00DC0060">
        <w:rPr>
          <w:rFonts w:ascii="Times New Roman" w:hAnsi="Times New Roman" w:cs="Times New Roman"/>
          <w:sz w:val="24"/>
          <w:szCs w:val="24"/>
        </w:rPr>
        <w:t>8</w:t>
      </w:r>
      <w:r w:rsidR="002576EE" w:rsidRPr="00DC006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 – </w:t>
      </w:r>
      <w:r w:rsidR="00606F18" w:rsidRPr="00DC0060">
        <w:rPr>
          <w:rFonts w:ascii="Times New Roman" w:hAnsi="Times New Roman" w:cs="Times New Roman"/>
          <w:color w:val="000000"/>
          <w:sz w:val="24"/>
          <w:szCs w:val="24"/>
        </w:rPr>
        <w:t>Оплата за кадастровые работы, за оценку имущества, за заправку картриджей, приобретение жалюзи для администрации</w:t>
      </w:r>
      <w:r w:rsidR="00B56838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576EE" w:rsidRPr="00DC0060">
        <w:rPr>
          <w:rFonts w:ascii="Times New Roman" w:hAnsi="Times New Roman" w:cs="Times New Roman"/>
          <w:sz w:val="24"/>
          <w:szCs w:val="24"/>
        </w:rPr>
        <w:t>232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оплата за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теплои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электроэнергию</w:t>
      </w:r>
      <w:r w:rsidR="00B56838" w:rsidRPr="00DC0060">
        <w:rPr>
          <w:rFonts w:ascii="Times New Roman" w:hAnsi="Times New Roman" w:cs="Times New Roman"/>
          <w:sz w:val="24"/>
          <w:szCs w:val="24"/>
        </w:rPr>
        <w:t xml:space="preserve">; </w:t>
      </w:r>
      <w:r w:rsidR="002576EE" w:rsidRPr="00DC0060">
        <w:rPr>
          <w:rFonts w:ascii="Times New Roman" w:hAnsi="Times New Roman" w:cs="Times New Roman"/>
          <w:sz w:val="24"/>
          <w:szCs w:val="24"/>
        </w:rPr>
        <w:t>4</w:t>
      </w:r>
      <w:r w:rsidRPr="00DC0060">
        <w:rPr>
          <w:rFonts w:ascii="Times New Roman" w:hAnsi="Times New Roman" w:cs="Times New Roman"/>
          <w:sz w:val="24"/>
          <w:szCs w:val="24"/>
        </w:rPr>
        <w:t>5</w:t>
      </w:r>
      <w:r w:rsidR="002576EE" w:rsidRPr="00DC0060">
        <w:rPr>
          <w:rFonts w:ascii="Times New Roman" w:hAnsi="Times New Roman" w:cs="Times New Roman"/>
          <w:sz w:val="24"/>
          <w:szCs w:val="24"/>
        </w:rPr>
        <w:t>,</w:t>
      </w:r>
      <w:r w:rsidRPr="00DC0060">
        <w:rPr>
          <w:rFonts w:ascii="Times New Roman" w:hAnsi="Times New Roman" w:cs="Times New Roman"/>
          <w:sz w:val="24"/>
          <w:szCs w:val="24"/>
        </w:rPr>
        <w:t>2</w:t>
      </w:r>
      <w:r w:rsidR="002576EE" w:rsidRPr="00DC0060">
        <w:rPr>
          <w:rFonts w:ascii="Times New Roman" w:hAnsi="Times New Roman" w:cs="Times New Roman"/>
          <w:sz w:val="24"/>
          <w:szCs w:val="24"/>
        </w:rPr>
        <w:t>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приобретение  канц. и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хозтоваров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;  </w:t>
      </w:r>
      <w:r w:rsidR="00C839F8" w:rsidRPr="00DC0060">
        <w:rPr>
          <w:rFonts w:ascii="Times New Roman" w:hAnsi="Times New Roman" w:cs="Times New Roman"/>
          <w:sz w:val="24"/>
          <w:szCs w:val="24"/>
        </w:rPr>
        <w:t>42,9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договора ГПХ ( обход с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пох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>. книгами, замена тех. работников на время отпуска);</w:t>
      </w:r>
      <w:r w:rsidR="00C839F8" w:rsidRPr="00DC0060">
        <w:rPr>
          <w:rFonts w:ascii="Times New Roman" w:hAnsi="Times New Roman" w:cs="Times New Roman"/>
          <w:sz w:val="24"/>
          <w:szCs w:val="24"/>
        </w:rPr>
        <w:t>44,5 тыс. рубле</w:t>
      </w:r>
      <w:proofErr w:type="gramStart"/>
      <w:r w:rsidR="00C839F8" w:rsidRPr="00DC0060">
        <w:rPr>
          <w:rFonts w:ascii="Times New Roman" w:hAnsi="Times New Roman" w:cs="Times New Roman"/>
          <w:sz w:val="24"/>
          <w:szCs w:val="24"/>
        </w:rPr>
        <w:t>й</w:t>
      </w:r>
      <w:r w:rsidRPr="00DC00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матсредств</w:t>
      </w:r>
      <w:proofErr w:type="spellEnd"/>
      <w:r w:rsidR="00C839F8" w:rsidRPr="00DC0060">
        <w:rPr>
          <w:rFonts w:ascii="Times New Roman" w:hAnsi="Times New Roman" w:cs="Times New Roman"/>
          <w:sz w:val="24"/>
          <w:szCs w:val="24"/>
        </w:rPr>
        <w:t>(</w:t>
      </w:r>
      <w:r w:rsidR="00C839F8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гранитной плиты, МШУ, </w:t>
      </w:r>
      <w:proofErr w:type="spellStart"/>
      <w:r w:rsidR="00C839F8" w:rsidRPr="00DC0060">
        <w:rPr>
          <w:rFonts w:ascii="Times New Roman" w:hAnsi="Times New Roman" w:cs="Times New Roman"/>
          <w:color w:val="000000"/>
          <w:sz w:val="24"/>
          <w:szCs w:val="24"/>
        </w:rPr>
        <w:t>дрель-шуруповерт</w:t>
      </w:r>
      <w:proofErr w:type="spellEnd"/>
      <w:r w:rsidR="00C839F8" w:rsidRPr="00DC00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C0060">
        <w:rPr>
          <w:rFonts w:ascii="Times New Roman" w:hAnsi="Times New Roman" w:cs="Times New Roman"/>
          <w:sz w:val="24"/>
          <w:szCs w:val="24"/>
        </w:rPr>
        <w:t xml:space="preserve">; </w:t>
      </w:r>
      <w:r w:rsidR="00C839F8" w:rsidRPr="00DC0060">
        <w:rPr>
          <w:rFonts w:ascii="Times New Roman" w:hAnsi="Times New Roman" w:cs="Times New Roman"/>
          <w:sz w:val="24"/>
          <w:szCs w:val="24"/>
        </w:rPr>
        <w:t xml:space="preserve"> 51,8 тыс. </w:t>
      </w:r>
      <w:proofErr w:type="spellStart"/>
      <w:r w:rsidR="00C839F8" w:rsidRPr="00DC0060">
        <w:rPr>
          <w:rFonts w:ascii="Times New Roman" w:hAnsi="Times New Roman" w:cs="Times New Roman"/>
          <w:sz w:val="24"/>
          <w:szCs w:val="24"/>
        </w:rPr>
        <w:t>рублей-</w:t>
      </w:r>
      <w:r w:rsidR="00B56838" w:rsidRPr="00DC006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B56838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установку антивируса , оплата за услуги связи, за публикацию в СМИ; </w:t>
      </w:r>
      <w:r w:rsidR="00606F18" w:rsidRPr="00DC0060">
        <w:rPr>
          <w:rFonts w:ascii="Times New Roman" w:hAnsi="Times New Roman" w:cs="Times New Roman"/>
          <w:sz w:val="24"/>
          <w:szCs w:val="24"/>
        </w:rPr>
        <w:t>39,3 тыс. рублей</w:t>
      </w:r>
      <w:r w:rsidRPr="00DC0060">
        <w:rPr>
          <w:rFonts w:ascii="Times New Roman" w:hAnsi="Times New Roman" w:cs="Times New Roman"/>
          <w:sz w:val="24"/>
          <w:szCs w:val="24"/>
        </w:rPr>
        <w:t>- приобретение ГСМ</w:t>
      </w:r>
      <w:r w:rsidR="00B56838" w:rsidRPr="00DC0060">
        <w:rPr>
          <w:rFonts w:ascii="Times New Roman" w:hAnsi="Times New Roman" w:cs="Times New Roman"/>
          <w:sz w:val="24"/>
          <w:szCs w:val="24"/>
        </w:rPr>
        <w:t xml:space="preserve">; </w:t>
      </w:r>
      <w:r w:rsidR="00C839F8" w:rsidRPr="00DC0060">
        <w:rPr>
          <w:rFonts w:ascii="Times New Roman" w:hAnsi="Times New Roman" w:cs="Times New Roman"/>
          <w:sz w:val="24"/>
          <w:szCs w:val="24"/>
        </w:rPr>
        <w:t>56,3 тыс. рублей</w:t>
      </w:r>
      <w:r w:rsidRPr="00DC0060">
        <w:rPr>
          <w:rFonts w:ascii="Times New Roman" w:hAnsi="Times New Roman" w:cs="Times New Roman"/>
          <w:sz w:val="24"/>
          <w:szCs w:val="24"/>
        </w:rPr>
        <w:t>- обновление и техобслуживание 1с продуктов</w:t>
      </w:r>
      <w:r w:rsidR="00B56838" w:rsidRPr="00DC0060">
        <w:rPr>
          <w:rFonts w:ascii="Times New Roman" w:hAnsi="Times New Roman" w:cs="Times New Roman"/>
          <w:sz w:val="24"/>
          <w:szCs w:val="24"/>
        </w:rPr>
        <w:t>;</w:t>
      </w:r>
      <w:r w:rsidR="00C839F8" w:rsidRPr="00DC0060">
        <w:rPr>
          <w:rFonts w:ascii="Times New Roman" w:hAnsi="Times New Roman" w:cs="Times New Roman"/>
          <w:sz w:val="24"/>
          <w:szCs w:val="24"/>
        </w:rPr>
        <w:t xml:space="preserve">1057,0 тыс. </w:t>
      </w:r>
      <w:r w:rsidR="00B56838" w:rsidRPr="00DC0060">
        <w:rPr>
          <w:rFonts w:ascii="Times New Roman" w:hAnsi="Times New Roman" w:cs="Times New Roman"/>
          <w:sz w:val="24"/>
          <w:szCs w:val="24"/>
        </w:rPr>
        <w:t>р</w:t>
      </w:r>
      <w:r w:rsidR="00C839F8" w:rsidRPr="00DC0060">
        <w:rPr>
          <w:rFonts w:ascii="Times New Roman" w:hAnsi="Times New Roman" w:cs="Times New Roman"/>
          <w:sz w:val="24"/>
          <w:szCs w:val="24"/>
        </w:rPr>
        <w:t>ублей-</w:t>
      </w:r>
      <w:r w:rsidRPr="00DC0060">
        <w:rPr>
          <w:rFonts w:ascii="Times New Roman" w:hAnsi="Times New Roman" w:cs="Times New Roman"/>
          <w:sz w:val="24"/>
          <w:szCs w:val="24"/>
        </w:rPr>
        <w:t xml:space="preserve"> Зарплата, НДФЛ, начисления на оплату труда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>. работников)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0203 - </w:t>
      </w:r>
      <w:r w:rsidRPr="00DC0060">
        <w:rPr>
          <w:rFonts w:ascii="Times New Roman" w:hAnsi="Times New Roman" w:cs="Times New Roman"/>
          <w:sz w:val="24"/>
          <w:szCs w:val="24"/>
        </w:rPr>
        <w:t xml:space="preserve"> Осуществление первичного воинского учета на территориях, где отсутствуют военные комиссариаты -</w:t>
      </w:r>
      <w:r w:rsidR="00EC1721" w:rsidRPr="00DC0060">
        <w:rPr>
          <w:rFonts w:ascii="Times New Roman" w:hAnsi="Times New Roman" w:cs="Times New Roman"/>
          <w:color w:val="000000"/>
          <w:sz w:val="24"/>
          <w:szCs w:val="24"/>
        </w:rPr>
        <w:t>418,3  тыс</w:t>
      </w:r>
      <w:proofErr w:type="gramStart"/>
      <w:r w:rsidR="005B0CD3" w:rsidRPr="00DC00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3D0AE3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0310-</w:t>
      </w:r>
      <w:r w:rsidRPr="00DC0060">
        <w:rPr>
          <w:rFonts w:ascii="Times New Roman" w:hAnsi="Times New Roman" w:cs="Times New Roman"/>
          <w:sz w:val="24"/>
          <w:szCs w:val="24"/>
        </w:rPr>
        <w:t xml:space="preserve"> Обеспечение пожарной безопасности- 20</w:t>
      </w:r>
      <w:r w:rsidR="003D0AE3" w:rsidRPr="00DC0060">
        <w:rPr>
          <w:rFonts w:ascii="Times New Roman" w:hAnsi="Times New Roman" w:cs="Times New Roman"/>
          <w:sz w:val="24"/>
          <w:szCs w:val="24"/>
        </w:rPr>
        <w:t>тыс.</w:t>
      </w:r>
      <w:r w:rsidRPr="00DC006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0409 -</w:t>
      </w:r>
      <w:r w:rsidRPr="00DC0060">
        <w:rPr>
          <w:rFonts w:ascii="Times New Roman" w:hAnsi="Times New Roman" w:cs="Times New Roman"/>
          <w:sz w:val="24"/>
          <w:szCs w:val="24"/>
        </w:rPr>
        <w:t xml:space="preserve">   Дорожный фонд. Были произведены расходы на сумму </w:t>
      </w:r>
      <w:r w:rsidRPr="00DC0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  <w:r w:rsidR="00711018" w:rsidRPr="00DC0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65</w:t>
      </w:r>
      <w:r w:rsidR="00C82EDD" w:rsidRPr="00DC0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 тыс</w:t>
      </w:r>
      <w:proofErr w:type="gramStart"/>
      <w:r w:rsidR="00C82EDD" w:rsidRPr="00DC00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 xml:space="preserve">уб. из них </w:t>
      </w:r>
      <w:r w:rsidR="00267929" w:rsidRPr="00DC0060">
        <w:rPr>
          <w:rFonts w:ascii="Times New Roman" w:hAnsi="Times New Roman" w:cs="Times New Roman"/>
          <w:sz w:val="24"/>
          <w:szCs w:val="24"/>
        </w:rPr>
        <w:t>537,5 тыс. рублей</w:t>
      </w:r>
      <w:r w:rsidRPr="00DC0060">
        <w:rPr>
          <w:rFonts w:ascii="Times New Roman" w:hAnsi="Times New Roman" w:cs="Times New Roman"/>
          <w:sz w:val="24"/>
          <w:szCs w:val="24"/>
        </w:rPr>
        <w:t>- ремонт асфальтового покрытия по ул. Ленина 1</w:t>
      </w:r>
      <w:r w:rsidR="00267929" w:rsidRPr="00DC0060">
        <w:rPr>
          <w:rFonts w:ascii="Times New Roman" w:hAnsi="Times New Roman" w:cs="Times New Roman"/>
          <w:sz w:val="24"/>
          <w:szCs w:val="24"/>
        </w:rPr>
        <w:t>33</w:t>
      </w:r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пог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.  м., 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0412</w:t>
      </w:r>
      <w:r w:rsidRPr="00DC00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 вопросы в области национальной экономики </w:t>
      </w:r>
      <w:r w:rsidR="00C82EDD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C82EDD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руб., </w:t>
      </w:r>
      <w:r w:rsidR="00C82EDD" w:rsidRPr="00DC0060">
        <w:rPr>
          <w:rFonts w:ascii="Times New Roman" w:hAnsi="Times New Roman" w:cs="Times New Roman"/>
          <w:color w:val="000000"/>
          <w:sz w:val="24"/>
          <w:szCs w:val="24"/>
        </w:rPr>
        <w:t>По соглашению с «УГИ и ЗО» (передача полномочий)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0503</w:t>
      </w:r>
      <w:r w:rsidRPr="00DC0060">
        <w:rPr>
          <w:rFonts w:ascii="Times New Roman" w:hAnsi="Times New Roman" w:cs="Times New Roman"/>
          <w:b/>
          <w:sz w:val="24"/>
          <w:szCs w:val="24"/>
        </w:rPr>
        <w:t>-</w:t>
      </w:r>
      <w:r w:rsidRPr="00DC0060">
        <w:rPr>
          <w:rFonts w:ascii="Times New Roman" w:hAnsi="Times New Roman" w:cs="Times New Roman"/>
          <w:sz w:val="24"/>
          <w:szCs w:val="24"/>
        </w:rPr>
        <w:t xml:space="preserve">  Благоустройство 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Были произведены расходы на сумму</w:t>
      </w:r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1162,8 </w:t>
      </w:r>
      <w:proofErr w:type="spellStart"/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711018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>.из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них: </w:t>
      </w:r>
      <w:r w:rsidR="005B0CD3" w:rsidRPr="00DC0060">
        <w:rPr>
          <w:rFonts w:ascii="Times New Roman" w:hAnsi="Times New Roman" w:cs="Times New Roman"/>
          <w:sz w:val="24"/>
          <w:szCs w:val="24"/>
        </w:rPr>
        <w:t xml:space="preserve">121,9 тыс. рублей- обустройство  освещения Аллеи славы; 300,0 тыс. рублей - ограждение парка  по ул. </w:t>
      </w:r>
      <w:proofErr w:type="spellStart"/>
      <w:r w:rsidR="005B0CD3" w:rsidRPr="00DC0060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="005B0CD3" w:rsidRPr="00DC0060">
        <w:rPr>
          <w:rFonts w:ascii="Times New Roman" w:hAnsi="Times New Roman" w:cs="Times New Roman"/>
          <w:sz w:val="24"/>
          <w:szCs w:val="24"/>
        </w:rPr>
        <w:t xml:space="preserve"> по программе ФКГС; 410,0 тыс. рублей - премии </w:t>
      </w:r>
      <w:proofErr w:type="spellStart"/>
      <w:r w:rsidR="005B0CD3" w:rsidRPr="00DC0060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="005B0CD3" w:rsidRPr="00DC0060">
        <w:rPr>
          <w:rFonts w:ascii="Times New Roman" w:hAnsi="Times New Roman" w:cs="Times New Roman"/>
          <w:sz w:val="24"/>
          <w:szCs w:val="24"/>
        </w:rPr>
        <w:t xml:space="preserve"> поселения; 35,0 тыс. рублей</w:t>
      </w:r>
      <w:r w:rsidRPr="00DC0060">
        <w:rPr>
          <w:rFonts w:ascii="Times New Roman" w:hAnsi="Times New Roman" w:cs="Times New Roman"/>
          <w:sz w:val="24"/>
          <w:szCs w:val="24"/>
        </w:rPr>
        <w:t>- обрезка крон деревьев в центральном парке;</w:t>
      </w:r>
      <w:r w:rsidR="00711018" w:rsidRPr="00DC0060">
        <w:rPr>
          <w:rFonts w:ascii="Times New Roman" w:hAnsi="Times New Roman" w:cs="Times New Roman"/>
          <w:color w:val="000000"/>
          <w:sz w:val="24"/>
          <w:szCs w:val="24"/>
        </w:rPr>
        <w:t>149, 0 тыс. рублей- восстание линии  электроосвещения автодорог общего пользования;</w:t>
      </w:r>
      <w:r w:rsidR="005B0CD3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 37,0 тыс. рубле</w:t>
      </w:r>
      <w:proofErr w:type="gramStart"/>
      <w:r w:rsidR="005B0CD3" w:rsidRPr="00DC0060">
        <w:rPr>
          <w:rFonts w:ascii="Times New Roman" w:hAnsi="Times New Roman" w:cs="Times New Roman"/>
          <w:color w:val="000000"/>
          <w:sz w:val="24"/>
          <w:szCs w:val="24"/>
        </w:rPr>
        <w:t>й-</w:t>
      </w:r>
      <w:proofErr w:type="gramEnd"/>
      <w:r w:rsidR="005B0CD3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 вывоз мусора с центрального парка и кладбищ; 109,9 тыс. рублей- оплата за аренду опор ПАО «</w:t>
      </w:r>
      <w:proofErr w:type="spellStart"/>
      <w:r w:rsidR="005B0CD3" w:rsidRPr="00DC0060">
        <w:rPr>
          <w:rFonts w:ascii="Times New Roman" w:hAnsi="Times New Roman" w:cs="Times New Roman"/>
          <w:color w:val="000000"/>
          <w:sz w:val="24"/>
          <w:szCs w:val="24"/>
        </w:rPr>
        <w:t>Россети</w:t>
      </w:r>
      <w:proofErr w:type="spellEnd"/>
      <w:r w:rsidR="005B0CD3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 Сибири», заливка катка, установка новогодней елки</w:t>
      </w:r>
      <w:r w:rsidRPr="00DC0060">
        <w:rPr>
          <w:rFonts w:ascii="Times New Roman" w:hAnsi="Times New Roman" w:cs="Times New Roman"/>
          <w:sz w:val="24"/>
          <w:szCs w:val="24"/>
        </w:rPr>
        <w:t>.</w:t>
      </w:r>
    </w:p>
    <w:p w:rsidR="005B0CD3" w:rsidRPr="00DC0060" w:rsidRDefault="005B0CD3" w:rsidP="00DC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0600</w:t>
      </w:r>
      <w:r w:rsidRPr="00DC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</w:t>
      </w:r>
      <w:proofErr w:type="gramStart"/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</w:t>
      </w:r>
      <w:proofErr w:type="gramEnd"/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среды5352,1 тыс. руб., исполнение составило 25,0 % или 1338,00 тыс. руб.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sz w:val="24"/>
          <w:szCs w:val="24"/>
          <w:u w:val="single"/>
        </w:rPr>
        <w:t>0705</w:t>
      </w:r>
      <w:r w:rsidRPr="00DC0060">
        <w:rPr>
          <w:rFonts w:ascii="Times New Roman" w:hAnsi="Times New Roman" w:cs="Times New Roman"/>
          <w:sz w:val="24"/>
          <w:szCs w:val="24"/>
        </w:rPr>
        <w:t xml:space="preserve"> – Образование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</w:t>
      </w:r>
      <w:proofErr w:type="gramStart"/>
      <w:r w:rsidR="00711018" w:rsidRPr="00DC0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711018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0801</w:t>
      </w:r>
      <w:r w:rsidRPr="00DC0060">
        <w:rPr>
          <w:rFonts w:ascii="Times New Roman" w:hAnsi="Times New Roman" w:cs="Times New Roman"/>
          <w:sz w:val="24"/>
          <w:szCs w:val="24"/>
        </w:rPr>
        <w:t xml:space="preserve">-  На содержание отрасли «Культура» расходы составили </w:t>
      </w:r>
      <w:r w:rsidR="00ED7286" w:rsidRPr="00DC0060">
        <w:rPr>
          <w:rFonts w:ascii="Times New Roman" w:hAnsi="Times New Roman" w:cs="Times New Roman"/>
          <w:bCs/>
          <w:color w:val="000000"/>
          <w:sz w:val="24"/>
          <w:szCs w:val="24"/>
        </w:rPr>
        <w:t>2585.3  тыс</w:t>
      </w:r>
      <w:proofErr w:type="gramStart"/>
      <w:r w:rsidR="00ED7286" w:rsidRPr="00DC00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ED7286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>, из них :</w:t>
      </w:r>
      <w:r w:rsidR="00ED7286" w:rsidRPr="00DC0060">
        <w:rPr>
          <w:rFonts w:ascii="Times New Roman" w:hAnsi="Times New Roman" w:cs="Times New Roman"/>
          <w:sz w:val="24"/>
          <w:szCs w:val="24"/>
        </w:rPr>
        <w:t>300, 3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оплата за тепло и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="00ED7286" w:rsidRPr="00DC0060">
        <w:rPr>
          <w:rFonts w:ascii="Times New Roman" w:hAnsi="Times New Roman" w:cs="Times New Roman"/>
          <w:sz w:val="24"/>
          <w:szCs w:val="24"/>
        </w:rPr>
        <w:t xml:space="preserve">; </w:t>
      </w:r>
      <w:r w:rsidRPr="00DC0060">
        <w:rPr>
          <w:rFonts w:ascii="Times New Roman" w:hAnsi="Times New Roman" w:cs="Times New Roman"/>
          <w:sz w:val="24"/>
          <w:szCs w:val="24"/>
        </w:rPr>
        <w:t>2</w:t>
      </w:r>
      <w:r w:rsidR="00267929" w:rsidRPr="00DC0060">
        <w:rPr>
          <w:rFonts w:ascii="Times New Roman" w:hAnsi="Times New Roman" w:cs="Times New Roman"/>
          <w:sz w:val="24"/>
          <w:szCs w:val="24"/>
        </w:rPr>
        <w:t>148</w:t>
      </w:r>
      <w:r w:rsidR="00ED7286" w:rsidRPr="00DC0060">
        <w:rPr>
          <w:rFonts w:ascii="Times New Roman" w:hAnsi="Times New Roman" w:cs="Times New Roman"/>
          <w:sz w:val="24"/>
          <w:szCs w:val="24"/>
        </w:rPr>
        <w:t>,</w:t>
      </w:r>
      <w:r w:rsidR="00267929" w:rsidRPr="00DC0060">
        <w:rPr>
          <w:rFonts w:ascii="Times New Roman" w:hAnsi="Times New Roman" w:cs="Times New Roman"/>
          <w:sz w:val="24"/>
          <w:szCs w:val="24"/>
        </w:rPr>
        <w:t>6</w:t>
      </w:r>
      <w:r w:rsidR="00ED7286" w:rsidRPr="00DC006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</w:t>
      </w:r>
      <w:r w:rsidR="00ED7286" w:rsidRPr="00DC0060">
        <w:rPr>
          <w:rFonts w:ascii="Times New Roman" w:hAnsi="Times New Roman" w:cs="Times New Roman"/>
          <w:color w:val="000000"/>
          <w:sz w:val="24"/>
          <w:szCs w:val="24"/>
        </w:rPr>
        <w:t>капитальный ремонт ДК в с. Кудара</w:t>
      </w:r>
      <w:r w:rsidR="00ED7286" w:rsidRPr="00DC0060">
        <w:rPr>
          <w:rFonts w:ascii="Times New Roman" w:hAnsi="Times New Roman" w:cs="Times New Roman"/>
          <w:sz w:val="24"/>
          <w:szCs w:val="24"/>
        </w:rPr>
        <w:t>;</w:t>
      </w:r>
      <w:r w:rsidR="00267929" w:rsidRPr="00DC0060">
        <w:rPr>
          <w:rFonts w:ascii="Times New Roman" w:hAnsi="Times New Roman" w:cs="Times New Roman"/>
          <w:sz w:val="24"/>
          <w:szCs w:val="24"/>
        </w:rPr>
        <w:t xml:space="preserve">114,0 тыс. </w:t>
      </w:r>
      <w:proofErr w:type="spellStart"/>
      <w:r w:rsidR="00267929" w:rsidRPr="00DC0060">
        <w:rPr>
          <w:rFonts w:ascii="Times New Roman" w:hAnsi="Times New Roman" w:cs="Times New Roman"/>
          <w:sz w:val="24"/>
          <w:szCs w:val="24"/>
        </w:rPr>
        <w:t>рублей-</w:t>
      </w:r>
      <w:r w:rsidR="00267929" w:rsidRPr="00DC0060">
        <w:rPr>
          <w:rFonts w:ascii="Times New Roman" w:hAnsi="Times New Roman" w:cs="Times New Roman"/>
          <w:color w:val="000000"/>
          <w:sz w:val="24"/>
          <w:szCs w:val="24"/>
        </w:rPr>
        <w:t>текущий</w:t>
      </w:r>
      <w:proofErr w:type="spellEnd"/>
      <w:r w:rsidR="00267929" w:rsidRPr="00DC0060">
        <w:rPr>
          <w:rFonts w:ascii="Times New Roman" w:hAnsi="Times New Roman" w:cs="Times New Roman"/>
          <w:color w:val="000000"/>
          <w:sz w:val="24"/>
          <w:szCs w:val="24"/>
        </w:rPr>
        <w:t xml:space="preserve"> ремонт крыльца здания ДК с. Кудара;</w:t>
      </w:r>
      <w:r w:rsidR="00ED7286" w:rsidRPr="00DC0060">
        <w:rPr>
          <w:rFonts w:ascii="Times New Roman" w:hAnsi="Times New Roman" w:cs="Times New Roman"/>
          <w:sz w:val="24"/>
          <w:szCs w:val="24"/>
        </w:rPr>
        <w:t>22,4 тыс. рублей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приобретение угля в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Шерашовский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ДК.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>1001</w:t>
      </w:r>
      <w:r w:rsidRPr="00DC0060">
        <w:rPr>
          <w:rFonts w:ascii="Times New Roman" w:hAnsi="Times New Roman" w:cs="Times New Roman"/>
          <w:sz w:val="24"/>
          <w:szCs w:val="24"/>
        </w:rPr>
        <w:t xml:space="preserve">- Оплачена муниципальная пенсия в сумме </w:t>
      </w:r>
      <w:r w:rsidR="00C82EDD" w:rsidRPr="00DC0060">
        <w:rPr>
          <w:rFonts w:ascii="Times New Roman" w:hAnsi="Times New Roman" w:cs="Times New Roman"/>
          <w:color w:val="000000"/>
          <w:sz w:val="24"/>
          <w:szCs w:val="24"/>
        </w:rPr>
        <w:t>181,6  тыс</w:t>
      </w:r>
      <w:proofErr w:type="gramStart"/>
      <w:r w:rsidR="00C82EDD" w:rsidRPr="00DC00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уб</w:t>
      </w:r>
      <w:r w:rsidR="00C82EDD" w:rsidRPr="00DC0060">
        <w:rPr>
          <w:rFonts w:ascii="Times New Roman" w:hAnsi="Times New Roman" w:cs="Times New Roman"/>
          <w:sz w:val="24"/>
          <w:szCs w:val="24"/>
        </w:rPr>
        <w:t>лей</w:t>
      </w:r>
      <w:r w:rsidRPr="00DC0060">
        <w:rPr>
          <w:rFonts w:ascii="Times New Roman" w:hAnsi="Times New Roman" w:cs="Times New Roman"/>
          <w:sz w:val="24"/>
          <w:szCs w:val="24"/>
        </w:rPr>
        <w:t>.</w:t>
      </w: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0D3A17" w:rsidRPr="00DC0060" w:rsidRDefault="000D3A17" w:rsidP="00DC00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1101 </w:t>
      </w:r>
      <w:r w:rsidRPr="00DC0060">
        <w:rPr>
          <w:rFonts w:ascii="Times New Roman" w:hAnsi="Times New Roman" w:cs="Times New Roman"/>
          <w:sz w:val="24"/>
          <w:szCs w:val="24"/>
        </w:rPr>
        <w:t>-  Физическая культура и спорт в сумме 0</w:t>
      </w:r>
      <w:r w:rsidR="00C82EDD" w:rsidRPr="00DC0060">
        <w:rPr>
          <w:rFonts w:ascii="Times New Roman" w:hAnsi="Times New Roman" w:cs="Times New Roman"/>
          <w:sz w:val="24"/>
          <w:szCs w:val="24"/>
        </w:rPr>
        <w:t>.</w:t>
      </w:r>
      <w:r w:rsidRPr="00DC0060">
        <w:rPr>
          <w:rFonts w:ascii="Times New Roman" w:hAnsi="Times New Roman" w:cs="Times New Roman"/>
          <w:sz w:val="24"/>
          <w:szCs w:val="24"/>
        </w:rPr>
        <w:t>0</w:t>
      </w:r>
      <w:r w:rsidR="00C82EDD" w:rsidRPr="00DC0060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DC0060">
        <w:rPr>
          <w:rFonts w:ascii="Times New Roman" w:hAnsi="Times New Roman" w:cs="Times New Roman"/>
          <w:sz w:val="24"/>
          <w:szCs w:val="24"/>
        </w:rPr>
        <w:t xml:space="preserve"> р</w:t>
      </w:r>
      <w:r w:rsidR="00C82EDD" w:rsidRPr="00DC0060">
        <w:rPr>
          <w:rFonts w:ascii="Times New Roman" w:hAnsi="Times New Roman" w:cs="Times New Roman"/>
          <w:sz w:val="24"/>
          <w:szCs w:val="24"/>
        </w:rPr>
        <w:t>ублей</w:t>
      </w:r>
      <w:bookmarkStart w:id="0" w:name="_GoBack"/>
      <w:bookmarkEnd w:id="0"/>
    </w:p>
    <w:p w:rsidR="000D3A17" w:rsidRPr="00DC0060" w:rsidRDefault="000D3A17" w:rsidP="00DC0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План работы на 202</w:t>
      </w:r>
      <w:r w:rsidR="00267929" w:rsidRPr="00DC0060">
        <w:rPr>
          <w:rFonts w:ascii="Times New Roman" w:hAnsi="Times New Roman" w:cs="Times New Roman"/>
          <w:sz w:val="24"/>
          <w:szCs w:val="24"/>
        </w:rPr>
        <w:t>4</w:t>
      </w:r>
      <w:r w:rsidRPr="00DC0060">
        <w:rPr>
          <w:rFonts w:ascii="Times New Roman" w:hAnsi="Times New Roman" w:cs="Times New Roman"/>
          <w:sz w:val="24"/>
          <w:szCs w:val="24"/>
        </w:rPr>
        <w:t>год.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1.Работы по освещению улиц сел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Pr="00DC006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C0060">
        <w:rPr>
          <w:rFonts w:ascii="Times New Roman" w:hAnsi="Times New Roman" w:cs="Times New Roman"/>
          <w:sz w:val="24"/>
          <w:szCs w:val="24"/>
        </w:rPr>
        <w:t>лицы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</w:t>
      </w:r>
      <w:r w:rsidR="00267929" w:rsidRPr="00DC0060">
        <w:rPr>
          <w:rFonts w:ascii="Times New Roman" w:hAnsi="Times New Roman" w:cs="Times New Roman"/>
          <w:sz w:val="24"/>
          <w:szCs w:val="24"/>
        </w:rPr>
        <w:t>Комсомольская</w:t>
      </w:r>
      <w:r w:rsidRPr="00DC0060">
        <w:rPr>
          <w:rFonts w:ascii="Times New Roman" w:hAnsi="Times New Roman" w:cs="Times New Roman"/>
          <w:sz w:val="24"/>
          <w:szCs w:val="24"/>
        </w:rPr>
        <w:t>, Трудовая , Семенова.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2.Ремонт гравийных дорог по улицам поселения (Отсыпка ПГС, нарезка кюветов,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). Ямочный ремонт асфальта дорог (дороги по улицам Ленина, Боброва, Кирова,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3. Ликвидация несанкционированных свалок.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4.Участие в Госпрограмме «Комфортная городская среда» по благоустройству (Обустройство ограждения парка по ул.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>).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 xml:space="preserve">5. Участие </w:t>
      </w:r>
      <w:proofErr w:type="spellStart"/>
      <w:r w:rsidRPr="00DC0060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DC0060">
        <w:rPr>
          <w:rFonts w:ascii="Times New Roman" w:hAnsi="Times New Roman" w:cs="Times New Roman"/>
          <w:sz w:val="24"/>
          <w:szCs w:val="24"/>
        </w:rPr>
        <w:t xml:space="preserve"> поселения в республиканском и районном конкурсах «Лучшее территориальное общественное самоуправление».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6. Участие в культурно-массовых мероприятиях поселения, района, республики.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DC0060">
        <w:rPr>
          <w:rFonts w:ascii="Times New Roman" w:hAnsi="Times New Roman" w:cs="Times New Roman"/>
          <w:sz w:val="24"/>
          <w:szCs w:val="24"/>
        </w:rPr>
        <w:t>7. Участие в спортивных мероприятиях поселения, района, республики.</w:t>
      </w:r>
    </w:p>
    <w:p w:rsidR="000D3A17" w:rsidRPr="00DC0060" w:rsidRDefault="000D3A17" w:rsidP="00DC0060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88056C" w:rsidRPr="00DC0060" w:rsidRDefault="0088056C" w:rsidP="00DC0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56C" w:rsidRPr="00DC0060" w:rsidSect="0043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34F0"/>
    <w:multiLevelType w:val="hybridMultilevel"/>
    <w:tmpl w:val="22B4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17"/>
    <w:rsid w:val="000248C3"/>
    <w:rsid w:val="000D3A17"/>
    <w:rsid w:val="0018086C"/>
    <w:rsid w:val="001C737D"/>
    <w:rsid w:val="002576EE"/>
    <w:rsid w:val="00267929"/>
    <w:rsid w:val="003D0AE3"/>
    <w:rsid w:val="00437471"/>
    <w:rsid w:val="005B0CD3"/>
    <w:rsid w:val="00606F18"/>
    <w:rsid w:val="00711018"/>
    <w:rsid w:val="0088056C"/>
    <w:rsid w:val="00914403"/>
    <w:rsid w:val="00A028BE"/>
    <w:rsid w:val="00A80EF2"/>
    <w:rsid w:val="00AD17BF"/>
    <w:rsid w:val="00B56838"/>
    <w:rsid w:val="00C82EDD"/>
    <w:rsid w:val="00C839F8"/>
    <w:rsid w:val="00CE0AB3"/>
    <w:rsid w:val="00D53654"/>
    <w:rsid w:val="00DC0060"/>
    <w:rsid w:val="00EC1721"/>
    <w:rsid w:val="00ED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00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0060"/>
  </w:style>
  <w:style w:type="paragraph" w:styleId="a5">
    <w:name w:val="List Paragraph"/>
    <w:basedOn w:val="a"/>
    <w:uiPriority w:val="34"/>
    <w:qFormat/>
    <w:rsid w:val="00DC006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</cp:lastModifiedBy>
  <cp:revision>5</cp:revision>
  <cp:lastPrinted>2024-04-10T08:21:00Z</cp:lastPrinted>
  <dcterms:created xsi:type="dcterms:W3CDTF">2024-04-03T05:50:00Z</dcterms:created>
  <dcterms:modified xsi:type="dcterms:W3CDTF">2024-04-10T08:21:00Z</dcterms:modified>
</cp:coreProperties>
</file>