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FB6" w:rsidRDefault="00BE4FB6" w:rsidP="00BE4FB6">
      <w:pPr>
        <w:ind w:firstLine="540"/>
        <w:jc w:val="center"/>
        <w:rPr>
          <w:rFonts w:ascii="Bookman Old Style" w:hAnsi="Bookman Old Style"/>
          <w:b/>
          <w:sz w:val="28"/>
          <w:szCs w:val="28"/>
        </w:rPr>
      </w:pPr>
    </w:p>
    <w:p w:rsidR="00BE4FB6" w:rsidRDefault="00BE4FB6" w:rsidP="00BE4FB6">
      <w:pPr>
        <w:ind w:firstLine="540"/>
        <w:jc w:val="center"/>
        <w:rPr>
          <w:rFonts w:ascii="Bookman Old Style" w:hAnsi="Bookman Old Style"/>
          <w:b/>
          <w:sz w:val="28"/>
          <w:szCs w:val="28"/>
        </w:rPr>
      </w:pPr>
    </w:p>
    <w:p w:rsidR="0094740F" w:rsidRPr="00501F0C" w:rsidRDefault="0094740F" w:rsidP="0094740F">
      <w:pPr>
        <w:pStyle w:val="aa"/>
        <w:rPr>
          <w:b/>
          <w:spacing w:val="0"/>
          <w:sz w:val="22"/>
          <w:szCs w:val="22"/>
        </w:rPr>
      </w:pPr>
      <w:r w:rsidRPr="00501F0C">
        <w:rPr>
          <w:b/>
          <w:spacing w:val="0"/>
          <w:sz w:val="22"/>
          <w:szCs w:val="22"/>
        </w:rPr>
        <w:t>АДМИНИСТРАЦИЯ МУНИЦИПАЛЬНОГО ОБРАЗОВАНИЯ</w:t>
      </w:r>
    </w:p>
    <w:p w:rsidR="0094740F" w:rsidRPr="00501F0C" w:rsidRDefault="0094740F" w:rsidP="0094740F">
      <w:pPr>
        <w:jc w:val="center"/>
        <w:rPr>
          <w:b/>
          <w:bCs/>
          <w:sz w:val="22"/>
          <w:szCs w:val="22"/>
        </w:rPr>
      </w:pPr>
      <w:r w:rsidRPr="00501F0C">
        <w:rPr>
          <w:b/>
          <w:bCs/>
          <w:sz w:val="22"/>
          <w:szCs w:val="22"/>
        </w:rPr>
        <w:t>СЕЛЬСКОГО ПОСЕЛЕНИЯ «</w:t>
      </w:r>
      <w:r>
        <w:rPr>
          <w:b/>
          <w:bCs/>
          <w:sz w:val="22"/>
          <w:szCs w:val="22"/>
        </w:rPr>
        <w:t>КРАСНОЯРСКОЕ</w:t>
      </w:r>
      <w:r w:rsidRPr="00501F0C">
        <w:rPr>
          <w:b/>
          <w:bCs/>
          <w:sz w:val="22"/>
          <w:szCs w:val="22"/>
        </w:rPr>
        <w:t>»</w:t>
      </w:r>
    </w:p>
    <w:p w:rsidR="0094740F" w:rsidRPr="00501F0C" w:rsidRDefault="0094740F" w:rsidP="0094740F">
      <w:pPr>
        <w:jc w:val="center"/>
        <w:rPr>
          <w:b/>
          <w:bCs/>
          <w:sz w:val="22"/>
          <w:szCs w:val="22"/>
        </w:rPr>
      </w:pPr>
      <w:r w:rsidRPr="00501F0C">
        <w:rPr>
          <w:b/>
          <w:bCs/>
          <w:sz w:val="22"/>
          <w:szCs w:val="22"/>
        </w:rPr>
        <w:t>КАБАНСКОГО РАЙОНА РЕСПУБЛИКИ БУРЯТИЯ</w:t>
      </w:r>
    </w:p>
    <w:p w:rsidR="0094740F" w:rsidRPr="00501F0C" w:rsidRDefault="0094740F" w:rsidP="0094740F">
      <w:pPr>
        <w:jc w:val="center"/>
        <w:rPr>
          <w:b/>
          <w:bCs/>
          <w:sz w:val="22"/>
          <w:szCs w:val="22"/>
        </w:rPr>
      </w:pPr>
      <w:r w:rsidRPr="00501F0C">
        <w:rPr>
          <w:b/>
          <w:bCs/>
          <w:sz w:val="22"/>
          <w:szCs w:val="22"/>
        </w:rPr>
        <w:t>(АДМИНИСТРАЦИЯ МО СП «</w:t>
      </w:r>
      <w:r>
        <w:rPr>
          <w:b/>
          <w:bCs/>
          <w:sz w:val="22"/>
          <w:szCs w:val="22"/>
        </w:rPr>
        <w:t>КРАСНОЯРСКОЕ</w:t>
      </w:r>
      <w:r w:rsidRPr="00501F0C">
        <w:rPr>
          <w:b/>
          <w:bCs/>
          <w:sz w:val="22"/>
          <w:szCs w:val="22"/>
        </w:rPr>
        <w:t>»)</w:t>
      </w:r>
    </w:p>
    <w:p w:rsidR="0094740F" w:rsidRPr="00501F0C" w:rsidRDefault="0094740F" w:rsidP="0094740F">
      <w:pPr>
        <w:pStyle w:val="aa"/>
        <w:rPr>
          <w:b/>
          <w:spacing w:val="0"/>
          <w:sz w:val="22"/>
          <w:szCs w:val="22"/>
        </w:rPr>
      </w:pPr>
    </w:p>
    <w:p w:rsidR="0094740F" w:rsidRPr="00501F0C" w:rsidRDefault="0094740F" w:rsidP="0094740F">
      <w:pPr>
        <w:jc w:val="center"/>
        <w:rPr>
          <w:b/>
          <w:sz w:val="22"/>
          <w:szCs w:val="22"/>
        </w:rPr>
      </w:pPr>
      <w:r w:rsidRPr="00501F0C">
        <w:rPr>
          <w:b/>
          <w:bCs/>
          <w:sz w:val="22"/>
          <w:szCs w:val="22"/>
        </w:rPr>
        <w:t xml:space="preserve">БУРЯАД УЛАСАЙ КАБАНСКЫН </w:t>
      </w:r>
      <w:r w:rsidRPr="00501F0C">
        <w:rPr>
          <w:b/>
          <w:sz w:val="22"/>
          <w:szCs w:val="22"/>
        </w:rPr>
        <w:t>АЙМАГАЙ «</w:t>
      </w:r>
      <w:r>
        <w:rPr>
          <w:b/>
          <w:bCs/>
          <w:sz w:val="22"/>
          <w:szCs w:val="22"/>
        </w:rPr>
        <w:t>КРАСНОЯРСКОЕ</w:t>
      </w:r>
      <w:r w:rsidRPr="00501F0C">
        <w:rPr>
          <w:b/>
          <w:spacing w:val="70"/>
          <w:sz w:val="22"/>
          <w:szCs w:val="22"/>
        </w:rPr>
        <w:t>»</w:t>
      </w:r>
      <w:r w:rsidRPr="00501F0C">
        <w:rPr>
          <w:b/>
          <w:bCs/>
          <w:sz w:val="22"/>
          <w:szCs w:val="22"/>
        </w:rPr>
        <w:t xml:space="preserve"> </w:t>
      </w:r>
      <w:r w:rsidRPr="00501F0C">
        <w:rPr>
          <w:b/>
          <w:sz w:val="22"/>
          <w:szCs w:val="22"/>
        </w:rPr>
        <w:t>ГЭ</w:t>
      </w:r>
      <w:r w:rsidRPr="00CC3DA7">
        <w:rPr>
          <w:b/>
          <w:sz w:val="28"/>
          <w:szCs w:val="28"/>
          <w:lang w:val="en-US"/>
        </w:rPr>
        <w:t>h</w:t>
      </w:r>
      <w:r w:rsidRPr="00501F0C">
        <w:rPr>
          <w:b/>
          <w:sz w:val="22"/>
          <w:szCs w:val="22"/>
        </w:rPr>
        <w:t>ЭН</w:t>
      </w:r>
    </w:p>
    <w:p w:rsidR="0094740F" w:rsidRPr="00501F0C" w:rsidRDefault="0094740F" w:rsidP="0094740F">
      <w:pPr>
        <w:jc w:val="center"/>
        <w:rPr>
          <w:b/>
          <w:sz w:val="22"/>
          <w:szCs w:val="22"/>
        </w:rPr>
      </w:pPr>
      <w:r w:rsidRPr="00CC3DA7">
        <w:rPr>
          <w:b/>
          <w:sz w:val="28"/>
          <w:szCs w:val="28"/>
          <w:lang w:val="en-US"/>
        </w:rPr>
        <w:t>h</w:t>
      </w:r>
      <w:r w:rsidRPr="00501F0C">
        <w:rPr>
          <w:b/>
          <w:sz w:val="22"/>
          <w:szCs w:val="22"/>
        </w:rPr>
        <w:t>ОМОНОЙ НЮТАГ ЗАСАГАЙ БАЙГУУЛАМЖЫН ЗАХИРГААН</w:t>
      </w:r>
    </w:p>
    <w:p w:rsidR="0094740F" w:rsidRPr="00601489" w:rsidRDefault="0094740F" w:rsidP="0094740F">
      <w:pPr>
        <w:jc w:val="right"/>
        <w:rPr>
          <w:b/>
          <w:sz w:val="16"/>
          <w:szCs w:val="16"/>
        </w:rPr>
      </w:pPr>
    </w:p>
    <w:p w:rsidR="0094740F" w:rsidRPr="00601489" w:rsidRDefault="008A2C96" w:rsidP="0094740F">
      <w:pPr>
        <w:rPr>
          <w:b/>
          <w:kern w:val="28"/>
          <w:sz w:val="16"/>
          <w:szCs w:val="16"/>
        </w:rPr>
      </w:pPr>
      <w:r w:rsidRPr="008A2C96">
        <w:rPr>
          <w:noProof/>
        </w:rPr>
        <w:pict>
          <v:group id="_x0000_s1026" style="position:absolute;margin-left:-1.6pt;margin-top:.2pt;width:464.1pt;height:3.95pt;z-index:251660288" coordorigin="1341,4304" coordsize="9540,70">
            <v:line id="_x0000_s1027" style="position:absolute" from="1341,4374" to="10881,4374" strokecolor="#339" strokeweight="1.5pt"/>
            <v:line id="_x0000_s1028" style="position:absolute" from="1341,4304" to="10881,4304" strokecolor="#fc0" strokeweight="1.5pt"/>
          </v:group>
        </w:pict>
      </w:r>
    </w:p>
    <w:p w:rsidR="0094740F" w:rsidRPr="00E20B90" w:rsidRDefault="0094740F" w:rsidP="0094740F">
      <w:pPr>
        <w:jc w:val="center"/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>ПОСТАНОВЛЕНИЕ</w:t>
      </w:r>
    </w:p>
    <w:p w:rsidR="002A31EF" w:rsidRDefault="00EF372D" w:rsidP="00B66647">
      <w:pPr>
        <w:pStyle w:val="40"/>
        <w:shd w:val="clear" w:color="auto" w:fill="auto"/>
        <w:spacing w:before="0" w:after="479" w:line="240" w:lineRule="auto"/>
        <w:ind w:right="80"/>
      </w:pPr>
      <w:r>
        <w:t xml:space="preserve">От </w:t>
      </w:r>
      <w:r w:rsidR="008D63E0">
        <w:t xml:space="preserve"> 26.08.2022</w:t>
      </w:r>
      <w:r>
        <w:t xml:space="preserve"> г. № </w:t>
      </w:r>
      <w:r w:rsidR="008D63E0">
        <w:t>15</w:t>
      </w:r>
      <w:r>
        <w:br/>
        <w:t>село Красный Яр</w:t>
      </w:r>
    </w:p>
    <w:p w:rsidR="002B6FDD" w:rsidRPr="00AB1A24" w:rsidRDefault="002B6FDD" w:rsidP="002B6FDD">
      <w:r>
        <w:rPr>
          <w:sz w:val="28"/>
          <w:szCs w:val="28"/>
        </w:rPr>
        <w:t>«</w:t>
      </w:r>
      <w:r w:rsidRPr="00AB1A24">
        <w:t xml:space="preserve">О назначении публичных слушаний  </w:t>
      </w:r>
    </w:p>
    <w:p w:rsidR="002B6FDD" w:rsidRPr="00AB1A24" w:rsidRDefault="002B6FDD" w:rsidP="002B6FDD">
      <w:r w:rsidRPr="00AB1A24">
        <w:t>по проекту внесения изменений в генеральный план</w:t>
      </w:r>
    </w:p>
    <w:p w:rsidR="002B6FDD" w:rsidRPr="00AB1A24" w:rsidRDefault="002B6FDD" w:rsidP="002B6FDD">
      <w:r w:rsidRPr="00AB1A24">
        <w:t>и Правила землепользования и застройки</w:t>
      </w:r>
    </w:p>
    <w:p w:rsidR="002B6FDD" w:rsidRPr="00AB1A24" w:rsidRDefault="002B6FDD" w:rsidP="002B6FDD">
      <w:r w:rsidRPr="00AB1A24">
        <w:t>МО СП «Красноярское»»</w:t>
      </w:r>
    </w:p>
    <w:p w:rsidR="002B6FDD" w:rsidRPr="008D63E0" w:rsidRDefault="002B6FDD" w:rsidP="002B6FDD">
      <w:pPr>
        <w:rPr>
          <w:sz w:val="16"/>
          <w:szCs w:val="16"/>
        </w:rPr>
      </w:pPr>
    </w:p>
    <w:p w:rsidR="002B6FDD" w:rsidRPr="008D63E0" w:rsidRDefault="002B6FDD" w:rsidP="002B6FDD">
      <w:pPr>
        <w:ind w:right="180"/>
        <w:jc w:val="both"/>
      </w:pPr>
      <w:r w:rsidRPr="008D63E0">
        <w:t xml:space="preserve">           Руководствуясь Федеральным законом от 06.10.2003г. №131- ФЗ «Об общих принципах организации местного самоуправления в Российской федерации, Градостроительным кодексом РФ, Уставом МО СП «</w:t>
      </w:r>
      <w:r w:rsidR="00795A52" w:rsidRPr="008D63E0">
        <w:t>Красноярское», П</w:t>
      </w:r>
      <w:r w:rsidRPr="008D63E0">
        <w:t>оложением «О публичных слушаниях в МО СП  «</w:t>
      </w:r>
      <w:r w:rsidR="00795A52" w:rsidRPr="008D63E0">
        <w:t>Красноярское</w:t>
      </w:r>
      <w:r w:rsidRPr="008D63E0">
        <w:t>»</w:t>
      </w:r>
      <w:r w:rsidR="00795A52" w:rsidRPr="008D63E0">
        <w:t>, утвержденным Решением Совета депутатов № 60 от 18.08.2015 г.</w:t>
      </w:r>
      <w:r w:rsidRPr="008D63E0">
        <w:t xml:space="preserve"> </w:t>
      </w:r>
    </w:p>
    <w:p w:rsidR="002B6FDD" w:rsidRPr="008D63E0" w:rsidRDefault="002B6FDD" w:rsidP="002B6FDD">
      <w:pPr>
        <w:ind w:right="180"/>
        <w:jc w:val="both"/>
        <w:rPr>
          <w:b/>
          <w:sz w:val="26"/>
          <w:szCs w:val="26"/>
        </w:rPr>
      </w:pPr>
      <w:r w:rsidRPr="008D63E0">
        <w:rPr>
          <w:sz w:val="26"/>
          <w:szCs w:val="26"/>
        </w:rPr>
        <w:t>Постановляю:</w:t>
      </w:r>
    </w:p>
    <w:p w:rsidR="002B6FDD" w:rsidRPr="008D63E0" w:rsidRDefault="002B6FDD" w:rsidP="002B6FDD">
      <w:pPr>
        <w:ind w:right="180"/>
        <w:jc w:val="both"/>
        <w:rPr>
          <w:sz w:val="26"/>
          <w:szCs w:val="26"/>
        </w:rPr>
      </w:pPr>
      <w:r w:rsidRPr="008D63E0">
        <w:rPr>
          <w:b/>
          <w:sz w:val="26"/>
          <w:szCs w:val="26"/>
        </w:rPr>
        <w:t xml:space="preserve">   </w:t>
      </w:r>
      <w:r w:rsidRPr="008D63E0">
        <w:rPr>
          <w:sz w:val="26"/>
          <w:szCs w:val="26"/>
        </w:rPr>
        <w:t>1. Назначить публичные слушания МО   СП «</w:t>
      </w:r>
      <w:r w:rsidR="00795A52" w:rsidRPr="008D63E0">
        <w:rPr>
          <w:sz w:val="26"/>
          <w:szCs w:val="26"/>
        </w:rPr>
        <w:t>Красноярское»</w:t>
      </w:r>
      <w:r w:rsidRPr="008D63E0">
        <w:rPr>
          <w:sz w:val="26"/>
          <w:szCs w:val="26"/>
        </w:rPr>
        <w:t>» по проекту внесения изменений в генеральный план</w:t>
      </w:r>
      <w:r w:rsidR="00795A52" w:rsidRPr="008D63E0">
        <w:rPr>
          <w:sz w:val="26"/>
          <w:szCs w:val="26"/>
        </w:rPr>
        <w:t xml:space="preserve"> и Правила землепользования и застройки</w:t>
      </w:r>
      <w:r w:rsidRPr="008D63E0">
        <w:rPr>
          <w:sz w:val="26"/>
          <w:szCs w:val="26"/>
        </w:rPr>
        <w:t xml:space="preserve"> МО СП «</w:t>
      </w:r>
      <w:r w:rsidR="00795A52" w:rsidRPr="008D63E0">
        <w:rPr>
          <w:sz w:val="26"/>
          <w:szCs w:val="26"/>
        </w:rPr>
        <w:t>Красноярское</w:t>
      </w:r>
      <w:r w:rsidRPr="008D63E0">
        <w:rPr>
          <w:sz w:val="26"/>
          <w:szCs w:val="26"/>
        </w:rPr>
        <w:t>»</w:t>
      </w:r>
      <w:r w:rsidR="005A4B56" w:rsidRPr="008D63E0">
        <w:rPr>
          <w:sz w:val="26"/>
          <w:szCs w:val="26"/>
        </w:rPr>
        <w:t>.</w:t>
      </w:r>
    </w:p>
    <w:p w:rsidR="002B6FDD" w:rsidRPr="008D63E0" w:rsidRDefault="002B6FDD" w:rsidP="002B6FDD">
      <w:pPr>
        <w:ind w:right="180"/>
        <w:jc w:val="both"/>
        <w:rPr>
          <w:sz w:val="26"/>
          <w:szCs w:val="26"/>
        </w:rPr>
      </w:pPr>
      <w:r w:rsidRPr="008D63E0">
        <w:rPr>
          <w:sz w:val="26"/>
          <w:szCs w:val="26"/>
        </w:rPr>
        <w:t xml:space="preserve">  2.Установить дату проведения публичных слушаний</w:t>
      </w:r>
      <w:r w:rsidR="00795A52" w:rsidRPr="008D63E0">
        <w:rPr>
          <w:sz w:val="26"/>
          <w:szCs w:val="26"/>
        </w:rPr>
        <w:t xml:space="preserve"> </w:t>
      </w:r>
      <w:r w:rsidRPr="008D63E0">
        <w:rPr>
          <w:sz w:val="26"/>
          <w:szCs w:val="26"/>
        </w:rPr>
        <w:t xml:space="preserve">- </w:t>
      </w:r>
      <w:r w:rsidR="005A4B56" w:rsidRPr="008D63E0">
        <w:rPr>
          <w:sz w:val="26"/>
          <w:szCs w:val="26"/>
        </w:rPr>
        <w:t>3</w:t>
      </w:r>
      <w:r w:rsidRPr="008D63E0">
        <w:rPr>
          <w:sz w:val="26"/>
          <w:szCs w:val="26"/>
        </w:rPr>
        <w:t xml:space="preserve"> </w:t>
      </w:r>
      <w:r w:rsidR="005A4B56" w:rsidRPr="008D63E0">
        <w:rPr>
          <w:sz w:val="26"/>
          <w:szCs w:val="26"/>
        </w:rPr>
        <w:t>октября</w:t>
      </w:r>
      <w:r w:rsidRPr="008D63E0">
        <w:rPr>
          <w:sz w:val="26"/>
          <w:szCs w:val="26"/>
        </w:rPr>
        <w:t xml:space="preserve">   20</w:t>
      </w:r>
      <w:r w:rsidR="005A4B56" w:rsidRPr="008D63E0">
        <w:rPr>
          <w:sz w:val="26"/>
          <w:szCs w:val="26"/>
        </w:rPr>
        <w:t xml:space="preserve">22 </w:t>
      </w:r>
      <w:r w:rsidRPr="008D63E0">
        <w:rPr>
          <w:sz w:val="26"/>
          <w:szCs w:val="26"/>
        </w:rPr>
        <w:t>г.</w:t>
      </w:r>
      <w:r w:rsidR="005A4B56" w:rsidRPr="008D63E0">
        <w:rPr>
          <w:sz w:val="26"/>
          <w:szCs w:val="26"/>
        </w:rPr>
        <w:t xml:space="preserve"> в 13-00 в</w:t>
      </w:r>
      <w:r w:rsidRPr="008D63E0">
        <w:rPr>
          <w:sz w:val="26"/>
          <w:szCs w:val="26"/>
        </w:rPr>
        <w:t xml:space="preserve"> </w:t>
      </w:r>
      <w:r w:rsidR="005A4B56" w:rsidRPr="008D63E0">
        <w:rPr>
          <w:sz w:val="26"/>
          <w:szCs w:val="26"/>
        </w:rPr>
        <w:t>здании администрации с. Красный Яр, ул. Братьев Карачевых д. 58.</w:t>
      </w:r>
    </w:p>
    <w:p w:rsidR="002B6FDD" w:rsidRPr="008D63E0" w:rsidRDefault="002B6FDD" w:rsidP="002B6FDD">
      <w:pPr>
        <w:tabs>
          <w:tab w:val="left" w:pos="1020"/>
        </w:tabs>
        <w:ind w:right="180"/>
        <w:jc w:val="both"/>
        <w:rPr>
          <w:sz w:val="26"/>
          <w:szCs w:val="26"/>
        </w:rPr>
      </w:pPr>
      <w:r w:rsidRPr="008D63E0">
        <w:rPr>
          <w:sz w:val="26"/>
          <w:szCs w:val="26"/>
        </w:rPr>
        <w:t xml:space="preserve">  3. Установить, что письменные предложения и замечания относительно проекта внесения изменений в генеральный план</w:t>
      </w:r>
      <w:r w:rsidR="005A4B56" w:rsidRPr="008D63E0">
        <w:rPr>
          <w:sz w:val="26"/>
          <w:szCs w:val="26"/>
        </w:rPr>
        <w:t xml:space="preserve"> и Правила землепользования и застройки</w:t>
      </w:r>
      <w:r w:rsidRPr="008D63E0">
        <w:rPr>
          <w:sz w:val="26"/>
          <w:szCs w:val="26"/>
        </w:rPr>
        <w:t xml:space="preserve">,  направлять до </w:t>
      </w:r>
      <w:r w:rsidR="005A4B56" w:rsidRPr="008D63E0">
        <w:rPr>
          <w:sz w:val="26"/>
          <w:szCs w:val="26"/>
        </w:rPr>
        <w:t>3 октября</w:t>
      </w:r>
      <w:r w:rsidRPr="008D63E0">
        <w:rPr>
          <w:sz w:val="26"/>
          <w:szCs w:val="26"/>
        </w:rPr>
        <w:t xml:space="preserve"> 20</w:t>
      </w:r>
      <w:r w:rsidR="005A4B56" w:rsidRPr="008D63E0">
        <w:rPr>
          <w:sz w:val="26"/>
          <w:szCs w:val="26"/>
        </w:rPr>
        <w:t>22</w:t>
      </w:r>
      <w:r w:rsidRPr="008D63E0">
        <w:rPr>
          <w:sz w:val="26"/>
          <w:szCs w:val="26"/>
        </w:rPr>
        <w:t xml:space="preserve"> года в администрацию МО  СП «</w:t>
      </w:r>
      <w:r w:rsidR="005A4B56" w:rsidRPr="008D63E0">
        <w:rPr>
          <w:sz w:val="26"/>
          <w:szCs w:val="26"/>
        </w:rPr>
        <w:t>Красноярское»</w:t>
      </w:r>
      <w:r w:rsidRPr="008D63E0">
        <w:rPr>
          <w:sz w:val="26"/>
          <w:szCs w:val="26"/>
        </w:rPr>
        <w:t xml:space="preserve"> по адресу: Республика Бурятия, Кабанский район, с</w:t>
      </w:r>
      <w:r w:rsidR="005A4B56" w:rsidRPr="008D63E0">
        <w:rPr>
          <w:sz w:val="26"/>
          <w:szCs w:val="26"/>
        </w:rPr>
        <w:t>.</w:t>
      </w:r>
      <w:r w:rsidRPr="008D63E0">
        <w:rPr>
          <w:sz w:val="26"/>
          <w:szCs w:val="26"/>
        </w:rPr>
        <w:t xml:space="preserve"> </w:t>
      </w:r>
      <w:r w:rsidR="005A4B56" w:rsidRPr="008D63E0">
        <w:rPr>
          <w:sz w:val="26"/>
          <w:szCs w:val="26"/>
        </w:rPr>
        <w:t>Красный Яр</w:t>
      </w:r>
      <w:r w:rsidRPr="008D63E0">
        <w:rPr>
          <w:sz w:val="26"/>
          <w:szCs w:val="26"/>
        </w:rPr>
        <w:t xml:space="preserve">,   ул. </w:t>
      </w:r>
      <w:r w:rsidR="005A4B56" w:rsidRPr="008D63E0">
        <w:rPr>
          <w:sz w:val="26"/>
          <w:szCs w:val="26"/>
        </w:rPr>
        <w:t>Братьев Карачевых, д. 58</w:t>
      </w:r>
      <w:r w:rsidRPr="008D63E0">
        <w:rPr>
          <w:sz w:val="26"/>
          <w:szCs w:val="26"/>
        </w:rPr>
        <w:t xml:space="preserve"> (тел </w:t>
      </w:r>
      <w:r w:rsidR="005A4B56" w:rsidRPr="008D63E0">
        <w:rPr>
          <w:sz w:val="26"/>
          <w:szCs w:val="26"/>
        </w:rPr>
        <w:t>94-4-41</w:t>
      </w:r>
      <w:r w:rsidRPr="008D63E0">
        <w:rPr>
          <w:sz w:val="26"/>
          <w:szCs w:val="26"/>
        </w:rPr>
        <w:t>)</w:t>
      </w:r>
      <w:r w:rsidR="005A4B56" w:rsidRPr="008D63E0">
        <w:rPr>
          <w:sz w:val="26"/>
          <w:szCs w:val="26"/>
        </w:rPr>
        <w:t>.</w:t>
      </w:r>
    </w:p>
    <w:p w:rsidR="002B6FDD" w:rsidRPr="008D63E0" w:rsidRDefault="002B6FDD" w:rsidP="002B6FDD">
      <w:pPr>
        <w:ind w:right="180" w:firstLine="180"/>
        <w:jc w:val="both"/>
        <w:rPr>
          <w:sz w:val="26"/>
          <w:szCs w:val="26"/>
        </w:rPr>
      </w:pPr>
      <w:r w:rsidRPr="008D63E0">
        <w:rPr>
          <w:sz w:val="26"/>
          <w:szCs w:val="26"/>
        </w:rPr>
        <w:t xml:space="preserve"> 5.Возложить на комиссию по подготовке публичных сл</w:t>
      </w:r>
      <w:r w:rsidR="005A4B56" w:rsidRPr="008D63E0">
        <w:rPr>
          <w:sz w:val="26"/>
          <w:szCs w:val="26"/>
        </w:rPr>
        <w:t>ушаний полномочия по обеспечению</w:t>
      </w:r>
      <w:r w:rsidRPr="008D63E0">
        <w:rPr>
          <w:sz w:val="26"/>
          <w:szCs w:val="26"/>
        </w:rPr>
        <w:t xml:space="preserve"> возможности ознакомления жителей поселения с проектом внесения изменений в генеральный план</w:t>
      </w:r>
      <w:r w:rsidR="005A4B56" w:rsidRPr="008D63E0">
        <w:rPr>
          <w:sz w:val="26"/>
          <w:szCs w:val="26"/>
        </w:rPr>
        <w:t xml:space="preserve"> и Правила землепользования и застройки</w:t>
      </w:r>
      <w:r w:rsidRPr="008D63E0">
        <w:rPr>
          <w:sz w:val="26"/>
          <w:szCs w:val="26"/>
        </w:rPr>
        <w:t xml:space="preserve"> МО СП «</w:t>
      </w:r>
      <w:r w:rsidR="005A4B56" w:rsidRPr="008D63E0">
        <w:rPr>
          <w:sz w:val="26"/>
          <w:szCs w:val="26"/>
        </w:rPr>
        <w:t>Красноярское</w:t>
      </w:r>
      <w:r w:rsidRPr="008D63E0">
        <w:rPr>
          <w:sz w:val="26"/>
          <w:szCs w:val="26"/>
        </w:rPr>
        <w:t>».</w:t>
      </w:r>
    </w:p>
    <w:p w:rsidR="002B6FDD" w:rsidRPr="008D63E0" w:rsidRDefault="0057626A" w:rsidP="002B6FDD">
      <w:pPr>
        <w:ind w:right="180" w:firstLine="180"/>
        <w:jc w:val="both"/>
        <w:rPr>
          <w:sz w:val="26"/>
          <w:szCs w:val="26"/>
        </w:rPr>
      </w:pPr>
      <w:r w:rsidRPr="008D63E0">
        <w:rPr>
          <w:sz w:val="26"/>
          <w:szCs w:val="26"/>
        </w:rPr>
        <w:t xml:space="preserve"> </w:t>
      </w:r>
      <w:r w:rsidR="002B6FDD" w:rsidRPr="008D63E0">
        <w:rPr>
          <w:sz w:val="26"/>
          <w:szCs w:val="26"/>
        </w:rPr>
        <w:t>6. Опубликовать настоящее постановление в средствах массовой информации и разместить на официальном сайте МО «Кабанский район».</w:t>
      </w:r>
    </w:p>
    <w:p w:rsidR="002B6FDD" w:rsidRPr="008D63E0" w:rsidRDefault="002B6FDD" w:rsidP="002B6FDD">
      <w:pPr>
        <w:ind w:right="180" w:firstLine="180"/>
        <w:rPr>
          <w:sz w:val="26"/>
          <w:szCs w:val="26"/>
        </w:rPr>
      </w:pPr>
    </w:p>
    <w:p w:rsidR="002B6FDD" w:rsidRPr="008D63E0" w:rsidRDefault="002B6FDD" w:rsidP="002B6FDD">
      <w:pPr>
        <w:ind w:right="180" w:firstLine="180"/>
        <w:rPr>
          <w:sz w:val="26"/>
          <w:szCs w:val="26"/>
        </w:rPr>
      </w:pPr>
    </w:p>
    <w:p w:rsidR="002B6FDD" w:rsidRPr="008D63E0" w:rsidRDefault="002B6FDD" w:rsidP="002B6FDD">
      <w:pPr>
        <w:rPr>
          <w:sz w:val="26"/>
          <w:szCs w:val="26"/>
        </w:rPr>
      </w:pPr>
      <w:r w:rsidRPr="008D63E0">
        <w:rPr>
          <w:sz w:val="26"/>
          <w:szCs w:val="26"/>
        </w:rPr>
        <w:t xml:space="preserve"> </w:t>
      </w:r>
    </w:p>
    <w:p w:rsidR="002B6FDD" w:rsidRPr="008D63E0" w:rsidRDefault="002B6FDD" w:rsidP="002B6FDD">
      <w:pPr>
        <w:rPr>
          <w:sz w:val="26"/>
          <w:szCs w:val="26"/>
        </w:rPr>
      </w:pPr>
    </w:p>
    <w:p w:rsidR="007E0BCA" w:rsidRPr="008D63E0" w:rsidRDefault="007E0BCA" w:rsidP="007E0BCA">
      <w:pPr>
        <w:pStyle w:val="20"/>
        <w:shd w:val="clear" w:color="auto" w:fill="auto"/>
        <w:tabs>
          <w:tab w:val="left" w:pos="9356"/>
        </w:tabs>
        <w:spacing w:before="0" w:after="2253" w:line="322" w:lineRule="exact"/>
        <w:rPr>
          <w:sz w:val="26"/>
          <w:szCs w:val="26"/>
        </w:rPr>
      </w:pPr>
      <w:r w:rsidRPr="008D63E0">
        <w:rPr>
          <w:sz w:val="26"/>
          <w:szCs w:val="26"/>
        </w:rPr>
        <w:t xml:space="preserve">Глава МО СП «Красноярское»                             </w:t>
      </w:r>
      <w:r w:rsidR="005A4B56" w:rsidRPr="008D63E0">
        <w:rPr>
          <w:sz w:val="26"/>
          <w:szCs w:val="26"/>
        </w:rPr>
        <w:t xml:space="preserve">               </w:t>
      </w:r>
      <w:r w:rsidRPr="008D63E0">
        <w:rPr>
          <w:sz w:val="26"/>
          <w:szCs w:val="26"/>
        </w:rPr>
        <w:t xml:space="preserve">  </w:t>
      </w:r>
      <w:r w:rsidR="005A4B56" w:rsidRPr="008D63E0">
        <w:rPr>
          <w:sz w:val="26"/>
          <w:szCs w:val="26"/>
        </w:rPr>
        <w:t>М.В. Вторушина</w:t>
      </w:r>
    </w:p>
    <w:sectPr w:rsidR="007E0BCA" w:rsidRPr="008D63E0" w:rsidSect="00171292">
      <w:pgSz w:w="11900" w:h="16840"/>
      <w:pgMar w:top="284" w:right="505" w:bottom="851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F87" w:rsidRDefault="00EF0F87" w:rsidP="002A31EF">
      <w:r>
        <w:separator/>
      </w:r>
    </w:p>
  </w:endnote>
  <w:endnote w:type="continuationSeparator" w:id="1">
    <w:p w:rsidR="00EF0F87" w:rsidRDefault="00EF0F87" w:rsidP="002A3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F87" w:rsidRDefault="00EF0F87"/>
  </w:footnote>
  <w:footnote w:type="continuationSeparator" w:id="1">
    <w:p w:rsidR="00EF0F87" w:rsidRDefault="00EF0F8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E210CC"/>
    <w:multiLevelType w:val="multilevel"/>
    <w:tmpl w:val="A3DE0E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">
    <w:nsid w:val="62F87D66"/>
    <w:multiLevelType w:val="multilevel"/>
    <w:tmpl w:val="7F9C2B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A31EF"/>
    <w:rsid w:val="00054CF0"/>
    <w:rsid w:val="000704D6"/>
    <w:rsid w:val="00084C65"/>
    <w:rsid w:val="001056EF"/>
    <w:rsid w:val="00142E20"/>
    <w:rsid w:val="001705C5"/>
    <w:rsid w:val="00171292"/>
    <w:rsid w:val="00174FF5"/>
    <w:rsid w:val="00200DA3"/>
    <w:rsid w:val="002A31EF"/>
    <w:rsid w:val="002B6FDD"/>
    <w:rsid w:val="002E5CEE"/>
    <w:rsid w:val="00416EB7"/>
    <w:rsid w:val="0043474E"/>
    <w:rsid w:val="004563D8"/>
    <w:rsid w:val="00492332"/>
    <w:rsid w:val="004924CE"/>
    <w:rsid w:val="00496858"/>
    <w:rsid w:val="004E049B"/>
    <w:rsid w:val="004E10CA"/>
    <w:rsid w:val="00504C14"/>
    <w:rsid w:val="00525486"/>
    <w:rsid w:val="0056420C"/>
    <w:rsid w:val="0057626A"/>
    <w:rsid w:val="00580C56"/>
    <w:rsid w:val="005A4B56"/>
    <w:rsid w:val="005E3FFF"/>
    <w:rsid w:val="006C4796"/>
    <w:rsid w:val="006E5EEE"/>
    <w:rsid w:val="00740E39"/>
    <w:rsid w:val="00792B27"/>
    <w:rsid w:val="00795A52"/>
    <w:rsid w:val="007E0BCA"/>
    <w:rsid w:val="00823914"/>
    <w:rsid w:val="00884483"/>
    <w:rsid w:val="008A2C96"/>
    <w:rsid w:val="008D63E0"/>
    <w:rsid w:val="008E6957"/>
    <w:rsid w:val="008F5FD0"/>
    <w:rsid w:val="0094740F"/>
    <w:rsid w:val="009C68B1"/>
    <w:rsid w:val="00A253B7"/>
    <w:rsid w:val="00A32998"/>
    <w:rsid w:val="00AA56B8"/>
    <w:rsid w:val="00AB1A24"/>
    <w:rsid w:val="00AE1F4B"/>
    <w:rsid w:val="00B66647"/>
    <w:rsid w:val="00B86582"/>
    <w:rsid w:val="00BB013D"/>
    <w:rsid w:val="00BB5F72"/>
    <w:rsid w:val="00BE4FB6"/>
    <w:rsid w:val="00C830A4"/>
    <w:rsid w:val="00DA0365"/>
    <w:rsid w:val="00DA3EEE"/>
    <w:rsid w:val="00E56919"/>
    <w:rsid w:val="00EB0366"/>
    <w:rsid w:val="00EF0F87"/>
    <w:rsid w:val="00EF372D"/>
    <w:rsid w:val="00F1394F"/>
    <w:rsid w:val="00F31873"/>
    <w:rsid w:val="00F3784F"/>
    <w:rsid w:val="00F43FB7"/>
    <w:rsid w:val="00FA276A"/>
    <w:rsid w:val="00FE2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31E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A31EF"/>
    <w:rPr>
      <w:color w:val="353535"/>
      <w:u w:val="single"/>
    </w:rPr>
  </w:style>
  <w:style w:type="character" w:customStyle="1" w:styleId="2Exact">
    <w:name w:val="Основной текст (2) Exact"/>
    <w:basedOn w:val="a0"/>
    <w:rsid w:val="002A31EF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A31EF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pt">
    <w:name w:val="Основной текст (3) + Интервал 3 pt"/>
    <w:basedOn w:val="3"/>
    <w:rsid w:val="002A31EF"/>
    <w:rPr>
      <w:rFonts w:ascii="Times New Roman" w:eastAsia="Times New Roman" w:hAnsi="Times New Roman" w:cs="Times New Roman"/>
      <w:color w:val="000000"/>
      <w:spacing w:val="6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2A31EF"/>
    <w:rPr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4">
    <w:name w:val="Основной текст (4)_"/>
    <w:basedOn w:val="a0"/>
    <w:link w:val="40"/>
    <w:rsid w:val="002A31EF"/>
    <w:rPr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2A31EF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2A31EF"/>
    <w:pPr>
      <w:shd w:val="clear" w:color="auto" w:fill="FFFFFF"/>
      <w:spacing w:before="300" w:after="720" w:line="0" w:lineRule="atLeast"/>
      <w:jc w:val="both"/>
    </w:pPr>
    <w:rPr>
      <w:sz w:val="28"/>
      <w:szCs w:val="28"/>
    </w:rPr>
  </w:style>
  <w:style w:type="paragraph" w:customStyle="1" w:styleId="30">
    <w:name w:val="Основной текст (3)"/>
    <w:basedOn w:val="a"/>
    <w:link w:val="3"/>
    <w:rsid w:val="002A31EF"/>
    <w:pPr>
      <w:shd w:val="clear" w:color="auto" w:fill="FFFFFF"/>
      <w:spacing w:after="420" w:line="326" w:lineRule="exact"/>
      <w:jc w:val="center"/>
    </w:pPr>
    <w:rPr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2A31EF"/>
    <w:pPr>
      <w:shd w:val="clear" w:color="auto" w:fill="FFFFFF"/>
      <w:spacing w:before="420" w:after="420" w:line="0" w:lineRule="atLeast"/>
      <w:jc w:val="center"/>
      <w:outlineLvl w:val="0"/>
    </w:pPr>
    <w:rPr>
      <w:sz w:val="40"/>
      <w:szCs w:val="40"/>
    </w:rPr>
  </w:style>
  <w:style w:type="paragraph" w:customStyle="1" w:styleId="40">
    <w:name w:val="Основной текст (4)"/>
    <w:basedOn w:val="a"/>
    <w:link w:val="4"/>
    <w:rsid w:val="002A31EF"/>
    <w:pPr>
      <w:shd w:val="clear" w:color="auto" w:fill="FFFFFF"/>
      <w:spacing w:before="420" w:after="300" w:line="504" w:lineRule="exact"/>
      <w:jc w:val="center"/>
    </w:pPr>
    <w:rPr>
      <w:b/>
      <w:bCs/>
    </w:rPr>
  </w:style>
  <w:style w:type="character" w:customStyle="1" w:styleId="5">
    <w:name w:val="Основной текст (5)_"/>
    <w:basedOn w:val="a0"/>
    <w:link w:val="50"/>
    <w:rsid w:val="008E6957"/>
    <w:rPr>
      <w:b/>
      <w:bCs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E6957"/>
    <w:rPr>
      <w:shd w:val="clear" w:color="auto" w:fill="FFFFFF"/>
    </w:rPr>
  </w:style>
  <w:style w:type="character" w:customStyle="1" w:styleId="212pt">
    <w:name w:val="Основной текст (2) + 12 pt"/>
    <w:basedOn w:val="2"/>
    <w:rsid w:val="008E695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8E6957"/>
    <w:pPr>
      <w:shd w:val="clear" w:color="auto" w:fill="FFFFFF"/>
      <w:spacing w:after="300" w:line="230" w:lineRule="exact"/>
      <w:jc w:val="right"/>
    </w:pPr>
    <w:rPr>
      <w:b/>
      <w:bCs/>
      <w:color w:val="auto"/>
      <w:sz w:val="18"/>
      <w:szCs w:val="18"/>
    </w:rPr>
  </w:style>
  <w:style w:type="paragraph" w:customStyle="1" w:styleId="60">
    <w:name w:val="Основной текст (6)"/>
    <w:basedOn w:val="a"/>
    <w:link w:val="6"/>
    <w:rsid w:val="008E6957"/>
    <w:pPr>
      <w:shd w:val="clear" w:color="auto" w:fill="FFFFFF"/>
      <w:spacing w:before="300" w:line="274" w:lineRule="exact"/>
      <w:jc w:val="center"/>
    </w:pPr>
    <w:rPr>
      <w:color w:val="auto"/>
    </w:rPr>
  </w:style>
  <w:style w:type="table" w:styleId="a4">
    <w:name w:val="Table Grid"/>
    <w:basedOn w:val="a1"/>
    <w:uiPriority w:val="59"/>
    <w:rsid w:val="00084C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25486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6">
    <w:name w:val="header"/>
    <w:basedOn w:val="a"/>
    <w:link w:val="a7"/>
    <w:uiPriority w:val="99"/>
    <w:semiHidden/>
    <w:unhideWhenUsed/>
    <w:rsid w:val="00054C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54CF0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054C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54CF0"/>
    <w:rPr>
      <w:color w:val="000000"/>
    </w:rPr>
  </w:style>
  <w:style w:type="paragraph" w:styleId="aa">
    <w:name w:val="Title"/>
    <w:basedOn w:val="a"/>
    <w:link w:val="ab"/>
    <w:uiPriority w:val="10"/>
    <w:qFormat/>
    <w:rsid w:val="0094740F"/>
    <w:pPr>
      <w:widowControl/>
      <w:jc w:val="center"/>
    </w:pPr>
    <w:rPr>
      <w:color w:val="auto"/>
      <w:spacing w:val="60"/>
      <w:sz w:val="36"/>
      <w:szCs w:val="20"/>
      <w:lang w:bidi="ar-SA"/>
    </w:rPr>
  </w:style>
  <w:style w:type="character" w:customStyle="1" w:styleId="ab">
    <w:name w:val="Название Знак"/>
    <w:basedOn w:val="a0"/>
    <w:link w:val="aa"/>
    <w:uiPriority w:val="10"/>
    <w:rsid w:val="0094740F"/>
    <w:rPr>
      <w:spacing w:val="60"/>
      <w:sz w:val="3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7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51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1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47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2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0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</dc:creator>
  <cp:lastModifiedBy>Buhg</cp:lastModifiedBy>
  <cp:revision>4</cp:revision>
  <cp:lastPrinted>2022-08-29T07:49:00Z</cp:lastPrinted>
  <dcterms:created xsi:type="dcterms:W3CDTF">2022-08-29T03:41:00Z</dcterms:created>
  <dcterms:modified xsi:type="dcterms:W3CDTF">2022-08-29T07:50:00Z</dcterms:modified>
</cp:coreProperties>
</file>