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18" w:rsidRPr="00F655C6" w:rsidRDefault="00D21E18" w:rsidP="00D21E18">
      <w:pPr>
        <w:tabs>
          <w:tab w:val="left" w:pos="69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ab/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 xml:space="preserve">СОВЕТ ДЕПУТАТОВ МУНИЦИПАЛЬНОГО ОБРАЗОВАНИЯ </w:t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>СЕЛЬСКОГО ПОСЕЛЕНИЯ «БАЙКАЛО-КУДАРИНСКОЕ»</w:t>
      </w:r>
    </w:p>
    <w:p w:rsidR="00D21E18" w:rsidRPr="00F655C6" w:rsidRDefault="00D21E18" w:rsidP="00D21E1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>КАБАНСКОГО РАЙОНА РЕСПУБЛИКИ БУРЯТИЯ</w:t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655C6">
        <w:rPr>
          <w:rFonts w:ascii="Times New Roman" w:hAnsi="Times New Roman"/>
          <w:sz w:val="24"/>
          <w:szCs w:val="24"/>
        </w:rPr>
        <w:t>Нелюбина</w:t>
      </w:r>
      <w:proofErr w:type="spellEnd"/>
      <w:r w:rsidRPr="00F655C6">
        <w:rPr>
          <w:rFonts w:ascii="Times New Roman" w:hAnsi="Times New Roman"/>
          <w:sz w:val="24"/>
          <w:szCs w:val="24"/>
        </w:rPr>
        <w:t xml:space="preserve"> ул. д. 5</w:t>
      </w:r>
      <w:proofErr w:type="gramStart"/>
      <w:r w:rsidRPr="00F655C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655C6">
        <w:rPr>
          <w:rFonts w:ascii="Times New Roman" w:hAnsi="Times New Roman"/>
          <w:sz w:val="24"/>
          <w:szCs w:val="24"/>
        </w:rPr>
        <w:t xml:space="preserve">, с. Кудара, Кабанский район </w:t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>Республики Бурятия, 671240</w:t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 xml:space="preserve">Тел./факс (830138) 79-3-22, </w:t>
      </w:r>
      <w:proofErr w:type="spellStart"/>
      <w:r w:rsidRPr="00F655C6">
        <w:rPr>
          <w:rFonts w:ascii="Times New Roman" w:hAnsi="Times New Roman"/>
          <w:color w:val="000000"/>
          <w:sz w:val="24"/>
          <w:szCs w:val="24"/>
        </w:rPr>
        <w:t>kudara@kabansk</w:t>
      </w:r>
      <w:proofErr w:type="spellEnd"/>
      <w:r w:rsidRPr="00F655C6">
        <w:rPr>
          <w:rFonts w:ascii="Times New Roman" w:hAnsi="Times New Roman"/>
          <w:color w:val="000000"/>
          <w:sz w:val="24"/>
          <w:szCs w:val="24"/>
        </w:rPr>
        <w:t>.</w:t>
      </w:r>
      <w:r w:rsidRPr="00F655C6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proofErr w:type="spellStart"/>
      <w:r w:rsidRPr="00F655C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F655C6">
        <w:rPr>
          <w:rFonts w:ascii="Times New Roman" w:hAnsi="Times New Roman"/>
          <w:color w:val="000000"/>
          <w:sz w:val="24"/>
          <w:szCs w:val="24"/>
          <w:lang w:val="en-US"/>
        </w:rPr>
        <w:t>g</w:t>
      </w:r>
    </w:p>
    <w:p w:rsidR="00D21E18" w:rsidRPr="00F655C6" w:rsidRDefault="00D21E18" w:rsidP="00D21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1E18" w:rsidRPr="00F655C6" w:rsidRDefault="00D21E18" w:rsidP="00D21E18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ab/>
        <w:t xml:space="preserve">         Решение № </w:t>
      </w:r>
      <w:r>
        <w:rPr>
          <w:rFonts w:ascii="Times New Roman" w:hAnsi="Times New Roman"/>
          <w:sz w:val="24"/>
          <w:szCs w:val="24"/>
        </w:rPr>
        <w:t>26</w:t>
      </w:r>
    </w:p>
    <w:p w:rsidR="00D21E18" w:rsidRPr="00F655C6" w:rsidRDefault="00D21E18" w:rsidP="00D21E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E18" w:rsidRPr="00F655C6" w:rsidRDefault="00D21E18" w:rsidP="00D21E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5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20.03.2024 </w:t>
      </w:r>
      <w:r w:rsidRPr="00F655C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F655C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F655C6">
        <w:rPr>
          <w:rFonts w:ascii="Times New Roman" w:hAnsi="Times New Roman"/>
          <w:sz w:val="24"/>
          <w:szCs w:val="24"/>
        </w:rPr>
        <w:t>с</w:t>
      </w:r>
      <w:proofErr w:type="gramEnd"/>
      <w:r w:rsidRPr="00F655C6">
        <w:rPr>
          <w:rFonts w:ascii="Times New Roman" w:hAnsi="Times New Roman"/>
          <w:sz w:val="24"/>
          <w:szCs w:val="24"/>
        </w:rPr>
        <w:t>. Кудара</w:t>
      </w:r>
    </w:p>
    <w:p w:rsidR="00D21E18" w:rsidRPr="00285BA2" w:rsidRDefault="00D21E18" w:rsidP="00D21E18">
      <w:pPr>
        <w:spacing w:after="0"/>
      </w:pP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 w:rsidRPr="00406384">
        <w:rPr>
          <w:rFonts w:ascii="Times New Roman" w:hAnsi="Times New Roman" w:cs="Times New Roman"/>
        </w:rPr>
        <w:t xml:space="preserve">О внесении </w:t>
      </w:r>
      <w:r>
        <w:rPr>
          <w:rFonts w:ascii="Times New Roman" w:hAnsi="Times New Roman" w:cs="Times New Roman"/>
        </w:rPr>
        <w:t>изменений</w:t>
      </w:r>
      <w:r w:rsidRPr="00406384">
        <w:rPr>
          <w:rFonts w:ascii="Times New Roman" w:hAnsi="Times New Roman" w:cs="Times New Roman"/>
        </w:rPr>
        <w:t xml:space="preserve"> в решение 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 w:rsidRPr="00406384">
        <w:rPr>
          <w:rFonts w:ascii="Times New Roman" w:hAnsi="Times New Roman" w:cs="Times New Roman"/>
        </w:rPr>
        <w:t xml:space="preserve">Совета депутатов </w:t>
      </w:r>
      <w:r>
        <w:rPr>
          <w:rFonts w:ascii="Times New Roman" w:hAnsi="Times New Roman" w:cs="Times New Roman"/>
        </w:rPr>
        <w:t>муниципального образования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145A48">
        <w:rPr>
          <w:rFonts w:ascii="Times New Roman" w:hAnsi="Times New Roman" w:cs="Times New Roman"/>
        </w:rPr>
        <w:t>«</w:t>
      </w:r>
      <w:proofErr w:type="spellStart"/>
      <w:r w:rsidRPr="00406384">
        <w:rPr>
          <w:rFonts w:ascii="Times New Roman" w:hAnsi="Times New Roman" w:cs="Times New Roman"/>
        </w:rPr>
        <w:t>Байкало-Кударинское</w:t>
      </w:r>
      <w:proofErr w:type="spellEnd"/>
      <w:r w:rsidR="00145A48">
        <w:rPr>
          <w:rFonts w:ascii="Times New Roman" w:hAnsi="Times New Roman" w:cs="Times New Roman"/>
        </w:rPr>
        <w:t>»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 w:rsidRPr="0040638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 12.12.2019</w:t>
      </w:r>
      <w:r w:rsidRPr="00406384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38</w:t>
      </w:r>
      <w:r w:rsidR="00145A48">
        <w:rPr>
          <w:rFonts w:ascii="Times New Roman" w:hAnsi="Times New Roman" w:cs="Times New Roman"/>
        </w:rPr>
        <w:t>«</w:t>
      </w:r>
      <w:r w:rsidRPr="00406384">
        <w:rPr>
          <w:rFonts w:ascii="Times New Roman" w:hAnsi="Times New Roman" w:cs="Times New Roman"/>
        </w:rPr>
        <w:t xml:space="preserve">Об установлении и введении 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 w:rsidRPr="00406384">
        <w:rPr>
          <w:rFonts w:ascii="Times New Roman" w:hAnsi="Times New Roman" w:cs="Times New Roman"/>
        </w:rPr>
        <w:t xml:space="preserve">в действие земельного налога на территории 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сельского поселения</w:t>
      </w:r>
    </w:p>
    <w:p w:rsidR="00A95371" w:rsidRPr="00406384" w:rsidRDefault="00145A48" w:rsidP="00A9537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 w:rsidR="00A95371" w:rsidRPr="00406384">
        <w:rPr>
          <w:rFonts w:ascii="Times New Roman" w:hAnsi="Times New Roman" w:cs="Times New Roman"/>
        </w:rPr>
        <w:t>Байкало-Кударинское</w:t>
      </w:r>
      <w:proofErr w:type="spellEnd"/>
      <w:r>
        <w:rPr>
          <w:rFonts w:ascii="Times New Roman" w:hAnsi="Times New Roman" w:cs="Times New Roman"/>
        </w:rPr>
        <w:t>»</w:t>
      </w:r>
    </w:p>
    <w:p w:rsidR="00A95371" w:rsidRDefault="00A95371" w:rsidP="00A95371">
      <w:pPr>
        <w:pStyle w:val="a3"/>
        <w:rPr>
          <w:rFonts w:ascii="Times New Roman" w:hAnsi="Times New Roman" w:cs="Times New Roman"/>
        </w:rPr>
      </w:pPr>
    </w:p>
    <w:p w:rsidR="005879AD" w:rsidRPr="00406384" w:rsidRDefault="005879AD" w:rsidP="00A95371">
      <w:pPr>
        <w:pStyle w:val="a3"/>
        <w:rPr>
          <w:rFonts w:ascii="Times New Roman" w:hAnsi="Times New Roman" w:cs="Times New Roman"/>
        </w:rPr>
      </w:pPr>
    </w:p>
    <w:p w:rsidR="00A95371" w:rsidRPr="00406384" w:rsidRDefault="005879AD" w:rsidP="00C6003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представления прокуратуры Кабанского района от 18.12.2023 г. и в</w:t>
      </w:r>
      <w:r w:rsidR="00A95371" w:rsidRPr="00406384">
        <w:rPr>
          <w:rFonts w:ascii="Times New Roman" w:hAnsi="Times New Roman" w:cs="Times New Roman"/>
        </w:rPr>
        <w:t xml:space="preserve"> соответствии с</w:t>
      </w:r>
      <w:r w:rsidR="0087039A">
        <w:rPr>
          <w:rFonts w:ascii="Times New Roman" w:hAnsi="Times New Roman" w:cs="Times New Roman"/>
        </w:rPr>
        <w:t xml:space="preserve"> абзацем 8 ст. 391, ч. 2 ст. 387, </w:t>
      </w:r>
      <w:r w:rsidR="009B349C">
        <w:rPr>
          <w:rFonts w:ascii="Times New Roman" w:hAnsi="Times New Roman" w:cs="Times New Roman"/>
        </w:rPr>
        <w:t xml:space="preserve">ч. 5 </w:t>
      </w:r>
      <w:r w:rsidR="0087039A">
        <w:rPr>
          <w:rFonts w:ascii="Times New Roman" w:hAnsi="Times New Roman" w:cs="Times New Roman"/>
        </w:rPr>
        <w:t xml:space="preserve">ст. 391 и ст. 395 </w:t>
      </w:r>
      <w:r>
        <w:rPr>
          <w:rFonts w:ascii="Times New Roman" w:hAnsi="Times New Roman" w:cs="Times New Roman"/>
        </w:rPr>
        <w:t>Налогового кодекса</w:t>
      </w:r>
      <w:r w:rsidR="00A95371" w:rsidRPr="00406384">
        <w:rPr>
          <w:rFonts w:ascii="Times New Roman" w:hAnsi="Times New Roman" w:cs="Times New Roman"/>
        </w:rPr>
        <w:t xml:space="preserve"> Российской Федерации, Федерального закона от 06.10.2003 года № 131- ФЗ </w:t>
      </w:r>
      <w:r w:rsidR="00145A48">
        <w:rPr>
          <w:rFonts w:ascii="Times New Roman" w:hAnsi="Times New Roman" w:cs="Times New Roman"/>
        </w:rPr>
        <w:t>«</w:t>
      </w:r>
      <w:r w:rsidR="00A95371" w:rsidRPr="00406384">
        <w:rPr>
          <w:rFonts w:ascii="Times New Roman" w:hAnsi="Times New Roman" w:cs="Times New Roman"/>
        </w:rPr>
        <w:t>Об общих принципах организации местного самоупра</w:t>
      </w:r>
      <w:r w:rsidR="00A95371">
        <w:rPr>
          <w:rFonts w:ascii="Times New Roman" w:hAnsi="Times New Roman" w:cs="Times New Roman"/>
        </w:rPr>
        <w:t>вления в Российской Федерации</w:t>
      </w:r>
      <w:r w:rsidR="00145A48">
        <w:rPr>
          <w:rFonts w:ascii="Times New Roman" w:hAnsi="Times New Roman" w:cs="Times New Roman"/>
        </w:rPr>
        <w:t>»</w:t>
      </w:r>
      <w:r w:rsidR="00A95371">
        <w:rPr>
          <w:rFonts w:ascii="Times New Roman" w:hAnsi="Times New Roman" w:cs="Times New Roman"/>
        </w:rPr>
        <w:t xml:space="preserve">, </w:t>
      </w:r>
      <w:r w:rsidR="00A95371" w:rsidRPr="00406384">
        <w:rPr>
          <w:rFonts w:ascii="Times New Roman" w:hAnsi="Times New Roman" w:cs="Times New Roman"/>
        </w:rPr>
        <w:t xml:space="preserve">Уставом </w:t>
      </w:r>
      <w:r w:rsidR="00A95371">
        <w:rPr>
          <w:rFonts w:ascii="Times New Roman" w:hAnsi="Times New Roman" w:cs="Times New Roman"/>
        </w:rPr>
        <w:t>муниципального образования сельского поселения</w:t>
      </w:r>
      <w:r w:rsidR="00145A48">
        <w:rPr>
          <w:rFonts w:ascii="Times New Roman" w:hAnsi="Times New Roman" w:cs="Times New Roman"/>
        </w:rPr>
        <w:t>«</w:t>
      </w:r>
      <w:proofErr w:type="spellStart"/>
      <w:r w:rsidR="00A95371" w:rsidRPr="00406384">
        <w:rPr>
          <w:rFonts w:ascii="Times New Roman" w:hAnsi="Times New Roman" w:cs="Times New Roman"/>
        </w:rPr>
        <w:t>Байкало-Кударинское</w:t>
      </w:r>
      <w:proofErr w:type="spellEnd"/>
      <w:r w:rsidR="00145A48">
        <w:rPr>
          <w:rFonts w:ascii="Times New Roman" w:hAnsi="Times New Roman" w:cs="Times New Roman"/>
        </w:rPr>
        <w:t>»</w:t>
      </w:r>
      <w:r w:rsidR="0037033B">
        <w:rPr>
          <w:rFonts w:ascii="Times New Roman" w:hAnsi="Times New Roman" w:cs="Times New Roman"/>
        </w:rPr>
        <w:t>,</w:t>
      </w:r>
      <w:r w:rsidR="00A95371" w:rsidRPr="00406384">
        <w:rPr>
          <w:rFonts w:ascii="Times New Roman" w:hAnsi="Times New Roman" w:cs="Times New Roman"/>
        </w:rPr>
        <w:t xml:space="preserve"> Совет депутатов </w:t>
      </w:r>
      <w:r w:rsidR="00A95371">
        <w:rPr>
          <w:rFonts w:ascii="Times New Roman" w:hAnsi="Times New Roman" w:cs="Times New Roman"/>
        </w:rPr>
        <w:t>муниципального образования сельского поселения</w:t>
      </w:r>
      <w:r w:rsidR="00145A48">
        <w:rPr>
          <w:rFonts w:ascii="Times New Roman" w:hAnsi="Times New Roman" w:cs="Times New Roman"/>
        </w:rPr>
        <w:t>«</w:t>
      </w:r>
      <w:proofErr w:type="spellStart"/>
      <w:r w:rsidR="00A95371" w:rsidRPr="00406384">
        <w:rPr>
          <w:rFonts w:ascii="Times New Roman" w:hAnsi="Times New Roman" w:cs="Times New Roman"/>
        </w:rPr>
        <w:t>Байкало-Кударинское</w:t>
      </w:r>
      <w:proofErr w:type="spellEnd"/>
      <w:r w:rsidR="00145A48">
        <w:rPr>
          <w:rFonts w:ascii="Times New Roman" w:hAnsi="Times New Roman" w:cs="Times New Roman"/>
        </w:rPr>
        <w:t>»</w:t>
      </w:r>
    </w:p>
    <w:p w:rsidR="00A95371" w:rsidRPr="00406384" w:rsidRDefault="00A95371" w:rsidP="00A95371">
      <w:pPr>
        <w:pStyle w:val="a3"/>
        <w:rPr>
          <w:rFonts w:ascii="Times New Roman" w:hAnsi="Times New Roman" w:cs="Times New Roman"/>
        </w:rPr>
      </w:pPr>
    </w:p>
    <w:p w:rsidR="00A95371" w:rsidRDefault="00A95371" w:rsidP="00145A48">
      <w:pPr>
        <w:pStyle w:val="a4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145A48">
        <w:rPr>
          <w:color w:val="242424"/>
          <w:sz w:val="22"/>
          <w:szCs w:val="22"/>
        </w:rPr>
        <w:t>РЕШИЛ:</w:t>
      </w:r>
    </w:p>
    <w:p w:rsidR="0087039A" w:rsidRPr="00145A48" w:rsidRDefault="0087039A" w:rsidP="00145A48">
      <w:pPr>
        <w:pStyle w:val="a4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</w:p>
    <w:p w:rsidR="00A95371" w:rsidRPr="00145A48" w:rsidRDefault="00A95371" w:rsidP="00145A4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45A48">
        <w:rPr>
          <w:rFonts w:ascii="Times New Roman" w:hAnsi="Times New Roman" w:cs="Times New Roman"/>
        </w:rPr>
        <w:t xml:space="preserve">1.   Признать утратившим силу решение Совета депутатов муниципального образования сельского поселения </w:t>
      </w:r>
      <w:r w:rsidR="00145A48">
        <w:rPr>
          <w:rFonts w:ascii="Times New Roman" w:hAnsi="Times New Roman" w:cs="Times New Roman"/>
        </w:rPr>
        <w:t>«</w:t>
      </w:r>
      <w:proofErr w:type="spellStart"/>
      <w:r w:rsidRPr="00145A48">
        <w:rPr>
          <w:rFonts w:ascii="Times New Roman" w:hAnsi="Times New Roman" w:cs="Times New Roman"/>
        </w:rPr>
        <w:t>Байкало-Кударинское</w:t>
      </w:r>
      <w:proofErr w:type="spellEnd"/>
      <w:r w:rsidR="00145A48">
        <w:rPr>
          <w:rFonts w:ascii="Times New Roman" w:hAnsi="Times New Roman" w:cs="Times New Roman"/>
        </w:rPr>
        <w:t>»</w:t>
      </w:r>
      <w:r w:rsidR="009B349C">
        <w:rPr>
          <w:rFonts w:ascii="Times New Roman" w:hAnsi="Times New Roman" w:cs="Times New Roman"/>
        </w:rPr>
        <w:t xml:space="preserve"> от 2</w:t>
      </w:r>
      <w:r w:rsidRPr="00145A48">
        <w:rPr>
          <w:rFonts w:ascii="Times New Roman" w:hAnsi="Times New Roman" w:cs="Times New Roman"/>
        </w:rPr>
        <w:t xml:space="preserve">9 </w:t>
      </w:r>
      <w:r w:rsidR="009B349C">
        <w:rPr>
          <w:rFonts w:ascii="Times New Roman" w:hAnsi="Times New Roman" w:cs="Times New Roman"/>
        </w:rPr>
        <w:t>сентября 2022 года № 113</w:t>
      </w:r>
      <w:r w:rsidRPr="00145A48">
        <w:rPr>
          <w:rFonts w:ascii="Times New Roman" w:hAnsi="Times New Roman" w:cs="Times New Roman"/>
        </w:rPr>
        <w:t xml:space="preserve"> с момента вступления данного решения в законную силу;</w:t>
      </w:r>
    </w:p>
    <w:p w:rsidR="00C60033" w:rsidRPr="009005A5" w:rsidRDefault="00A95371" w:rsidP="00C600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145A48">
        <w:rPr>
          <w:rFonts w:ascii="Times New Roman" w:hAnsi="Times New Roman" w:cs="Times New Roman"/>
        </w:rPr>
        <w:t xml:space="preserve">Внести </w:t>
      </w:r>
      <w:r w:rsidR="00804807" w:rsidRPr="00145A48">
        <w:rPr>
          <w:rFonts w:ascii="Times New Roman" w:hAnsi="Times New Roman" w:cs="Times New Roman"/>
        </w:rPr>
        <w:t xml:space="preserve">следующие </w:t>
      </w:r>
      <w:r w:rsidRPr="00145A48">
        <w:rPr>
          <w:rFonts w:ascii="Times New Roman" w:hAnsi="Times New Roman" w:cs="Times New Roman"/>
        </w:rPr>
        <w:t xml:space="preserve">изменения в Положение о земельном налоге на территории муниципального образования сельское поселение </w:t>
      </w:r>
      <w:r w:rsidR="00145A48">
        <w:rPr>
          <w:rFonts w:ascii="Times New Roman" w:hAnsi="Times New Roman" w:cs="Times New Roman"/>
        </w:rPr>
        <w:t>«</w:t>
      </w:r>
      <w:proofErr w:type="spellStart"/>
      <w:r w:rsidRPr="00145A48">
        <w:rPr>
          <w:rFonts w:ascii="Times New Roman" w:hAnsi="Times New Roman" w:cs="Times New Roman"/>
        </w:rPr>
        <w:t>Байкало-Кударинское</w:t>
      </w:r>
      <w:proofErr w:type="spellEnd"/>
      <w:r w:rsidR="00145A48">
        <w:rPr>
          <w:rFonts w:ascii="Times New Roman" w:hAnsi="Times New Roman" w:cs="Times New Roman"/>
        </w:rPr>
        <w:t>»</w:t>
      </w:r>
      <w:r w:rsidR="00804807" w:rsidRPr="00145A48">
        <w:rPr>
          <w:rFonts w:ascii="Times New Roman" w:hAnsi="Times New Roman" w:cs="Times New Roman"/>
        </w:rPr>
        <w:t>,</w:t>
      </w:r>
      <w:r w:rsidRPr="00145A48">
        <w:rPr>
          <w:rFonts w:ascii="Times New Roman" w:hAnsi="Times New Roman" w:cs="Times New Roman"/>
        </w:rPr>
        <w:t xml:space="preserve"> утвержденное решением Совета депутатов от 12.12.2019г.№ 38</w:t>
      </w:r>
      <w:r w:rsidR="00804807" w:rsidRPr="00145A48">
        <w:rPr>
          <w:rFonts w:ascii="Times New Roman" w:hAnsi="Times New Roman" w:cs="Times New Roman"/>
        </w:rPr>
        <w:t>:</w:t>
      </w:r>
    </w:p>
    <w:p w:rsidR="00A95371" w:rsidRPr="00145A48" w:rsidRDefault="00804807" w:rsidP="00145A48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45A48">
        <w:rPr>
          <w:rFonts w:ascii="Times New Roman" w:eastAsia="Times New Roman" w:hAnsi="Times New Roman"/>
          <w:lang w:eastAsia="ru-RU"/>
        </w:rPr>
        <w:t>2.1. С</w:t>
      </w:r>
      <w:r w:rsidR="00A95371" w:rsidRPr="00145A48">
        <w:rPr>
          <w:rFonts w:ascii="Times New Roman" w:eastAsia="Times New Roman" w:hAnsi="Times New Roman"/>
          <w:lang w:eastAsia="ru-RU"/>
        </w:rPr>
        <w:t xml:space="preserve">татью 4 </w:t>
      </w:r>
      <w:r w:rsidRPr="00145A48">
        <w:rPr>
          <w:rFonts w:ascii="Times New Roman" w:eastAsia="Times New Roman" w:hAnsi="Times New Roman"/>
          <w:lang w:eastAsia="ru-RU"/>
        </w:rPr>
        <w:t xml:space="preserve">изложить </w:t>
      </w:r>
      <w:r w:rsidR="00A95371" w:rsidRPr="00145A48">
        <w:rPr>
          <w:rFonts w:ascii="Times New Roman" w:eastAsia="Times New Roman" w:hAnsi="Times New Roman"/>
          <w:lang w:eastAsia="ru-RU"/>
        </w:rPr>
        <w:t xml:space="preserve">в </w:t>
      </w:r>
      <w:r w:rsidRPr="00145A48">
        <w:rPr>
          <w:rFonts w:ascii="Times New Roman" w:eastAsia="Times New Roman" w:hAnsi="Times New Roman"/>
          <w:lang w:eastAsia="ru-RU"/>
        </w:rPr>
        <w:t>следующей</w:t>
      </w:r>
      <w:r w:rsidR="00A95371" w:rsidRPr="00145A48">
        <w:rPr>
          <w:rFonts w:ascii="Times New Roman" w:eastAsia="Times New Roman" w:hAnsi="Times New Roman"/>
          <w:lang w:eastAsia="ru-RU"/>
        </w:rPr>
        <w:t xml:space="preserve"> редакции:</w:t>
      </w:r>
    </w:p>
    <w:p w:rsidR="00A95371" w:rsidRDefault="00B87E24" w:rsidP="00145A48">
      <w:pPr>
        <w:pStyle w:val="a3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«1) </w:t>
      </w:r>
      <w:r w:rsidR="00A95371" w:rsidRPr="00145A48">
        <w:rPr>
          <w:rFonts w:ascii="Times New Roman" w:eastAsia="Times New Roman" w:hAnsi="Times New Roman"/>
          <w:lang w:eastAsia="ru-RU"/>
        </w:rPr>
        <w:t>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9B370F" w:rsidRDefault="00B87E24" w:rsidP="0058511C">
      <w:pPr>
        <w:pStyle w:val="a3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2) </w:t>
      </w:r>
      <w:r w:rsidR="009B370F" w:rsidRPr="00145A48">
        <w:rPr>
          <w:rFonts w:ascii="Times New Roman" w:eastAsia="Times New Roman" w:hAnsi="Times New Roman"/>
          <w:lang w:eastAsia="ru-RU"/>
        </w:rPr>
        <w:t>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9B370F" w:rsidRDefault="00B87E24" w:rsidP="009005A5">
      <w:pPr>
        <w:pStyle w:val="a3"/>
        <w:shd w:val="clear" w:color="auto" w:fill="FFFFFF" w:themeFill="background1"/>
        <w:ind w:firstLine="709"/>
        <w:jc w:val="both"/>
        <w:rPr>
          <w:rFonts w:ascii="Calibri" w:eastAsia="Calibri" w:hAnsi="Calibri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lang w:eastAsia="ru-RU"/>
        </w:rPr>
        <w:t xml:space="preserve">3) </w:t>
      </w:r>
      <w:r w:rsidR="009B370F" w:rsidRPr="00DE2A4B">
        <w:rPr>
          <w:rFonts w:ascii="Times New Roman" w:hAnsi="Times New Roman" w:cs="Times New Roman"/>
          <w:color w:val="000000"/>
          <w:shd w:val="clear" w:color="auto" w:fill="FFFFFF"/>
        </w:rPr>
        <w:t>Налоговая база в отношении земельного участка за налоговый период 2023 года </w:t>
      </w:r>
      <w:r w:rsidR="009B370F">
        <w:rPr>
          <w:rFonts w:ascii="Times New Roman" w:hAnsi="Times New Roman" w:cs="Times New Roman"/>
          <w:shd w:val="clear" w:color="auto" w:fill="FFFFFF"/>
        </w:rPr>
        <w:t>определяется</w:t>
      </w:r>
      <w:r w:rsidR="009B370F" w:rsidRPr="00DE2A4B">
        <w:rPr>
          <w:rFonts w:ascii="Times New Roman" w:hAnsi="Times New Roman" w:cs="Times New Roman"/>
          <w:color w:val="000000"/>
          <w:shd w:val="clear" w:color="auto" w:fill="FFFFFF"/>
        </w:rPr>
        <w:t> 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9B370F" w:rsidRDefault="009B370F" w:rsidP="009B370F">
      <w:pPr>
        <w:pStyle w:val="a3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9B370F" w:rsidRPr="009005A5" w:rsidRDefault="00B87E24" w:rsidP="009B370F">
      <w:pPr>
        <w:pStyle w:val="a3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4)</w:t>
      </w:r>
      <w:r w:rsidR="009B370F" w:rsidRPr="009005A5">
        <w:rPr>
          <w:rFonts w:ascii="Times New Roman" w:hAnsi="Times New Roman" w:cs="Times New Roman"/>
          <w:color w:val="000000"/>
          <w:shd w:val="clear" w:color="auto" w:fill="FFFFFF"/>
        </w:rPr>
        <w:t>Налоговая база определяется отдельно в отношении долей в праве общей собственности на земельный участок, в отношении которых налогоплательщиками признаются разные лица либо установлены различные налоговые ставки.</w:t>
      </w:r>
    </w:p>
    <w:p w:rsidR="009B370F" w:rsidRPr="00207F37" w:rsidRDefault="00B87E24" w:rsidP="009B370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5)</w:t>
      </w:r>
      <w:r w:rsidR="009B370F" w:rsidRPr="00207F37">
        <w:rPr>
          <w:rFonts w:ascii="Times New Roman" w:hAnsi="Times New Roman" w:cs="Times New Roman"/>
          <w:color w:val="000000" w:themeColor="text1"/>
        </w:rPr>
        <w:t>Налогоплательщики-организации определяют налоговую базу самостоятельно на основании сведений Государственного кадастра недвижимости о каждом земельном участке, принадлежащем им на праве собственности или праве постоянного (бессрочного) пользования.</w:t>
      </w:r>
    </w:p>
    <w:p w:rsidR="009B370F" w:rsidRPr="00207F37" w:rsidRDefault="00B87E24" w:rsidP="009B370F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6)</w:t>
      </w:r>
      <w:r w:rsidR="009B370F" w:rsidRPr="00207F37">
        <w:rPr>
          <w:color w:val="000000" w:themeColor="text1"/>
          <w:sz w:val="22"/>
          <w:szCs w:val="22"/>
        </w:rPr>
        <w:t>Налогоплательщики - физические лица, являющиеся индивидуальными предпринимателями, определяют налоговую базу самостоятельно в отношении земельных участков, используемых (предназначенных для использования) ими в предпринимательской деятельности, на основании сведений Государственного кадастра недвижимости о каждом земельном участке, принадлежащем им на праве собственности, праве постоянного (бессрочного) пользования или праве пожизненного наследуемого владения.</w:t>
      </w:r>
    </w:p>
    <w:p w:rsidR="009B370F" w:rsidRPr="00207F37" w:rsidRDefault="00B87E24" w:rsidP="009B370F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7)</w:t>
      </w:r>
      <w:r w:rsidR="009B370F" w:rsidRPr="00207F37">
        <w:rPr>
          <w:color w:val="000000" w:themeColor="text1"/>
          <w:sz w:val="22"/>
          <w:szCs w:val="22"/>
        </w:rPr>
        <w:t xml:space="preserve"> Налоговая база для каждого налогоплательщика, являющегося физическим лицом, определяется налоговыми органами на основании сведений, которые представляются в налоговые органы органами, осуществляющими кадастровый учет, ведение государственного кадастра недвижимости и государственную регистрацию прав на недвижимое имущество и сделок с ним.</w:t>
      </w:r>
    </w:p>
    <w:p w:rsidR="00F45138" w:rsidRPr="00207F37" w:rsidRDefault="00B87E24" w:rsidP="00F4513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8) </w:t>
      </w:r>
      <w:r w:rsidR="00F45138" w:rsidRPr="00207F37">
        <w:rPr>
          <w:color w:val="000000" w:themeColor="text1"/>
          <w:sz w:val="22"/>
          <w:szCs w:val="22"/>
          <w:shd w:val="clear" w:color="auto" w:fill="FFFFFF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F45138" w:rsidRPr="00207F37">
        <w:rPr>
          <w:color w:val="000000" w:themeColor="text1"/>
          <w:sz w:val="22"/>
          <w:szCs w:val="22"/>
        </w:rPr>
        <w:t xml:space="preserve"> Героев Советского Союза, Героев Российской Федерации, полных кавалеров ордена Славы;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F45138" w:rsidRPr="00207F37">
        <w:rPr>
          <w:color w:val="000000" w:themeColor="text1"/>
          <w:sz w:val="22"/>
          <w:szCs w:val="22"/>
        </w:rPr>
        <w:t xml:space="preserve"> инвалидов I и II групп инвалидности;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F45138" w:rsidRPr="00207F37">
        <w:rPr>
          <w:color w:val="000000" w:themeColor="text1"/>
          <w:sz w:val="22"/>
          <w:szCs w:val="22"/>
        </w:rPr>
        <w:t xml:space="preserve"> инвалидов с детства, детей-инвалидов;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ветеранов и инвалидов Великой Отечественной войны, а также ветеранов и инвалидов боевых действий;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физических лиц, имеющих право на получение социальной поддержки в соответствии с Законом Российской Федерации "О социальной защите граждан, подвергшихся воздействию радиации вследствие катастрофы на Чернобыльской АЭС" (в редакции Закона Российской Федерации от 18 июня 1992 года N 3061-1), в соответствии с Федеральным законом 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F45138" w:rsidRPr="00207F37">
        <w:rPr>
          <w:color w:val="000000" w:themeColor="text1"/>
          <w:sz w:val="22"/>
          <w:szCs w:val="22"/>
        </w:rPr>
        <w:t>Теча</w:t>
      </w:r>
      <w:proofErr w:type="spellEnd"/>
      <w:r w:rsidR="00F45138" w:rsidRPr="00207F37">
        <w:rPr>
          <w:color w:val="000000" w:themeColor="text1"/>
          <w:sz w:val="22"/>
          <w:szCs w:val="22"/>
        </w:rPr>
        <w:t>" и в соответствии с Федеральным законом 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</w:t>
      </w:r>
      <w:r w:rsidR="00F45138" w:rsidRPr="00207F37">
        <w:rPr>
          <w:color w:val="000000" w:themeColor="text1"/>
          <w:sz w:val="22"/>
          <w:szCs w:val="22"/>
        </w:rPr>
        <w:t xml:space="preserve">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F45138" w:rsidRPr="00207F37" w:rsidRDefault="00B87E24" w:rsidP="00F45138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="00F45138" w:rsidRPr="00207F37">
        <w:rPr>
          <w:color w:val="000000" w:themeColor="text1"/>
          <w:sz w:val="22"/>
          <w:szCs w:val="22"/>
        </w:rPr>
        <w:t xml:space="preserve"> физических лиц, имеющих трех и более несовершеннолетних детей.</w:t>
      </w:r>
    </w:p>
    <w:p w:rsidR="00F45138" w:rsidRPr="00207F37" w:rsidRDefault="00B87E24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9)</w:t>
      </w:r>
      <w:r w:rsidR="00F45138" w:rsidRPr="00207F37">
        <w:rPr>
          <w:color w:val="000000" w:themeColor="text1"/>
          <w:sz w:val="22"/>
          <w:szCs w:val="22"/>
        </w:rPr>
        <w:t xml:space="preserve"> Уменьшение налоговой базы в соответствии с пунктом 8. настоящего решения (налоговый вычет) производится в отношении одного земельного участка по выбору налогоплательщика.</w:t>
      </w:r>
    </w:p>
    <w:p w:rsidR="00F45138" w:rsidRPr="00207F37" w:rsidRDefault="00F45138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207F37">
        <w:rPr>
          <w:color w:val="000000" w:themeColor="text1"/>
          <w:sz w:val="22"/>
          <w:szCs w:val="22"/>
        </w:rPr>
        <w:t>Уведомление 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F45138" w:rsidRPr="00207F37" w:rsidRDefault="00F45138" w:rsidP="00F4513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207F37">
        <w:rPr>
          <w:color w:val="000000" w:themeColor="text1"/>
          <w:sz w:val="22"/>
          <w:szCs w:val="22"/>
        </w:rPr>
        <w:lastRenderedPageBreak/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840262" w:rsidRPr="00207F37" w:rsidRDefault="00B87E24" w:rsidP="009005A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10)</w:t>
      </w:r>
      <w:r w:rsidR="00F45138" w:rsidRPr="00207F37">
        <w:rPr>
          <w:color w:val="000000" w:themeColor="text1"/>
          <w:sz w:val="22"/>
          <w:szCs w:val="22"/>
        </w:rPr>
        <w:t> </w:t>
      </w:r>
      <w:r w:rsidR="00F45138" w:rsidRPr="00207F37">
        <w:rPr>
          <w:color w:val="000000" w:themeColor="text1"/>
          <w:sz w:val="22"/>
          <w:szCs w:val="22"/>
          <w:shd w:val="clear" w:color="auto" w:fill="FFFFFF"/>
        </w:rPr>
        <w:t>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</w:t>
      </w:r>
      <w:r>
        <w:rPr>
          <w:color w:val="000000" w:themeColor="text1"/>
          <w:sz w:val="22"/>
          <w:szCs w:val="22"/>
          <w:shd w:val="clear" w:color="auto" w:fill="FFFFFF"/>
        </w:rPr>
        <w:t>»</w:t>
      </w:r>
      <w:r w:rsidR="00F45138" w:rsidRPr="00207F37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A95371" w:rsidRPr="009005A5" w:rsidRDefault="00804807" w:rsidP="00145A48">
      <w:pPr>
        <w:pStyle w:val="a3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05A5">
        <w:rPr>
          <w:rFonts w:ascii="Times New Roman" w:eastAsia="Times New Roman" w:hAnsi="Times New Roman" w:cs="Times New Roman"/>
          <w:lang w:eastAsia="ru-RU"/>
        </w:rPr>
        <w:t>2.2. Статью 7 и</w:t>
      </w:r>
      <w:r w:rsidR="00A95371" w:rsidRPr="009005A5">
        <w:rPr>
          <w:rFonts w:ascii="Times New Roman" w:eastAsia="Times New Roman" w:hAnsi="Times New Roman" w:cs="Times New Roman"/>
          <w:lang w:eastAsia="ru-RU"/>
        </w:rPr>
        <w:t xml:space="preserve">зложить </w:t>
      </w:r>
      <w:r w:rsidRPr="009005A5">
        <w:rPr>
          <w:rFonts w:ascii="Times New Roman" w:eastAsia="Times New Roman" w:hAnsi="Times New Roman" w:cs="Times New Roman"/>
          <w:lang w:eastAsia="ru-RU"/>
        </w:rPr>
        <w:t>вследующей</w:t>
      </w:r>
      <w:r w:rsidR="00A95371" w:rsidRPr="009005A5">
        <w:rPr>
          <w:rFonts w:ascii="Times New Roman" w:eastAsia="Times New Roman" w:hAnsi="Times New Roman" w:cs="Times New Roman"/>
          <w:lang w:eastAsia="ru-RU"/>
        </w:rPr>
        <w:t xml:space="preserve"> редакции:</w:t>
      </w:r>
    </w:p>
    <w:p w:rsidR="00A95371" w:rsidRPr="009005A5" w:rsidRDefault="00145A48" w:rsidP="00145A48">
      <w:pPr>
        <w:pStyle w:val="a3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05A5">
        <w:rPr>
          <w:rFonts w:ascii="Times New Roman" w:eastAsia="Times New Roman" w:hAnsi="Times New Roman" w:cs="Times New Roman"/>
          <w:lang w:eastAsia="ru-RU"/>
        </w:rPr>
        <w:t>«</w:t>
      </w:r>
      <w:r w:rsidR="00A95371" w:rsidRPr="009005A5">
        <w:rPr>
          <w:rFonts w:ascii="Times New Roman" w:eastAsia="Times New Roman" w:hAnsi="Times New Roman" w:cs="Times New Roman"/>
          <w:lang w:eastAsia="ru-RU"/>
        </w:rPr>
        <w:t>Статья 7. Налоговые льготы, основания и порядок их применения</w:t>
      </w:r>
    </w:p>
    <w:p w:rsidR="00427600" w:rsidRPr="009005A5" w:rsidRDefault="00426B30" w:rsidP="00145A48">
      <w:pPr>
        <w:pStyle w:val="a3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005A5">
        <w:rPr>
          <w:rFonts w:ascii="Times New Roman" w:hAnsi="Times New Roman" w:cs="Times New Roman"/>
          <w:color w:val="000000"/>
        </w:rPr>
        <w:t>7.1</w:t>
      </w:r>
      <w:r w:rsidR="00427600" w:rsidRPr="009005A5">
        <w:rPr>
          <w:rFonts w:ascii="Times New Roman" w:hAnsi="Times New Roman" w:cs="Times New Roman"/>
          <w:color w:val="000000"/>
        </w:rPr>
        <w:t>. Льготы для организаций и физических лиц, обладающих земельными участками, которые признаны объектами налогообложения в соответствии со статьей 389 </w:t>
      </w:r>
      <w:hyperlink r:id="rId5" w:tgtFrame="_blank" w:history="1">
        <w:r w:rsidR="00427600" w:rsidRPr="00A259FE">
          <w:rPr>
            <w:rStyle w:val="2"/>
            <w:rFonts w:ascii="Times New Roman" w:hAnsi="Times New Roman" w:cs="Times New Roman"/>
            <w:color w:val="000000" w:themeColor="text1"/>
          </w:rPr>
          <w:t>Налогового Кодекса Российской Федерации</w:t>
        </w:r>
      </w:hyperlink>
      <w:r w:rsidR="00427600" w:rsidRPr="009005A5">
        <w:rPr>
          <w:rFonts w:ascii="Times New Roman" w:hAnsi="Times New Roman" w:cs="Times New Roman"/>
          <w:color w:val="000000"/>
        </w:rPr>
        <w:t>, на праве собственности, праве постоянного (бессрочного) пользования или праве пожизненного наследуемого владения на территории МО СП «</w:t>
      </w:r>
      <w:proofErr w:type="spellStart"/>
      <w:r w:rsidR="00427600" w:rsidRPr="009005A5">
        <w:rPr>
          <w:rFonts w:ascii="Times New Roman" w:hAnsi="Times New Roman" w:cs="Times New Roman"/>
          <w:color w:val="000000"/>
        </w:rPr>
        <w:t>Байкало-Кударинское</w:t>
      </w:r>
      <w:proofErr w:type="spellEnd"/>
      <w:r w:rsidR="00427600" w:rsidRPr="009005A5">
        <w:rPr>
          <w:rFonts w:ascii="Times New Roman" w:hAnsi="Times New Roman" w:cs="Times New Roman"/>
          <w:color w:val="000000"/>
        </w:rPr>
        <w:t>», установлены в соответствии со статьей 395 </w:t>
      </w:r>
      <w:hyperlink r:id="rId6" w:tgtFrame="_blank" w:history="1">
        <w:r w:rsidR="00427600" w:rsidRPr="00A259FE">
          <w:rPr>
            <w:rStyle w:val="2"/>
            <w:rFonts w:ascii="Times New Roman" w:hAnsi="Times New Roman" w:cs="Times New Roman"/>
            <w:color w:val="000000" w:themeColor="text1"/>
          </w:rPr>
          <w:t>Налогового Кодекса РФ</w:t>
        </w:r>
      </w:hyperlink>
      <w:r w:rsidR="00427600" w:rsidRPr="00A259FE">
        <w:rPr>
          <w:rFonts w:ascii="Times New Roman" w:hAnsi="Times New Roman" w:cs="Times New Roman"/>
          <w:color w:val="000000" w:themeColor="text1"/>
        </w:rPr>
        <w:t>.</w:t>
      </w:r>
    </w:p>
    <w:p w:rsidR="00A95371" w:rsidRPr="009005A5" w:rsidRDefault="00A95371" w:rsidP="00145A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5A5">
        <w:rPr>
          <w:rFonts w:ascii="Times New Roman" w:eastAsia="Times New Roman" w:hAnsi="Times New Roman"/>
          <w:lang w:eastAsia="ru-RU"/>
        </w:rPr>
        <w:t>7.4. Освобождаются от налогообложения учреждения и организации</w:t>
      </w:r>
      <w:r w:rsidRPr="009005A5">
        <w:rPr>
          <w:rFonts w:ascii="Times New Roman" w:eastAsia="Times New Roman" w:hAnsi="Times New Roman"/>
          <w:u w:val="single"/>
          <w:lang w:eastAsia="ru-RU"/>
        </w:rPr>
        <w:t>,</w:t>
      </w:r>
      <w:r w:rsidRPr="009005A5">
        <w:rPr>
          <w:rFonts w:ascii="Times New Roman" w:eastAsia="Times New Roman" w:hAnsi="Times New Roman"/>
          <w:lang w:eastAsia="ru-RU"/>
        </w:rPr>
        <w:t xml:space="preserve"> собственниками имущества которых является муниципальное образование сельское поселение </w:t>
      </w:r>
      <w:r w:rsidR="00145A48" w:rsidRPr="009005A5">
        <w:rPr>
          <w:rFonts w:ascii="Times New Roman" w:eastAsia="Times New Roman" w:hAnsi="Times New Roman"/>
          <w:lang w:eastAsia="ru-RU"/>
        </w:rPr>
        <w:t>«</w:t>
      </w:r>
      <w:proofErr w:type="spellStart"/>
      <w:r w:rsidRPr="009005A5">
        <w:rPr>
          <w:rFonts w:ascii="Times New Roman" w:eastAsia="Times New Roman" w:hAnsi="Times New Roman"/>
          <w:lang w:eastAsia="ru-RU"/>
        </w:rPr>
        <w:t>Байкало-Кударинское</w:t>
      </w:r>
      <w:proofErr w:type="spellEnd"/>
      <w:r w:rsidR="00145A48" w:rsidRPr="009005A5">
        <w:rPr>
          <w:rFonts w:ascii="Times New Roman" w:eastAsia="Times New Roman" w:hAnsi="Times New Roman"/>
          <w:lang w:eastAsia="ru-RU"/>
        </w:rPr>
        <w:t>»</w:t>
      </w:r>
      <w:r w:rsidRPr="009005A5">
        <w:rPr>
          <w:rFonts w:ascii="Times New Roman" w:eastAsia="Times New Roman" w:hAnsi="Times New Roman"/>
          <w:lang w:eastAsia="ru-RU"/>
        </w:rPr>
        <w:t>.</w:t>
      </w:r>
    </w:p>
    <w:p w:rsidR="00C60033" w:rsidRPr="009005A5" w:rsidRDefault="00A95371" w:rsidP="009005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5A5">
        <w:rPr>
          <w:rFonts w:ascii="Times New Roman" w:hAnsi="Times New Roman"/>
        </w:rPr>
        <w:t xml:space="preserve"> 7.5. Освобождаются от уплаты земельного налога на 50 % в отношении принадлежащих им земельных участков, не использующихся в предпринимательской деятельности члены добровольной народной дружины МО СП </w:t>
      </w:r>
      <w:r w:rsidR="00145A48" w:rsidRPr="009005A5">
        <w:rPr>
          <w:rFonts w:ascii="Times New Roman" w:hAnsi="Times New Roman"/>
        </w:rPr>
        <w:t>«</w:t>
      </w:r>
      <w:proofErr w:type="spellStart"/>
      <w:r w:rsidRPr="009005A5">
        <w:rPr>
          <w:rFonts w:ascii="Times New Roman" w:hAnsi="Times New Roman"/>
        </w:rPr>
        <w:t>Байкало-Кударинское</w:t>
      </w:r>
      <w:proofErr w:type="spellEnd"/>
      <w:r w:rsidR="00207F37">
        <w:rPr>
          <w:rFonts w:ascii="Times New Roman" w:hAnsi="Times New Roman"/>
        </w:rPr>
        <w:t>»</w:t>
      </w:r>
      <w:r w:rsidR="00B87E24">
        <w:rPr>
          <w:rFonts w:ascii="Times New Roman" w:hAnsi="Times New Roman"/>
        </w:rPr>
        <w:t>»</w:t>
      </w:r>
      <w:r w:rsidR="00207F37">
        <w:rPr>
          <w:rFonts w:ascii="Times New Roman" w:hAnsi="Times New Roman"/>
        </w:rPr>
        <w:t>.</w:t>
      </w:r>
    </w:p>
    <w:p w:rsidR="00A95371" w:rsidRPr="009005A5" w:rsidRDefault="00145A48" w:rsidP="00145A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5A5">
        <w:rPr>
          <w:rFonts w:ascii="Times New Roman" w:eastAsia="Times New Roman" w:hAnsi="Times New Roman"/>
          <w:lang w:eastAsia="ru-RU"/>
        </w:rPr>
        <w:t>2.3.С</w:t>
      </w:r>
      <w:r w:rsidR="00A95371" w:rsidRPr="009005A5">
        <w:rPr>
          <w:rFonts w:ascii="Times New Roman" w:eastAsia="Times New Roman" w:hAnsi="Times New Roman"/>
          <w:lang w:eastAsia="ru-RU"/>
        </w:rPr>
        <w:t>татью 8</w:t>
      </w:r>
      <w:r w:rsidRPr="009005A5">
        <w:rPr>
          <w:rFonts w:ascii="Times New Roman" w:eastAsia="Times New Roman" w:hAnsi="Times New Roman"/>
          <w:lang w:eastAsia="ru-RU"/>
        </w:rPr>
        <w:t xml:space="preserve"> изложить</w:t>
      </w:r>
      <w:r w:rsidR="00A95371" w:rsidRPr="009005A5">
        <w:rPr>
          <w:rFonts w:ascii="Times New Roman" w:eastAsia="Times New Roman" w:hAnsi="Times New Roman"/>
          <w:lang w:eastAsia="ru-RU"/>
        </w:rPr>
        <w:t xml:space="preserve"> в </w:t>
      </w:r>
      <w:r w:rsidRPr="009005A5">
        <w:rPr>
          <w:rFonts w:ascii="Times New Roman" w:eastAsia="Times New Roman" w:hAnsi="Times New Roman"/>
          <w:lang w:eastAsia="ru-RU"/>
        </w:rPr>
        <w:t>следующей</w:t>
      </w:r>
      <w:r w:rsidR="00A95371" w:rsidRPr="009005A5">
        <w:rPr>
          <w:rFonts w:ascii="Times New Roman" w:eastAsia="Times New Roman" w:hAnsi="Times New Roman"/>
          <w:lang w:eastAsia="ru-RU"/>
        </w:rPr>
        <w:t xml:space="preserve"> редакции:</w:t>
      </w:r>
    </w:p>
    <w:p w:rsidR="00A95371" w:rsidRPr="009005A5" w:rsidRDefault="00145A48" w:rsidP="0014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eastAsia="Times New Roman" w:hAnsi="Times New Roman"/>
          <w:lang w:eastAsia="ru-RU"/>
        </w:rPr>
        <w:t>«</w:t>
      </w:r>
      <w:r w:rsidR="00A95371" w:rsidRPr="009005A5">
        <w:rPr>
          <w:rFonts w:ascii="Times New Roman" w:eastAsia="Times New Roman" w:hAnsi="Times New Roman"/>
          <w:lang w:eastAsia="ru-RU"/>
        </w:rPr>
        <w:t>Статья 8. Порядок и сроки уплаты налогов и авансовых платежей по налогу</w:t>
      </w:r>
    </w:p>
    <w:p w:rsidR="00A95371" w:rsidRPr="009005A5" w:rsidRDefault="00A95371" w:rsidP="00145A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005A5">
        <w:rPr>
          <w:rFonts w:ascii="Times New Roman" w:hAnsi="Times New Roman"/>
        </w:rPr>
        <w:t>8.1. Налог подлежит уплате налогоплательщиками – физическими лицами в порядке и сроки, установленные ст</w:t>
      </w:r>
      <w:r w:rsidR="00145A48" w:rsidRPr="009005A5">
        <w:rPr>
          <w:rFonts w:ascii="Times New Roman" w:hAnsi="Times New Roman"/>
        </w:rPr>
        <w:t xml:space="preserve">атьей </w:t>
      </w:r>
      <w:r w:rsidRPr="009005A5">
        <w:rPr>
          <w:rFonts w:ascii="Times New Roman" w:hAnsi="Times New Roman"/>
        </w:rPr>
        <w:t xml:space="preserve">397 Налогового кодекса Российской Федерации. </w:t>
      </w:r>
    </w:p>
    <w:p w:rsidR="00A95371" w:rsidRPr="009005A5" w:rsidRDefault="00A95371" w:rsidP="0014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hAnsi="Times New Roman"/>
        </w:rPr>
        <w:t xml:space="preserve">8.2. </w:t>
      </w:r>
      <w:r w:rsidRPr="009005A5">
        <w:rPr>
          <w:rFonts w:ascii="Times New Roman" w:hAnsi="Times New Roman"/>
          <w:color w:val="000000"/>
          <w:shd w:val="clear" w:color="auto" w:fill="FFFFFF"/>
        </w:rPr>
        <w:t>Налог и авансовые платежи по налогу уплачиваются налогоплательщиками - организациями в бюджет по месту нахождения земельных участков, признаваемых объектом налогообложения</w:t>
      </w:r>
      <w:r w:rsidR="00145A48" w:rsidRPr="009005A5">
        <w:rPr>
          <w:rFonts w:ascii="Times New Roman" w:hAnsi="Times New Roman"/>
          <w:color w:val="000000"/>
          <w:shd w:val="clear" w:color="auto" w:fill="FFFFFF"/>
        </w:rPr>
        <w:t xml:space="preserve"> в соответствии со статьей 389 Налогового кодекса Российской Федерации,</w:t>
      </w:r>
      <w:r w:rsidRPr="009005A5">
        <w:rPr>
          <w:rFonts w:ascii="Times New Roman" w:hAnsi="Times New Roman"/>
          <w:color w:val="000000"/>
          <w:shd w:val="clear" w:color="auto" w:fill="FFFFFF"/>
        </w:rPr>
        <w:t xml:space="preserve"> при этом с</w:t>
      </w:r>
      <w:r w:rsidRPr="009005A5">
        <w:rPr>
          <w:rFonts w:ascii="Times New Roman" w:hAnsi="Times New Roman"/>
        </w:rPr>
        <w:t>рок уплаты налога для налогоплательщиков – организаций устанавливается не позднее 1 марта года, следующего за истекшим налоговым периодом.</w:t>
      </w:r>
      <w:r w:rsidR="00145A48" w:rsidRPr="009005A5">
        <w:rPr>
          <w:rFonts w:ascii="Times New Roman" w:eastAsia="Times New Roman" w:hAnsi="Times New Roman"/>
          <w:lang w:eastAsia="ru-RU"/>
        </w:rPr>
        <w:t xml:space="preserve">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периодом. </w:t>
      </w:r>
    </w:p>
    <w:p w:rsidR="00145A48" w:rsidRPr="009005A5" w:rsidRDefault="00A95371" w:rsidP="0014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hAnsi="Times New Roman"/>
        </w:rPr>
        <w:t xml:space="preserve">8.3. </w:t>
      </w:r>
      <w:r w:rsidR="00145A48" w:rsidRPr="009005A5">
        <w:rPr>
          <w:rFonts w:ascii="Times New Roman" w:eastAsia="Times New Roman" w:hAnsi="Times New Roman"/>
          <w:lang w:eastAsia="ru-RU"/>
        </w:rPr>
        <w:t xml:space="preserve">Налог подлежит уплате налогоплательщиками - физическими лицами в срок не позднее 1 декабря года, следующего за истекшим налоговым периодом. </w:t>
      </w:r>
    </w:p>
    <w:p w:rsidR="00C60033" w:rsidRPr="0058511C" w:rsidRDefault="00A95371" w:rsidP="00F9625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05A5">
        <w:rPr>
          <w:rFonts w:ascii="Times New Roman" w:hAnsi="Times New Roman"/>
          <w:color w:val="000000"/>
          <w:shd w:val="clear" w:color="auto" w:fill="FFFFFF"/>
        </w:rPr>
        <w:t>Налогоплательщики - физические лица уплачивают налог на основании</w:t>
      </w:r>
      <w:r w:rsidRPr="009005A5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9005A5">
        <w:rPr>
          <w:rFonts w:ascii="Times New Roman" w:hAnsi="Times New Roman"/>
        </w:rPr>
        <w:t>налогового уведомления</w:t>
      </w:r>
      <w:r w:rsidRPr="009005A5">
        <w:rPr>
          <w:rFonts w:ascii="Times New Roman" w:hAnsi="Times New Roman"/>
          <w:color w:val="000000"/>
          <w:shd w:val="clear" w:color="auto" w:fill="FFFFFF"/>
        </w:rPr>
        <w:t>, направленного налоговым органом</w:t>
      </w:r>
      <w:r w:rsidR="00B87E24">
        <w:rPr>
          <w:rFonts w:ascii="Times New Roman" w:hAnsi="Times New Roman"/>
          <w:color w:val="000000"/>
          <w:shd w:val="clear" w:color="auto" w:fill="FFFFFF"/>
        </w:rPr>
        <w:t>»</w:t>
      </w:r>
      <w:bookmarkStart w:id="0" w:name="_GoBack"/>
      <w:bookmarkEnd w:id="0"/>
      <w:r w:rsidR="00CE61CF" w:rsidRPr="009005A5">
        <w:rPr>
          <w:rFonts w:ascii="Times New Roman" w:hAnsi="Times New Roman"/>
          <w:color w:val="000000"/>
          <w:shd w:val="clear" w:color="auto" w:fill="FFFFFF"/>
        </w:rPr>
        <w:t>.</w:t>
      </w:r>
    </w:p>
    <w:p w:rsidR="00C60033" w:rsidRPr="00F96258" w:rsidRDefault="00A95371" w:rsidP="005851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242424"/>
        </w:rPr>
      </w:pPr>
      <w:r w:rsidRPr="009005A5">
        <w:rPr>
          <w:rFonts w:ascii="Times New Roman" w:hAnsi="Times New Roman" w:cs="Times New Roman"/>
        </w:rPr>
        <w:t>Настоящее Решение</w:t>
      </w:r>
      <w:r w:rsidR="004B4379" w:rsidRPr="009005A5">
        <w:rPr>
          <w:rFonts w:ascii="Times New Roman" w:hAnsi="Times New Roman" w:cs="Times New Roman"/>
        </w:rPr>
        <w:t xml:space="preserve">подлежит обнародованию и вступает </w:t>
      </w:r>
      <w:r w:rsidR="004B4379">
        <w:rPr>
          <w:rFonts w:ascii="Times New Roman" w:hAnsi="Times New Roman" w:cs="Times New Roman"/>
        </w:rPr>
        <w:t>в законную силу со дня</w:t>
      </w:r>
      <w:r w:rsidR="00F96258">
        <w:rPr>
          <w:rFonts w:ascii="Times New Roman" w:hAnsi="Times New Roman" w:cs="Times New Roman"/>
        </w:rPr>
        <w:t xml:space="preserve">его официального </w:t>
      </w:r>
      <w:r w:rsidR="004B4379" w:rsidRPr="009005A5">
        <w:rPr>
          <w:rFonts w:ascii="Times New Roman" w:hAnsi="Times New Roman" w:cs="Times New Roman"/>
          <w:color w:val="242424"/>
        </w:rPr>
        <w:t>обнародования</w:t>
      </w:r>
      <w:r w:rsidR="00F96258">
        <w:rPr>
          <w:rFonts w:ascii="Times New Roman" w:hAnsi="Times New Roman" w:cs="Times New Roman"/>
          <w:color w:val="242424"/>
        </w:rPr>
        <w:t>.</w:t>
      </w:r>
    </w:p>
    <w:p w:rsidR="00A95371" w:rsidRPr="009005A5" w:rsidRDefault="0058511C" w:rsidP="005851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2.5.</w:t>
      </w:r>
      <w:r w:rsidR="00A95371" w:rsidRPr="009005A5">
        <w:rPr>
          <w:rFonts w:ascii="Times New Roman" w:hAnsi="Times New Roman"/>
        </w:rPr>
        <w:t xml:space="preserve">Контроль исполнения настоящего Решения возложить на постоянную комиссию Совета депутатов муниципального образования сельского поселения </w:t>
      </w:r>
      <w:r w:rsidR="00145A48" w:rsidRPr="009005A5">
        <w:rPr>
          <w:rFonts w:ascii="Times New Roman" w:hAnsi="Times New Roman"/>
        </w:rPr>
        <w:t>«</w:t>
      </w:r>
      <w:proofErr w:type="spellStart"/>
      <w:r w:rsidR="00A95371" w:rsidRPr="009005A5">
        <w:rPr>
          <w:rFonts w:ascii="Times New Roman" w:hAnsi="Times New Roman"/>
        </w:rPr>
        <w:t>Байкало-Кударинское</w:t>
      </w:r>
      <w:proofErr w:type="spellEnd"/>
      <w:r w:rsidR="00145A48" w:rsidRPr="009005A5">
        <w:rPr>
          <w:rFonts w:ascii="Times New Roman" w:hAnsi="Times New Roman"/>
        </w:rPr>
        <w:t>»</w:t>
      </w:r>
      <w:r w:rsidR="00A95371" w:rsidRPr="009005A5">
        <w:rPr>
          <w:rFonts w:ascii="Times New Roman" w:hAnsi="Times New Roman"/>
        </w:rPr>
        <w:t xml:space="preserve"> по бюджету и финансово-экономическим вопросам.</w:t>
      </w:r>
    </w:p>
    <w:p w:rsidR="00A95371" w:rsidRPr="009005A5" w:rsidRDefault="00A95371" w:rsidP="00C60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95371" w:rsidRPr="009005A5" w:rsidRDefault="00A95371" w:rsidP="00A95371">
      <w:pPr>
        <w:pStyle w:val="a3"/>
        <w:rPr>
          <w:rFonts w:ascii="Times New Roman" w:hAnsi="Times New Roman" w:cs="Times New Roman"/>
        </w:rPr>
      </w:pPr>
    </w:p>
    <w:p w:rsidR="00A95371" w:rsidRPr="009005A5" w:rsidRDefault="00A95371" w:rsidP="00A95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95371" w:rsidRPr="009005A5" w:rsidRDefault="00A95371" w:rsidP="00A95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eastAsia="Times New Roman" w:hAnsi="Times New Roman"/>
          <w:lang w:eastAsia="ru-RU"/>
        </w:rPr>
        <w:t xml:space="preserve">Председатель Совета депутатов </w:t>
      </w:r>
    </w:p>
    <w:p w:rsidR="00A95371" w:rsidRPr="009005A5" w:rsidRDefault="00A95371" w:rsidP="00A95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eastAsia="Times New Roman" w:hAnsi="Times New Roman"/>
          <w:lang w:eastAsia="ru-RU"/>
        </w:rPr>
        <w:t xml:space="preserve">муниципального образования </w:t>
      </w:r>
    </w:p>
    <w:p w:rsidR="00A95371" w:rsidRPr="009005A5" w:rsidRDefault="00A95371" w:rsidP="00A953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005A5">
        <w:rPr>
          <w:rFonts w:ascii="Times New Roman" w:eastAsia="Times New Roman" w:hAnsi="Times New Roman"/>
          <w:lang w:eastAsia="ru-RU"/>
        </w:rPr>
        <w:t xml:space="preserve">сельского поселения </w:t>
      </w:r>
      <w:r w:rsidR="00145A48" w:rsidRPr="009005A5">
        <w:rPr>
          <w:rFonts w:ascii="Times New Roman" w:eastAsia="Times New Roman" w:hAnsi="Times New Roman"/>
          <w:lang w:eastAsia="ru-RU"/>
        </w:rPr>
        <w:t>«</w:t>
      </w:r>
      <w:proofErr w:type="spellStart"/>
      <w:r w:rsidRPr="009005A5">
        <w:rPr>
          <w:rFonts w:ascii="Times New Roman" w:eastAsia="Times New Roman" w:hAnsi="Times New Roman"/>
          <w:lang w:eastAsia="ru-RU"/>
        </w:rPr>
        <w:t>Байкало-Кударинское</w:t>
      </w:r>
      <w:proofErr w:type="spellEnd"/>
      <w:r w:rsidR="00145A48" w:rsidRPr="009005A5">
        <w:rPr>
          <w:rFonts w:ascii="Times New Roman" w:eastAsia="Times New Roman" w:hAnsi="Times New Roman"/>
          <w:lang w:eastAsia="ru-RU"/>
        </w:rPr>
        <w:t>»</w:t>
      </w:r>
      <w:r w:rsidRPr="009005A5">
        <w:rPr>
          <w:rFonts w:ascii="Times New Roman" w:eastAsia="Times New Roman" w:hAnsi="Times New Roman"/>
          <w:lang w:eastAsia="ru-RU"/>
        </w:rPr>
        <w:t xml:space="preserve">                                  </w:t>
      </w:r>
      <w:r w:rsidR="00D21E18">
        <w:rPr>
          <w:rFonts w:ascii="Times New Roman" w:eastAsia="Times New Roman" w:hAnsi="Times New Roman"/>
          <w:lang w:eastAsia="ru-RU"/>
        </w:rPr>
        <w:t xml:space="preserve">       </w:t>
      </w:r>
      <w:r w:rsidRPr="009005A5">
        <w:rPr>
          <w:rFonts w:ascii="Times New Roman" w:eastAsia="Times New Roman" w:hAnsi="Times New Roman"/>
          <w:lang w:eastAsia="ru-RU"/>
        </w:rPr>
        <w:t xml:space="preserve">  В.И. Данилова</w:t>
      </w:r>
    </w:p>
    <w:p w:rsidR="00A95371" w:rsidRPr="009005A5" w:rsidRDefault="00A95371" w:rsidP="00A95371">
      <w:pPr>
        <w:pStyle w:val="a3"/>
        <w:rPr>
          <w:rFonts w:ascii="Times New Roman" w:hAnsi="Times New Roman" w:cs="Times New Roman"/>
        </w:rPr>
      </w:pPr>
    </w:p>
    <w:p w:rsidR="00A95371" w:rsidRPr="009005A5" w:rsidRDefault="00A95371" w:rsidP="00A95371">
      <w:pPr>
        <w:pStyle w:val="a3"/>
        <w:rPr>
          <w:rFonts w:ascii="Times New Roman" w:hAnsi="Times New Roman" w:cs="Times New Roman"/>
        </w:rPr>
      </w:pPr>
      <w:r w:rsidRPr="009005A5">
        <w:rPr>
          <w:rFonts w:ascii="Times New Roman" w:hAnsi="Times New Roman" w:cs="Times New Roman"/>
        </w:rPr>
        <w:t>Глава муниципального образования</w:t>
      </w:r>
    </w:p>
    <w:p w:rsidR="00A95371" w:rsidRPr="009005A5" w:rsidRDefault="00A95371" w:rsidP="00A95371">
      <w:pPr>
        <w:pStyle w:val="a3"/>
        <w:rPr>
          <w:rFonts w:ascii="Times New Roman" w:hAnsi="Times New Roman" w:cs="Times New Roman"/>
        </w:rPr>
      </w:pPr>
      <w:r w:rsidRPr="009005A5">
        <w:rPr>
          <w:rFonts w:ascii="Times New Roman" w:hAnsi="Times New Roman" w:cs="Times New Roman"/>
        </w:rPr>
        <w:t xml:space="preserve">сельского поселения  </w:t>
      </w:r>
      <w:r w:rsidR="00145A48" w:rsidRPr="009005A5">
        <w:rPr>
          <w:rFonts w:ascii="Times New Roman" w:hAnsi="Times New Roman" w:cs="Times New Roman"/>
        </w:rPr>
        <w:t>«</w:t>
      </w:r>
      <w:proofErr w:type="spellStart"/>
      <w:r w:rsidRPr="009005A5">
        <w:rPr>
          <w:rFonts w:ascii="Times New Roman" w:hAnsi="Times New Roman" w:cs="Times New Roman"/>
        </w:rPr>
        <w:t>Байкало-Кударинское</w:t>
      </w:r>
      <w:proofErr w:type="spellEnd"/>
      <w:r w:rsidR="00145A48" w:rsidRPr="009005A5">
        <w:rPr>
          <w:rFonts w:ascii="Times New Roman" w:hAnsi="Times New Roman" w:cs="Times New Roman"/>
        </w:rPr>
        <w:t>»</w:t>
      </w:r>
      <w:r w:rsidRPr="009005A5">
        <w:rPr>
          <w:rFonts w:ascii="Times New Roman" w:hAnsi="Times New Roman" w:cs="Times New Roman"/>
        </w:rPr>
        <w:t xml:space="preserve">                              </w:t>
      </w:r>
      <w:r w:rsidR="00D21E18">
        <w:rPr>
          <w:rFonts w:ascii="Times New Roman" w:hAnsi="Times New Roman" w:cs="Times New Roman"/>
        </w:rPr>
        <w:t xml:space="preserve">            </w:t>
      </w:r>
      <w:r w:rsidRPr="009005A5">
        <w:rPr>
          <w:rFonts w:ascii="Times New Roman" w:hAnsi="Times New Roman" w:cs="Times New Roman"/>
        </w:rPr>
        <w:t xml:space="preserve">        Н.Н. Трескин</w:t>
      </w:r>
    </w:p>
    <w:p w:rsidR="00A95371" w:rsidRDefault="00A95371" w:rsidP="00A953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95371" w:rsidSect="008F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784"/>
    <w:multiLevelType w:val="multilevel"/>
    <w:tmpl w:val="0B8408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>
    <w:nsid w:val="3CF24A45"/>
    <w:multiLevelType w:val="hybridMultilevel"/>
    <w:tmpl w:val="E466A5E6"/>
    <w:lvl w:ilvl="0" w:tplc="A3428370">
      <w:start w:val="6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5371"/>
    <w:rsid w:val="000F2BBA"/>
    <w:rsid w:val="00145A48"/>
    <w:rsid w:val="00172FDC"/>
    <w:rsid w:val="00207F37"/>
    <w:rsid w:val="002B7CF1"/>
    <w:rsid w:val="00351C42"/>
    <w:rsid w:val="0037033B"/>
    <w:rsid w:val="00426B30"/>
    <w:rsid w:val="00427600"/>
    <w:rsid w:val="004B4379"/>
    <w:rsid w:val="0058511C"/>
    <w:rsid w:val="005879AD"/>
    <w:rsid w:val="00592906"/>
    <w:rsid w:val="005C21CD"/>
    <w:rsid w:val="005D03D7"/>
    <w:rsid w:val="00804807"/>
    <w:rsid w:val="00840262"/>
    <w:rsid w:val="0087039A"/>
    <w:rsid w:val="00892615"/>
    <w:rsid w:val="008F3718"/>
    <w:rsid w:val="009005A5"/>
    <w:rsid w:val="0093376A"/>
    <w:rsid w:val="00951995"/>
    <w:rsid w:val="009B349C"/>
    <w:rsid w:val="009B370F"/>
    <w:rsid w:val="00A259FE"/>
    <w:rsid w:val="00A95371"/>
    <w:rsid w:val="00B400EC"/>
    <w:rsid w:val="00B87E24"/>
    <w:rsid w:val="00C60033"/>
    <w:rsid w:val="00CE61CF"/>
    <w:rsid w:val="00D21E18"/>
    <w:rsid w:val="00DE2A4B"/>
    <w:rsid w:val="00E769BD"/>
    <w:rsid w:val="00EC5221"/>
    <w:rsid w:val="00F45138"/>
    <w:rsid w:val="00F64CE3"/>
    <w:rsid w:val="00F96258"/>
    <w:rsid w:val="00FE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37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953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5371"/>
    <w:pPr>
      <w:ind w:left="720"/>
      <w:contextualSpacing/>
    </w:pPr>
  </w:style>
  <w:style w:type="character" w:customStyle="1" w:styleId="apple-converted-space">
    <w:name w:val="apple-converted-space"/>
    <w:basedOn w:val="a0"/>
    <w:rsid w:val="00A95371"/>
  </w:style>
  <w:style w:type="paragraph" w:styleId="a6">
    <w:name w:val="Balloon Text"/>
    <w:basedOn w:val="a"/>
    <w:link w:val="a7"/>
    <w:uiPriority w:val="99"/>
    <w:semiHidden/>
    <w:unhideWhenUsed/>
    <w:rsid w:val="00E7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69BD"/>
    <w:rPr>
      <w:rFonts w:ascii="Segoe UI" w:eastAsia="Calibri" w:hAnsi="Segoe UI" w:cs="Segoe UI"/>
      <w:sz w:val="18"/>
      <w:szCs w:val="18"/>
    </w:rPr>
  </w:style>
  <w:style w:type="character" w:customStyle="1" w:styleId="1">
    <w:name w:val="Гиперссылка1"/>
    <w:basedOn w:val="a0"/>
    <w:rsid w:val="00FE6EF8"/>
  </w:style>
  <w:style w:type="character" w:styleId="a8">
    <w:name w:val="Hyperlink"/>
    <w:basedOn w:val="a0"/>
    <w:uiPriority w:val="99"/>
    <w:semiHidden/>
    <w:unhideWhenUsed/>
    <w:rsid w:val="00592906"/>
    <w:rPr>
      <w:color w:val="0000FF"/>
      <w:u w:val="single"/>
    </w:rPr>
  </w:style>
  <w:style w:type="character" w:customStyle="1" w:styleId="2">
    <w:name w:val="Гиперссылка2"/>
    <w:basedOn w:val="a0"/>
    <w:rsid w:val="00427600"/>
  </w:style>
  <w:style w:type="paragraph" w:customStyle="1" w:styleId="consplusnormal">
    <w:name w:val="consplusnormal"/>
    <w:basedOn w:val="a"/>
    <w:rsid w:val="00840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7DE1846-3C6A-47AB-B440-B8E4CEA90C68" TargetMode="External"/><Relationship Id="rId5" Type="http://schemas.openxmlformats.org/officeDocument/2006/relationships/hyperlink" Target="https://pravo-search.minjust.ru/bigs/showDocument.html?id=F7DE1846-3C6A-47AB-B440-B8E4CEA90C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4</cp:revision>
  <cp:lastPrinted>2024-03-21T02:02:00Z</cp:lastPrinted>
  <dcterms:created xsi:type="dcterms:W3CDTF">2024-03-04T06:58:00Z</dcterms:created>
  <dcterms:modified xsi:type="dcterms:W3CDTF">2024-03-21T02:02:00Z</dcterms:modified>
</cp:coreProperties>
</file>