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20"/>
        <w:tblW w:w="10071" w:type="dxa"/>
        <w:tblCellSpacing w:w="20" w:type="dxa"/>
        <w:tblLook w:val="01E0" w:firstRow="1" w:lastRow="1" w:firstColumn="1" w:lastColumn="1" w:noHBand="0" w:noVBand="0"/>
      </w:tblPr>
      <w:tblGrid>
        <w:gridCol w:w="3971"/>
        <w:gridCol w:w="2076"/>
        <w:gridCol w:w="4024"/>
      </w:tblGrid>
      <w:tr w:rsidR="00CF70F0" w:rsidRPr="00CF70F0" w:rsidTr="004408F1">
        <w:trPr>
          <w:trHeight w:val="2083"/>
          <w:tblCellSpacing w:w="20" w:type="dxa"/>
        </w:trPr>
        <w:tc>
          <w:tcPr>
            <w:tcW w:w="3911" w:type="dxa"/>
          </w:tcPr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</w:p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</w:p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</w:p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</w:p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CF70F0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АДМИНИСТРАЦИЯ</w:t>
            </w:r>
          </w:p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CF70F0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МУНИЦИПАЛЬНОГО</w:t>
            </w:r>
          </w:p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CF70F0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ОБРАЗОВАНИЯ</w:t>
            </w:r>
          </w:p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CF70F0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СЕЛЬСКОГО ПОСЕЛЕНИЯ</w:t>
            </w:r>
          </w:p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CF70F0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«</w:t>
            </w:r>
            <w:r w:rsidRPr="00CF70F0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КЛЮЕВСКОЕ</w:t>
            </w:r>
            <w:r w:rsidRPr="00CF70F0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»</w:t>
            </w:r>
          </w:p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CF70F0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КАБАНСКОГО РАЙОНА</w:t>
            </w:r>
          </w:p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CF70F0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РЕСПУБЛИКИ БУРЯТИЯ</w:t>
            </w:r>
          </w:p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CF70F0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(АДМИНИСТРАЦИЯ МО СП</w:t>
            </w:r>
          </w:p>
          <w:p w:rsidR="00CF70F0" w:rsidRPr="00CF70F0" w:rsidRDefault="00CF70F0" w:rsidP="00CF70F0">
            <w:pPr>
              <w:tabs>
                <w:tab w:val="left" w:pos="3510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CF70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«КЛЮЕВСКОЕ»)</w:t>
            </w:r>
            <w:proofErr w:type="gramEnd"/>
          </w:p>
          <w:p w:rsidR="00CF70F0" w:rsidRPr="00CF70F0" w:rsidRDefault="00CF70F0" w:rsidP="00CF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0F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16C0D53" wp14:editId="1947ECE4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100965</wp:posOffset>
                      </wp:positionV>
                      <wp:extent cx="6086475" cy="50165"/>
                      <wp:effectExtent l="9525" t="15240" r="9525" b="1079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86475" cy="50165"/>
                                <a:chOff x="1341" y="4304"/>
                                <a:chExt cx="9540" cy="70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341" y="437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341" y="430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CC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2.25pt;margin-top:7.95pt;width:479.25pt;height:3.95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">
                      <v:line id="Line 3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9w8MAAADaAAAADwAAAGRycy9kb3ducmV2LnhtbESPQWvCQBSE74X+h+UVeqsbbRWJbkQK&#10;Qg+5VPMDXrOvSUz2bbq7TeK/dwXB4zAz3zDb3WQ6MZDzjWUF81kCgri0uuFKQXE6vK1B+ICssbNM&#10;Ci7kYZc9P20x1XbkbxqOoRIRwj5FBXUIfSqlL2sy6Ge2J47er3UGQ5SuktrhGOGmk4skWUmDDceF&#10;Gnv6rKlsj/9GwV/uTof9cqD1uVh9dPlP8X4OrVKvL9N+AyLQFB7he/tLK1jA7Uq8ATK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GfcPDAAAA2gAAAA8AAAAAAAAAAAAA&#10;AAAAoQIAAGRycy9kb3ducmV2LnhtbFBLBQYAAAAABAAEAPkAAACRAwAAAAA=&#10;" strokecolor="#339" strokeweight="1.5pt"/>
                      <v:line id="Line 4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0PdcYAAADaAAAADwAAAGRycy9kb3ducmV2LnhtbESP3WrCQBSE74W+w3IKvZFmYwXR6Cq1&#10;jT8XhVLNA5xmT5PY7NmQXWP69l1B8HKYmW+Yxao3teiodZVlBaMoBkGcW11xoSA7bp6nIJxH1lhb&#10;JgV/5GC1fBgsMNH2wl/UHXwhAoRdggpK75tESpeXZNBFtiEO3o9tDfog20LqFi8Bbmr5EscTabDi&#10;sFBiQ28l5b+Hs1HwfUqHcp1Ot934w32+n7LZNt3NlHp67F/nIDz1/h6+tfdawRiuV8INk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g9D3XGAAAA2gAAAA8AAAAAAAAA&#10;AAAAAAAAoQIAAGRycy9kb3ducmV2LnhtbFBLBQYAAAAABAAEAPkAAACUAwAAAAA=&#10;" strokecolor="#fc0" strokeweight="1.5pt"/>
                    </v:group>
                  </w:pict>
                </mc:Fallback>
              </mc:AlternateContent>
            </w:r>
          </w:p>
        </w:tc>
        <w:tc>
          <w:tcPr>
            <w:tcW w:w="2036" w:type="dxa"/>
            <w:hideMark/>
          </w:tcPr>
          <w:p w:rsidR="00CF70F0" w:rsidRPr="00CF70F0" w:rsidRDefault="00CF70F0" w:rsidP="00CF70F0">
            <w:pPr>
              <w:spacing w:after="0" w:line="240" w:lineRule="auto"/>
              <w:ind w:left="-401"/>
              <w:jc w:val="both"/>
              <w:rPr>
                <w:rFonts w:ascii="Times New Roman" w:eastAsia="Times New Roman" w:hAnsi="Times New Roman" w:cs="Times New Roman"/>
                <w:spacing w:val="60"/>
                <w:lang w:eastAsia="ru-RU"/>
              </w:rPr>
            </w:pPr>
            <w:r w:rsidRPr="00CF70F0">
              <w:rPr>
                <w:rFonts w:ascii="Times New Roman" w:eastAsia="Times New Roman" w:hAnsi="Times New Roman" w:cs="Times New Roman"/>
                <w:b/>
                <w:spacing w:val="60"/>
                <w:lang w:eastAsia="ru-RU"/>
              </w:rPr>
              <w:t xml:space="preserve">       </w:t>
            </w:r>
            <w:r w:rsidRPr="00CF70F0">
              <w:rPr>
                <w:rFonts w:ascii="Times New Roman" w:eastAsia="Times New Roman" w:hAnsi="Times New Roman" w:cs="Times New Roman"/>
                <w:spacing w:val="60"/>
                <w:lang w:eastAsia="ru-RU"/>
              </w:rPr>
              <w:object w:dxaOrig="975" w:dyaOrig="1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60pt" o:ole="" fillcolor="window">
                  <v:imagedata r:id="rId5" o:title=""/>
                </v:shape>
                <o:OLEObject Type="Embed" ProgID="CorelDRAW.Graphic.6" ShapeID="_x0000_i1025" DrawAspect="Content" ObjectID="_1761372538" r:id="rId6"/>
              </w:object>
            </w:r>
            <w:r w:rsidRPr="00CF70F0">
              <w:rPr>
                <w:rFonts w:ascii="Times New Roman" w:eastAsia="Times New Roman" w:hAnsi="Times New Roman" w:cs="Times New Roman"/>
                <w:b/>
                <w:spacing w:val="60"/>
                <w:lang w:eastAsia="ru-RU"/>
              </w:rPr>
              <w:t xml:space="preserve">                                      </w:t>
            </w:r>
          </w:p>
          <w:p w:rsidR="00CF70F0" w:rsidRPr="00CF70F0" w:rsidRDefault="00CF70F0" w:rsidP="00CF7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0F0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</w:tc>
        <w:tc>
          <w:tcPr>
            <w:tcW w:w="3964" w:type="dxa"/>
          </w:tcPr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</w:p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</w:p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</w:p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</w:p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CF70F0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БУРЯАД УЛАСАЙ</w:t>
            </w:r>
          </w:p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CF70F0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КАБАНСКЫН АЙМАГАЙ</w:t>
            </w:r>
          </w:p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CF70F0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«</w:t>
            </w:r>
            <w:r w:rsidRPr="00CF70F0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КЛЮЕВСКОЕ</w:t>
            </w:r>
            <w:r w:rsidRPr="00CF70F0">
              <w:rPr>
                <w:rFonts w:ascii="Times New Roman" w:eastAsia="Times New Roman" w:hAnsi="Times New Roman" w:cs="Times New Roman"/>
                <w:b/>
                <w:bCs/>
                <w:spacing w:val="70"/>
                <w:lang w:val="x-none" w:eastAsia="x-none"/>
              </w:rPr>
              <w:t>»</w:t>
            </w:r>
          </w:p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proofErr w:type="spellStart"/>
            <w:r w:rsidRPr="00CF70F0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ГЭ</w:t>
            </w:r>
            <w:r w:rsidRPr="00CF70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x-none"/>
              </w:rPr>
              <w:t>h</w:t>
            </w:r>
            <w:proofErr w:type="spellEnd"/>
            <w:r w:rsidRPr="00CF70F0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 xml:space="preserve">ЭН </w:t>
            </w:r>
            <w:r w:rsidRPr="00CF70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x-none"/>
              </w:rPr>
              <w:t>h</w:t>
            </w:r>
            <w:r w:rsidRPr="00CF70F0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ОМОНОЙ НЮТАГ</w:t>
            </w:r>
          </w:p>
          <w:p w:rsidR="00CF70F0" w:rsidRPr="00CF70F0" w:rsidRDefault="00CF70F0" w:rsidP="00CF70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CF70F0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ЗАСАГАЙ БАЙГУУЛАМЖЫН</w:t>
            </w:r>
          </w:p>
          <w:p w:rsidR="00CF70F0" w:rsidRPr="00CF70F0" w:rsidRDefault="00CF70F0" w:rsidP="00CF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CF70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ЗАХИРГААН</w:t>
            </w:r>
          </w:p>
          <w:p w:rsidR="00CF70F0" w:rsidRPr="00CF70F0" w:rsidRDefault="00CF70F0" w:rsidP="00CF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F70F0" w:rsidRPr="00CF70F0" w:rsidRDefault="00CF70F0" w:rsidP="00CF70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F70F0" w:rsidRPr="00CF70F0" w:rsidRDefault="00CF70F0" w:rsidP="00CF70F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F70F0" w:rsidRPr="00CF70F0" w:rsidRDefault="00CF70F0" w:rsidP="00CF70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CF70F0">
        <w:rPr>
          <w:rFonts w:ascii="Arial" w:eastAsia="Times New Roman" w:hAnsi="Arial" w:cs="Arial"/>
          <w:sz w:val="16"/>
          <w:szCs w:val="16"/>
          <w:lang w:eastAsia="ru-RU"/>
        </w:rPr>
        <w:t xml:space="preserve">ул. Парижской </w:t>
      </w:r>
      <w:proofErr w:type="spellStart"/>
      <w:r w:rsidRPr="00CF70F0">
        <w:rPr>
          <w:rFonts w:ascii="Arial" w:eastAsia="Times New Roman" w:hAnsi="Arial" w:cs="Arial"/>
          <w:sz w:val="16"/>
          <w:szCs w:val="16"/>
          <w:lang w:eastAsia="ru-RU"/>
        </w:rPr>
        <w:t>Комунны</w:t>
      </w:r>
      <w:proofErr w:type="spellEnd"/>
      <w:r w:rsidRPr="00CF70F0">
        <w:rPr>
          <w:rFonts w:ascii="Arial" w:eastAsia="Times New Roman" w:hAnsi="Arial" w:cs="Arial"/>
          <w:sz w:val="16"/>
          <w:szCs w:val="16"/>
          <w:lang w:eastAsia="ru-RU"/>
        </w:rPr>
        <w:t xml:space="preserve">, д.18, п. </w:t>
      </w:r>
      <w:proofErr w:type="spellStart"/>
      <w:r w:rsidRPr="00CF70F0">
        <w:rPr>
          <w:rFonts w:ascii="Arial" w:eastAsia="Times New Roman" w:hAnsi="Arial" w:cs="Arial"/>
          <w:sz w:val="16"/>
          <w:szCs w:val="16"/>
          <w:lang w:eastAsia="ru-RU"/>
        </w:rPr>
        <w:t>Клюевка</w:t>
      </w:r>
      <w:proofErr w:type="spellEnd"/>
      <w:r w:rsidRPr="00CF70F0">
        <w:rPr>
          <w:rFonts w:ascii="Arial" w:eastAsia="Times New Roman" w:hAnsi="Arial" w:cs="Arial"/>
          <w:sz w:val="16"/>
          <w:szCs w:val="16"/>
          <w:lang w:eastAsia="ru-RU"/>
        </w:rPr>
        <w:t xml:space="preserve">, </w:t>
      </w:r>
    </w:p>
    <w:p w:rsidR="00CF70F0" w:rsidRPr="00CF70F0" w:rsidRDefault="00CF70F0" w:rsidP="00CF70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proofErr w:type="spellStart"/>
      <w:r w:rsidRPr="00CF70F0">
        <w:rPr>
          <w:rFonts w:ascii="Arial" w:eastAsia="Times New Roman" w:hAnsi="Arial" w:cs="Arial"/>
          <w:sz w:val="16"/>
          <w:szCs w:val="16"/>
          <w:lang w:eastAsia="ru-RU"/>
        </w:rPr>
        <w:t>Кабанский</w:t>
      </w:r>
      <w:proofErr w:type="spellEnd"/>
      <w:r w:rsidRPr="00CF70F0">
        <w:rPr>
          <w:rFonts w:ascii="Arial" w:eastAsia="Times New Roman" w:hAnsi="Arial" w:cs="Arial"/>
          <w:sz w:val="16"/>
          <w:szCs w:val="16"/>
          <w:lang w:eastAsia="ru-RU"/>
        </w:rPr>
        <w:t xml:space="preserve"> район, Республика Бурятия, 671215 </w:t>
      </w:r>
    </w:p>
    <w:p w:rsidR="00CF70F0" w:rsidRPr="00CF70F0" w:rsidRDefault="00CF70F0" w:rsidP="00CF70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CF70F0">
        <w:rPr>
          <w:rFonts w:ascii="Arial" w:eastAsia="Times New Roman" w:hAnsi="Arial" w:cs="Arial"/>
          <w:sz w:val="16"/>
          <w:szCs w:val="16"/>
          <w:lang w:eastAsia="ru-RU"/>
        </w:rPr>
        <w:t xml:space="preserve">тел. (30138) 7-01-00, факс 7-01-00, </w:t>
      </w:r>
    </w:p>
    <w:p w:rsidR="00CF70F0" w:rsidRPr="00CF70F0" w:rsidRDefault="00CF70F0" w:rsidP="00CF70F0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ru-RU"/>
        </w:rPr>
      </w:pPr>
      <w:proofErr w:type="gramStart"/>
      <w:r w:rsidRPr="00CF70F0">
        <w:rPr>
          <w:rFonts w:ascii="Arial" w:eastAsia="Times New Roman" w:hAnsi="Arial" w:cs="Arial"/>
          <w:sz w:val="16"/>
          <w:szCs w:val="16"/>
          <w:lang w:eastAsia="ru-RU"/>
        </w:rPr>
        <w:t>е</w:t>
      </w:r>
      <w:proofErr w:type="gramEnd"/>
      <w:r w:rsidRPr="00CF70F0">
        <w:rPr>
          <w:rFonts w:ascii="Arial" w:eastAsia="Times New Roman" w:hAnsi="Arial" w:cs="Arial"/>
          <w:sz w:val="16"/>
          <w:szCs w:val="16"/>
          <w:lang w:val="en-US" w:eastAsia="ru-RU"/>
        </w:rPr>
        <w:t xml:space="preserve">-mail: </w:t>
      </w:r>
      <w:hyperlink r:id="rId7" w:history="1">
        <w:r w:rsidRPr="00CF70F0">
          <w:rPr>
            <w:rFonts w:ascii="Arial" w:eastAsia="Times New Roman" w:hAnsi="Arial" w:cs="Arial"/>
            <w:color w:val="0000FF"/>
            <w:sz w:val="16"/>
            <w:szCs w:val="16"/>
            <w:u w:val="single"/>
            <w:lang w:val="en-US" w:eastAsia="ru-RU"/>
          </w:rPr>
          <w:t>kluevka@kabansk.org</w:t>
        </w:r>
      </w:hyperlink>
    </w:p>
    <w:p w:rsidR="00CF70F0" w:rsidRPr="00C20FE9" w:rsidRDefault="00CF70F0" w:rsidP="00CF70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CF70F0" w:rsidRDefault="00CF70F0" w:rsidP="00CF7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ru-RU"/>
        </w:rPr>
      </w:pPr>
    </w:p>
    <w:p w:rsidR="00CF70F0" w:rsidRDefault="00CF70F0" w:rsidP="00CF7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ru-RU"/>
        </w:rPr>
      </w:pPr>
    </w:p>
    <w:p w:rsidR="00CF70F0" w:rsidRPr="00CF70F0" w:rsidRDefault="00CF70F0" w:rsidP="00CF7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ru-RU"/>
        </w:rPr>
      </w:pPr>
      <w:r w:rsidRPr="00CF70F0"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ru-RU"/>
        </w:rPr>
        <w:t>ПОСТАНОВЛЕНИЕ</w:t>
      </w:r>
    </w:p>
    <w:p w:rsidR="00CF70F0" w:rsidRPr="00CF70F0" w:rsidRDefault="00CF70F0" w:rsidP="00CF7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ru-RU"/>
        </w:rPr>
      </w:pPr>
    </w:p>
    <w:p w:rsidR="00CF70F0" w:rsidRPr="00CF70F0" w:rsidRDefault="00CF70F0" w:rsidP="00CF7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0FE9">
        <w:rPr>
          <w:rFonts w:ascii="Times New Roman" w:eastAsia="Times New Roman" w:hAnsi="Times New Roman" w:cs="Times New Roman"/>
          <w:sz w:val="28"/>
          <w:szCs w:val="28"/>
          <w:lang w:eastAsia="ru-RU"/>
        </w:rPr>
        <w:t>13.11.2023 года</w:t>
      </w:r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B2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C20FE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</w:t>
      </w:r>
      <w:r w:rsidR="00B2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70F0" w:rsidRPr="00CF70F0" w:rsidRDefault="00CF70F0" w:rsidP="00CF7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0F0" w:rsidRPr="00CF70F0" w:rsidRDefault="00CF70F0" w:rsidP="00CF7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0F0" w:rsidRPr="00CF70F0" w:rsidRDefault="00CF70F0" w:rsidP="00CF7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мер по недопущению выезда авто-</w:t>
      </w:r>
      <w:proofErr w:type="spellStart"/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</w:t>
      </w:r>
      <w:proofErr w:type="spellEnd"/>
    </w:p>
    <w:p w:rsidR="00CF70F0" w:rsidRPr="00CF70F0" w:rsidRDefault="00C20FE9" w:rsidP="00CF7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 на лед водоемов</w:t>
      </w:r>
      <w:r w:rsidR="00CF70F0"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0F0" w:rsidRPr="00CF70F0" w:rsidRDefault="00CF70F0" w:rsidP="00CF7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0F0" w:rsidRPr="00CF70F0" w:rsidRDefault="00CF70F0" w:rsidP="00CF7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</w:t>
      </w:r>
      <w:r w:rsidR="002A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требованиями Водного кодекса Российской Федерации, </w:t>
      </w:r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="002A39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№131-ФЗ от 06.10.2003г «О</w:t>
      </w:r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общих принципах организации местного самоуправления в Российской Федерации</w:t>
      </w:r>
      <w:r w:rsidR="002A39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руководствуясь «П</w:t>
      </w:r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равилами охраны жизни людей на водных объектах Республики Бурятия», утвержденных Постановлением Правительства РБ от 31.07.2007г №251., на основании Устава МОСП «</w:t>
      </w:r>
      <w:proofErr w:type="spellStart"/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Клюевское</w:t>
      </w:r>
      <w:proofErr w:type="spellEnd"/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F70F0" w:rsidRPr="00CF70F0" w:rsidRDefault="00CF70F0" w:rsidP="00CF7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0F0" w:rsidRPr="00CF70F0" w:rsidRDefault="00CF70F0" w:rsidP="00CF7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20FE9" w:rsidRDefault="00C20FE9" w:rsidP="00CF7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0F0" w:rsidRPr="00CF70F0" w:rsidRDefault="00CF70F0" w:rsidP="00CF7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 целях обеспечения охраны жизни деятельности людей на водных объектах при наличии факторов опасности на льду в осенне-зимний период запретить выезд на лед авто и </w:t>
      </w:r>
      <w:proofErr w:type="spellStart"/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</w:t>
      </w:r>
      <w:proofErr w:type="spellEnd"/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-транспорта на территории МО СП «</w:t>
      </w:r>
      <w:proofErr w:type="spellStart"/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Клюевское</w:t>
      </w:r>
      <w:proofErr w:type="spellEnd"/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(река </w:t>
      </w:r>
      <w:proofErr w:type="spellStart"/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Клюевка</w:t>
      </w:r>
      <w:proofErr w:type="spellEnd"/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озеро Байкал</w:t>
      </w:r>
      <w:r w:rsidR="00B244D2">
        <w:rPr>
          <w:rFonts w:ascii="Times New Roman" w:eastAsia="Times New Roman" w:hAnsi="Times New Roman" w:cs="Times New Roman"/>
          <w:sz w:val="28"/>
          <w:szCs w:val="28"/>
          <w:lang w:eastAsia="ru-RU"/>
        </w:rPr>
        <w:t>) вплоть до распад</w:t>
      </w:r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льда.</w:t>
      </w:r>
    </w:p>
    <w:p w:rsidR="00CF70F0" w:rsidRPr="00CF70F0" w:rsidRDefault="00CF70F0" w:rsidP="00CF7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2.Всем руководителям  предприятий различных видов собственности принять  меры по обеспечению безопасности людей и техники при выезде на лед. Произвести разъяснительную работу с населением, с проведением инструктажа по безопасности  на водных объектах в консультативном пункте при администрации.</w:t>
      </w:r>
    </w:p>
    <w:p w:rsidR="00CF70F0" w:rsidRPr="00CF70F0" w:rsidRDefault="00CF70F0" w:rsidP="00CF7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3.Ответственному специалисту по ГО и ЧС  и безопасности людей  н</w:t>
      </w:r>
      <w:r w:rsidR="00B244D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водных объектах Нечаевой О.А.</w:t>
      </w:r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л</w:t>
      </w:r>
      <w:r w:rsidR="00B244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истовки</w:t>
      </w:r>
      <w:proofErr w:type="gramEnd"/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0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FE9"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в период </w:t>
      </w:r>
      <w:r w:rsidR="00C20FE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ледостава</w:t>
      </w:r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информационные знаки «Переезд (переход) по льду запрещен!</w:t>
      </w:r>
      <w:r w:rsidR="00C20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F70F0" w:rsidRPr="00CF70F0" w:rsidRDefault="00CF70F0" w:rsidP="00CF7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4.Настоящее постановление разместить на информационных стендах поселения.</w:t>
      </w:r>
    </w:p>
    <w:p w:rsidR="00CF70F0" w:rsidRPr="00CF70F0" w:rsidRDefault="00CF70F0" w:rsidP="00CF7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CF70F0" w:rsidRPr="00CF70F0" w:rsidRDefault="00CF70F0" w:rsidP="00CF7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0F0" w:rsidRPr="00CF70F0" w:rsidRDefault="00CF70F0" w:rsidP="00CF7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E9" w:rsidRDefault="00C20FE9" w:rsidP="00CF7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E9" w:rsidRDefault="00C20FE9" w:rsidP="00CF7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E9" w:rsidRDefault="00C20FE9" w:rsidP="00CF7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0F0" w:rsidRPr="00CF70F0" w:rsidRDefault="00CF70F0" w:rsidP="00CF7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</w:t>
      </w:r>
      <w:proofErr w:type="spellStart"/>
      <w:r w:rsidRPr="00CF70F0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Е.Н.Шимян</w:t>
      </w:r>
      <w:proofErr w:type="spellEnd"/>
    </w:p>
    <w:p w:rsidR="00CF70F0" w:rsidRPr="00CF70F0" w:rsidRDefault="00CF70F0" w:rsidP="00CF70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63BF" w:rsidRDefault="002263BF"/>
    <w:sectPr w:rsidR="00226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38"/>
    <w:rsid w:val="002263BF"/>
    <w:rsid w:val="002A39C8"/>
    <w:rsid w:val="00B244D2"/>
    <w:rsid w:val="00C20FE9"/>
    <w:rsid w:val="00C86D38"/>
    <w:rsid w:val="00C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uevka@kabansk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5</cp:revision>
  <dcterms:created xsi:type="dcterms:W3CDTF">2023-11-10T03:46:00Z</dcterms:created>
  <dcterms:modified xsi:type="dcterms:W3CDTF">2023-11-13T01:23:00Z</dcterms:modified>
</cp:coreProperties>
</file>