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A3" w:rsidRDefault="002A457C" w:rsidP="00B908C4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</w:t>
      </w:r>
    </w:p>
    <w:p w:rsidR="00FF4215" w:rsidRDefault="00905226" w:rsidP="00FF4215">
      <w:pPr>
        <w:pBdr>
          <w:bottom w:val="single" w:sz="4" w:space="1" w:color="auto"/>
        </w:pBdr>
        <w:tabs>
          <w:tab w:val="left" w:pos="7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2FFD" w:rsidRPr="00394BF9" w:rsidRDefault="00432FFD" w:rsidP="00432FFD">
      <w:pPr>
        <w:jc w:val="center"/>
      </w:pPr>
      <w:r w:rsidRPr="00394BF9">
        <w:t xml:space="preserve">СОВЕТ ДЕПУТАТОВ МУНИЦИПАЛЬНОГО ОБРАЗОВАНИЯ </w:t>
      </w:r>
    </w:p>
    <w:p w:rsidR="00432FFD" w:rsidRPr="00394BF9" w:rsidRDefault="00432FFD" w:rsidP="00432FFD">
      <w:pPr>
        <w:jc w:val="center"/>
      </w:pPr>
      <w:r w:rsidRPr="00394BF9">
        <w:t>СЕЛЬСКОГО ПОСЕЛЕНИЯ «БАЙКАЛО-КУДАРИНСКОЕ»</w:t>
      </w:r>
    </w:p>
    <w:p w:rsidR="00432FFD" w:rsidRPr="00394BF9" w:rsidRDefault="00432FFD" w:rsidP="00432FFD">
      <w:pPr>
        <w:pBdr>
          <w:bottom w:val="single" w:sz="12" w:space="1" w:color="auto"/>
        </w:pBdr>
        <w:jc w:val="center"/>
      </w:pPr>
      <w:r w:rsidRPr="00394BF9">
        <w:t>КАБАНСКОГО РАЙОНА РЕСПУБЛИКИ БУРЯТИЯ</w:t>
      </w:r>
    </w:p>
    <w:p w:rsidR="00432FFD" w:rsidRPr="00394BF9" w:rsidRDefault="00432FFD" w:rsidP="00432FFD">
      <w:pPr>
        <w:jc w:val="center"/>
      </w:pPr>
      <w:r w:rsidRPr="00394BF9">
        <w:t xml:space="preserve">Нелюбина ул. д. 5 А, с. Кудара, Кабанский район </w:t>
      </w:r>
    </w:p>
    <w:p w:rsidR="00432FFD" w:rsidRPr="00394BF9" w:rsidRDefault="00432FFD" w:rsidP="00432FFD">
      <w:pPr>
        <w:jc w:val="center"/>
      </w:pPr>
      <w:r w:rsidRPr="00394BF9">
        <w:t>Республики Бурятия, 671240</w:t>
      </w:r>
    </w:p>
    <w:p w:rsidR="00432FFD" w:rsidRDefault="00432FFD" w:rsidP="00432FFD">
      <w:pPr>
        <w:jc w:val="center"/>
      </w:pPr>
      <w:r w:rsidRPr="00394BF9">
        <w:t xml:space="preserve">Тел./факс (830138) 79-3-22, </w:t>
      </w:r>
      <w:hyperlink r:id="rId8" w:history="1">
        <w:r w:rsidRPr="00394BF9">
          <w:rPr>
            <w:rStyle w:val="ac"/>
          </w:rPr>
          <w:t>kudara@kabansk.</w:t>
        </w:r>
        <w:r w:rsidRPr="00394BF9">
          <w:rPr>
            <w:rStyle w:val="ac"/>
            <w:lang w:val="en-US"/>
          </w:rPr>
          <w:t>o</w:t>
        </w:r>
        <w:r w:rsidRPr="00394BF9">
          <w:rPr>
            <w:rStyle w:val="ac"/>
          </w:rPr>
          <w:t>r</w:t>
        </w:r>
        <w:r w:rsidRPr="00394BF9">
          <w:rPr>
            <w:rStyle w:val="ac"/>
            <w:lang w:val="en-US"/>
          </w:rPr>
          <w:t>g</w:t>
        </w:r>
      </w:hyperlink>
    </w:p>
    <w:p w:rsidR="00432FFD" w:rsidRPr="00394BF9" w:rsidRDefault="00432FFD" w:rsidP="00432FFD">
      <w:pPr>
        <w:jc w:val="center"/>
        <w:rPr>
          <w:color w:val="000000"/>
        </w:rPr>
      </w:pPr>
    </w:p>
    <w:p w:rsidR="00432FFD" w:rsidRPr="00394BF9" w:rsidRDefault="00432FFD" w:rsidP="00432FFD">
      <w:pPr>
        <w:jc w:val="center"/>
        <w:rPr>
          <w:color w:val="000000"/>
        </w:rPr>
      </w:pPr>
    </w:p>
    <w:p w:rsidR="00432FFD" w:rsidRPr="00394BF9" w:rsidRDefault="00432FFD" w:rsidP="00432FFD">
      <w:pPr>
        <w:jc w:val="center"/>
        <w:rPr>
          <w:b/>
          <w:color w:val="000000"/>
        </w:rPr>
      </w:pPr>
      <w:r w:rsidRPr="00394BF9">
        <w:rPr>
          <w:b/>
        </w:rPr>
        <w:t xml:space="preserve">Решение </w:t>
      </w:r>
      <w:r>
        <w:rPr>
          <w:b/>
        </w:rPr>
        <w:t>№ 128</w:t>
      </w:r>
    </w:p>
    <w:p w:rsidR="00432FFD" w:rsidRPr="00F665A2" w:rsidRDefault="00432FFD" w:rsidP="00432FFD">
      <w:pPr>
        <w:tabs>
          <w:tab w:val="left" w:pos="3060"/>
        </w:tabs>
      </w:pPr>
      <w:r>
        <w:t>«16» марта  2023</w:t>
      </w:r>
      <w:r w:rsidRPr="00F665A2">
        <w:t xml:space="preserve"> г</w:t>
      </w:r>
      <w:r>
        <w:t xml:space="preserve">                                                                                                  с. Кудара</w:t>
      </w:r>
    </w:p>
    <w:p w:rsidR="00B908C4" w:rsidRPr="00AF209A" w:rsidRDefault="00905226" w:rsidP="00A311FB">
      <w:pPr>
        <w:tabs>
          <w:tab w:val="left" w:pos="187"/>
        </w:tabs>
        <w:rPr>
          <w:rFonts w:ascii="Bookman Old Style" w:hAnsi="Bookman Old Style"/>
          <w:b/>
          <w:sz w:val="32"/>
        </w:rPr>
      </w:pPr>
      <w:r>
        <w:rPr>
          <w:b/>
        </w:rPr>
        <w:tab/>
      </w:r>
      <w:r w:rsidR="00AF209A">
        <w:rPr>
          <w:rFonts w:ascii="Bookman Old Style" w:hAnsi="Bookman Old Style"/>
          <w:sz w:val="32"/>
        </w:rPr>
        <w:t xml:space="preserve">                   </w:t>
      </w:r>
    </w:p>
    <w:p w:rsidR="00DD5E25" w:rsidRPr="00397872" w:rsidRDefault="00427FB6" w:rsidP="00427FB6">
      <w:pPr>
        <w:rPr>
          <w:b/>
        </w:rPr>
      </w:pPr>
      <w:r w:rsidRPr="00397872">
        <w:rPr>
          <w:b/>
        </w:rPr>
        <w:t xml:space="preserve">«Об утверждении </w:t>
      </w:r>
      <w:r w:rsidR="00DD5E25" w:rsidRPr="00397872">
        <w:rPr>
          <w:b/>
        </w:rPr>
        <w:t>отчета об</w:t>
      </w:r>
      <w:r w:rsidR="006F17B2" w:rsidRPr="00397872">
        <w:rPr>
          <w:b/>
        </w:rPr>
        <w:t xml:space="preserve"> исполнении бюджета</w:t>
      </w:r>
    </w:p>
    <w:p w:rsidR="00427FB6" w:rsidRPr="00397872" w:rsidRDefault="00DD5E25" w:rsidP="00427FB6">
      <w:pPr>
        <w:rPr>
          <w:b/>
        </w:rPr>
      </w:pPr>
      <w:r w:rsidRPr="00397872">
        <w:rPr>
          <w:b/>
        </w:rPr>
        <w:t>МО СП</w:t>
      </w:r>
      <w:r w:rsidR="00427FB6" w:rsidRPr="00397872">
        <w:rPr>
          <w:b/>
        </w:rPr>
        <w:t xml:space="preserve"> </w:t>
      </w:r>
      <w:r w:rsidR="002D1A02" w:rsidRPr="00397872">
        <w:rPr>
          <w:b/>
        </w:rPr>
        <w:t>«</w:t>
      </w:r>
      <w:r w:rsidR="004F1C2A">
        <w:rPr>
          <w:b/>
        </w:rPr>
        <w:t>Байкало-Кударинское</w:t>
      </w:r>
      <w:r w:rsidR="002D1A02" w:rsidRPr="00397872">
        <w:rPr>
          <w:b/>
        </w:rPr>
        <w:t>»</w:t>
      </w:r>
    </w:p>
    <w:p w:rsidR="00427FB6" w:rsidRPr="00397872" w:rsidRDefault="003E0D67" w:rsidP="00427FB6">
      <w:pPr>
        <w:rPr>
          <w:b/>
        </w:rPr>
      </w:pPr>
      <w:r w:rsidRPr="00397872">
        <w:rPr>
          <w:b/>
        </w:rPr>
        <w:t xml:space="preserve"> Кабанского района</w:t>
      </w:r>
      <w:r w:rsidR="000673D8" w:rsidRPr="00397872">
        <w:rPr>
          <w:b/>
        </w:rPr>
        <w:t xml:space="preserve"> </w:t>
      </w:r>
      <w:r w:rsidR="00C82651" w:rsidRPr="00397872">
        <w:rPr>
          <w:b/>
        </w:rPr>
        <w:t>з</w:t>
      </w:r>
      <w:r w:rsidR="00827340">
        <w:rPr>
          <w:b/>
        </w:rPr>
        <w:t xml:space="preserve">а </w:t>
      </w:r>
      <w:r w:rsidR="00324BB0">
        <w:rPr>
          <w:b/>
        </w:rPr>
        <w:t>20</w:t>
      </w:r>
      <w:r w:rsidR="00827340">
        <w:rPr>
          <w:b/>
        </w:rPr>
        <w:t>2</w:t>
      </w:r>
      <w:r w:rsidR="00EA6B46">
        <w:rPr>
          <w:b/>
        </w:rPr>
        <w:t>2</w:t>
      </w:r>
      <w:r w:rsidR="00D21A17" w:rsidRPr="00397872">
        <w:rPr>
          <w:b/>
        </w:rPr>
        <w:t xml:space="preserve"> год»</w:t>
      </w:r>
    </w:p>
    <w:p w:rsidR="00CD4CA6" w:rsidRPr="00397872" w:rsidRDefault="00CD4CA6" w:rsidP="002A7E83">
      <w:pPr>
        <w:ind w:firstLine="540"/>
        <w:jc w:val="both"/>
      </w:pPr>
    </w:p>
    <w:p w:rsidR="00CD4CA6" w:rsidRPr="00164A95" w:rsidRDefault="00CD4CA6" w:rsidP="00CD4336">
      <w:pPr>
        <w:ind w:firstLine="540"/>
        <w:jc w:val="both"/>
      </w:pPr>
      <w:r w:rsidRPr="00164A95">
        <w:t>Совет депутатов МО СП «</w:t>
      </w:r>
      <w:r w:rsidR="004F1C2A" w:rsidRPr="00164A95">
        <w:t>Байкало-Кударинское</w:t>
      </w:r>
      <w:r w:rsidRPr="00164A95">
        <w:t>» решил утвердить Отчет об исполн</w:t>
      </w:r>
      <w:r w:rsidRPr="00164A95">
        <w:t>е</w:t>
      </w:r>
      <w:r w:rsidRPr="00164A95">
        <w:t>нии бюджета МО СП «</w:t>
      </w:r>
      <w:r w:rsidR="004F1C2A" w:rsidRPr="00164A95">
        <w:t>Байкало-Кударинское»</w:t>
      </w:r>
      <w:r w:rsidR="00324BB0" w:rsidRPr="00164A95">
        <w:t xml:space="preserve"> Кабанского района за 20</w:t>
      </w:r>
      <w:r w:rsidR="00827340">
        <w:t>2</w:t>
      </w:r>
      <w:r w:rsidR="00EA6B46">
        <w:t>2</w:t>
      </w:r>
      <w:r w:rsidRPr="00164A95">
        <w:t xml:space="preserve"> год:</w:t>
      </w:r>
    </w:p>
    <w:p w:rsidR="00CD4CA6" w:rsidRPr="00164A95" w:rsidRDefault="00CD4CA6" w:rsidP="002A7E83">
      <w:pPr>
        <w:ind w:firstLine="540"/>
        <w:jc w:val="both"/>
      </w:pPr>
    </w:p>
    <w:p w:rsidR="00CD4CA6" w:rsidRPr="00164A95" w:rsidRDefault="00CD4CA6" w:rsidP="00AF2A53">
      <w:pPr>
        <w:jc w:val="both"/>
      </w:pPr>
      <w:r w:rsidRPr="00164A95">
        <w:t>1.Утвердить отчет об исполнени</w:t>
      </w:r>
      <w:r w:rsidR="00CD4336" w:rsidRPr="00164A95">
        <w:t>и бюджета МО СП</w:t>
      </w:r>
      <w:r w:rsidRPr="00164A95">
        <w:t xml:space="preserve"> «</w:t>
      </w:r>
      <w:r w:rsidR="004F1C2A" w:rsidRPr="00164A95">
        <w:t>Байкало-Кударинское»</w:t>
      </w:r>
      <w:r w:rsidRPr="00164A95">
        <w:t>» Кабанского района за 20</w:t>
      </w:r>
      <w:r w:rsidR="00827340">
        <w:t>2</w:t>
      </w:r>
      <w:r w:rsidR="00EA6B46">
        <w:t>2</w:t>
      </w:r>
      <w:r w:rsidRPr="00164A95">
        <w:t xml:space="preserve"> год по доходам в сумме </w:t>
      </w:r>
      <w:r w:rsidR="00EA6B46">
        <w:rPr>
          <w:b/>
        </w:rPr>
        <w:t>10 612,4</w:t>
      </w:r>
      <w:r w:rsidR="00BD228C">
        <w:rPr>
          <w:b/>
        </w:rPr>
        <w:t xml:space="preserve"> тыс.</w:t>
      </w:r>
      <w:r w:rsidR="005C5400">
        <w:rPr>
          <w:b/>
        </w:rPr>
        <w:t xml:space="preserve"> </w:t>
      </w:r>
      <w:r w:rsidR="00BD228C">
        <w:rPr>
          <w:b/>
        </w:rPr>
        <w:t>руб</w:t>
      </w:r>
      <w:r w:rsidR="00985D37">
        <w:rPr>
          <w:b/>
        </w:rPr>
        <w:t>.</w:t>
      </w:r>
    </w:p>
    <w:p w:rsidR="00D230B9" w:rsidRPr="00164A95" w:rsidRDefault="00D230B9" w:rsidP="002A7E83">
      <w:pPr>
        <w:ind w:firstLine="540"/>
        <w:jc w:val="both"/>
      </w:pPr>
      <w:r w:rsidRPr="00164A95">
        <w:t>В том числе</w:t>
      </w:r>
      <w:r w:rsidR="007B1C98">
        <w:t xml:space="preserve"> безвозмездные поступления:</w:t>
      </w:r>
    </w:p>
    <w:p w:rsidR="00D230B9" w:rsidRPr="00044661" w:rsidRDefault="00A311FB" w:rsidP="002A7E83">
      <w:pPr>
        <w:ind w:firstLine="540"/>
        <w:jc w:val="both"/>
      </w:pPr>
      <w:r w:rsidRPr="00044661">
        <w:t xml:space="preserve">- </w:t>
      </w:r>
      <w:r w:rsidR="007B1C98">
        <w:t>д</w:t>
      </w:r>
      <w:r w:rsidR="00D230B9" w:rsidRPr="00044661">
        <w:t xml:space="preserve">отация </w:t>
      </w:r>
      <w:r w:rsidR="006E5114" w:rsidRPr="00044661">
        <w:t>на выравнивание</w:t>
      </w:r>
      <w:r w:rsidR="006E5114" w:rsidRPr="00044661">
        <w:tab/>
      </w:r>
      <w:r w:rsidR="006E5114" w:rsidRPr="00044661">
        <w:tab/>
      </w:r>
      <w:r w:rsidR="006E5114" w:rsidRPr="00044661">
        <w:tab/>
        <w:t xml:space="preserve">  </w:t>
      </w:r>
      <w:r w:rsidR="00EC0BF4" w:rsidRPr="00044661">
        <w:t xml:space="preserve">      </w:t>
      </w:r>
      <w:r w:rsidR="00C60564">
        <w:t xml:space="preserve"> </w:t>
      </w:r>
      <w:r w:rsidR="00EC0BF4" w:rsidRPr="00044661">
        <w:t xml:space="preserve"> </w:t>
      </w:r>
      <w:r w:rsidR="00B162D1" w:rsidRPr="00044661">
        <w:t>4</w:t>
      </w:r>
      <w:r w:rsidR="007B1C98">
        <w:t>,</w:t>
      </w:r>
      <w:r w:rsidR="00EA6B46">
        <w:t>9</w:t>
      </w:r>
      <w:r w:rsidR="007B1C98">
        <w:t xml:space="preserve"> тыс.</w:t>
      </w:r>
      <w:r w:rsidR="00D230B9" w:rsidRPr="00044661">
        <w:t xml:space="preserve"> руб.</w:t>
      </w:r>
    </w:p>
    <w:p w:rsidR="00D230B9" w:rsidRPr="00044661" w:rsidRDefault="00A311FB" w:rsidP="002A7E83">
      <w:pPr>
        <w:ind w:firstLine="540"/>
        <w:jc w:val="both"/>
      </w:pPr>
      <w:r w:rsidRPr="00044661">
        <w:t xml:space="preserve">- </w:t>
      </w:r>
      <w:r w:rsidR="007B1C98">
        <w:t>с</w:t>
      </w:r>
      <w:r w:rsidR="00D230B9" w:rsidRPr="00044661">
        <w:t xml:space="preserve">убвенция  </w:t>
      </w:r>
      <w:r w:rsidR="006E5114" w:rsidRPr="00044661">
        <w:tab/>
      </w:r>
      <w:r w:rsidR="006E5114" w:rsidRPr="00044661">
        <w:tab/>
      </w:r>
      <w:r w:rsidR="006E5114" w:rsidRPr="00044661">
        <w:tab/>
      </w:r>
      <w:r w:rsidR="006E5114" w:rsidRPr="00044661">
        <w:tab/>
      </w:r>
      <w:r w:rsidR="006E5114" w:rsidRPr="00044661">
        <w:tab/>
      </w:r>
      <w:r w:rsidR="00044661">
        <w:t xml:space="preserve">   </w:t>
      </w:r>
      <w:r w:rsidR="00C60564">
        <w:t xml:space="preserve">  </w:t>
      </w:r>
      <w:r w:rsidR="00044661">
        <w:t xml:space="preserve"> </w:t>
      </w:r>
      <w:r w:rsidR="00EA6B46">
        <w:t>365,5</w:t>
      </w:r>
      <w:r w:rsidR="007B1C98">
        <w:t xml:space="preserve"> тыс.</w:t>
      </w:r>
      <w:r w:rsidR="00D230B9" w:rsidRPr="00044661">
        <w:t xml:space="preserve"> руб.</w:t>
      </w:r>
    </w:p>
    <w:p w:rsidR="006E5114" w:rsidRPr="00044661" w:rsidRDefault="00A311FB" w:rsidP="002A7E83">
      <w:pPr>
        <w:ind w:firstLine="540"/>
        <w:jc w:val="both"/>
      </w:pPr>
      <w:r w:rsidRPr="00044661">
        <w:t xml:space="preserve">- </w:t>
      </w:r>
      <w:r w:rsidR="006E5114" w:rsidRPr="00044661">
        <w:t>МБТ на осуществление полномочий</w:t>
      </w:r>
      <w:r w:rsidR="006E5114" w:rsidRPr="00044661">
        <w:tab/>
        <w:t xml:space="preserve"> </w:t>
      </w:r>
      <w:r w:rsidR="00827340" w:rsidRPr="00044661">
        <w:t xml:space="preserve">  1</w:t>
      </w:r>
      <w:r w:rsidR="00EA6B46">
        <w:t> 516,4</w:t>
      </w:r>
      <w:r w:rsidR="007B1C98">
        <w:t xml:space="preserve"> тыс.</w:t>
      </w:r>
      <w:r w:rsidR="006E5114" w:rsidRPr="00044661">
        <w:t xml:space="preserve"> руб.</w:t>
      </w:r>
    </w:p>
    <w:p w:rsidR="006E5114" w:rsidRPr="00044661" w:rsidRDefault="00A311FB" w:rsidP="002A7E83">
      <w:pPr>
        <w:ind w:firstLine="540"/>
        <w:jc w:val="both"/>
      </w:pPr>
      <w:r w:rsidRPr="00044661">
        <w:t xml:space="preserve">- </w:t>
      </w:r>
      <w:r w:rsidR="007B1C98">
        <w:t>п</w:t>
      </w:r>
      <w:r w:rsidR="006E5114" w:rsidRPr="00044661">
        <w:t xml:space="preserve">рочие </w:t>
      </w:r>
      <w:r w:rsidR="00827340" w:rsidRPr="00044661">
        <w:t>межбюджетные трансферты</w:t>
      </w:r>
      <w:r w:rsidR="00164A95" w:rsidRPr="00044661">
        <w:t xml:space="preserve">  </w:t>
      </w:r>
      <w:r w:rsidR="00164A95" w:rsidRPr="00044661">
        <w:tab/>
      </w:r>
      <w:r w:rsidR="00EA6B46">
        <w:t xml:space="preserve">   3 253,0</w:t>
      </w:r>
      <w:r w:rsidR="007B1C98">
        <w:t xml:space="preserve"> тыс.</w:t>
      </w:r>
      <w:r w:rsidR="00044661">
        <w:t xml:space="preserve"> </w:t>
      </w:r>
      <w:r w:rsidR="006E5114" w:rsidRPr="00044661">
        <w:t>руб.</w:t>
      </w:r>
    </w:p>
    <w:p w:rsidR="00D230B9" w:rsidRDefault="00A311FB" w:rsidP="002A7E83">
      <w:pPr>
        <w:ind w:firstLine="540"/>
        <w:jc w:val="both"/>
      </w:pPr>
      <w:r w:rsidRPr="00044661">
        <w:t xml:space="preserve">- </w:t>
      </w:r>
      <w:r w:rsidR="007B1C98">
        <w:t>п</w:t>
      </w:r>
      <w:r w:rsidR="00D230B9" w:rsidRPr="00044661">
        <w:t xml:space="preserve">рочие безвозмездные поступления </w:t>
      </w:r>
      <w:r w:rsidR="006E5114" w:rsidRPr="00044661">
        <w:tab/>
        <w:t xml:space="preserve"> </w:t>
      </w:r>
      <w:r w:rsidR="00911B21" w:rsidRPr="00044661">
        <w:t xml:space="preserve"> </w:t>
      </w:r>
      <w:r w:rsidR="00827340" w:rsidRPr="00044661">
        <w:t xml:space="preserve"> </w:t>
      </w:r>
      <w:r w:rsidR="00EA6B46">
        <w:t>3 104,2</w:t>
      </w:r>
      <w:r w:rsidR="007B1C98">
        <w:t xml:space="preserve"> тыс.</w:t>
      </w:r>
      <w:r w:rsidR="00827340" w:rsidRPr="00044661">
        <w:t xml:space="preserve"> </w:t>
      </w:r>
      <w:r w:rsidR="006E5114" w:rsidRPr="00044661">
        <w:t>руб.</w:t>
      </w:r>
    </w:p>
    <w:p w:rsidR="007B1C98" w:rsidRPr="00044661" w:rsidRDefault="007B1C98" w:rsidP="007B1C98">
      <w:pPr>
        <w:ind w:firstLine="540"/>
        <w:jc w:val="both"/>
      </w:pPr>
      <w:r>
        <w:t>В том числе н</w:t>
      </w:r>
      <w:r w:rsidRPr="00164A95">
        <w:t>алоговые доходы</w:t>
      </w:r>
      <w:r w:rsidRPr="00164A95">
        <w:tab/>
      </w:r>
      <w:r>
        <w:t xml:space="preserve">               </w:t>
      </w:r>
      <w:r w:rsidR="00EA6B46">
        <w:t>1 689,0</w:t>
      </w:r>
      <w:r w:rsidR="00C60564">
        <w:t xml:space="preserve"> тыс.</w:t>
      </w:r>
      <w:r>
        <w:t xml:space="preserve"> </w:t>
      </w:r>
      <w:r w:rsidRPr="00044661">
        <w:t>руб.</w:t>
      </w:r>
    </w:p>
    <w:p w:rsidR="007B1C98" w:rsidRPr="00044661" w:rsidRDefault="007B1C98" w:rsidP="007B1C98">
      <w:pPr>
        <w:ind w:firstLine="540"/>
        <w:jc w:val="both"/>
      </w:pPr>
      <w:r>
        <w:t xml:space="preserve">                      н</w:t>
      </w:r>
      <w:r w:rsidRPr="00044661">
        <w:t>енал</w:t>
      </w:r>
      <w:r>
        <w:t>оговые доходы</w:t>
      </w:r>
      <w:r>
        <w:tab/>
        <w:t xml:space="preserve">          </w:t>
      </w:r>
      <w:r w:rsidR="00C60564">
        <w:t xml:space="preserve">       </w:t>
      </w:r>
      <w:r>
        <w:t xml:space="preserve"> </w:t>
      </w:r>
      <w:r w:rsidR="00EA6B46">
        <w:t>679,4</w:t>
      </w:r>
      <w:r w:rsidR="00C60564">
        <w:t xml:space="preserve"> тыс.</w:t>
      </w:r>
      <w:r w:rsidRPr="00044661">
        <w:t xml:space="preserve"> руб.</w:t>
      </w:r>
    </w:p>
    <w:p w:rsidR="0047336D" w:rsidRPr="00397872" w:rsidRDefault="0047336D" w:rsidP="002A7E83">
      <w:pPr>
        <w:ind w:firstLine="540"/>
        <w:jc w:val="both"/>
      </w:pPr>
    </w:p>
    <w:p w:rsidR="0047336D" w:rsidRPr="00397872" w:rsidRDefault="0047336D" w:rsidP="00AF2A53">
      <w:pPr>
        <w:jc w:val="both"/>
      </w:pPr>
      <w:r w:rsidRPr="00397872">
        <w:t>2.Утвердить отчет об исполнении бюджета МО СП «</w:t>
      </w:r>
      <w:r w:rsidR="00D5214C">
        <w:t>Байкало-Кударинское</w:t>
      </w:r>
      <w:r w:rsidRPr="00397872">
        <w:t xml:space="preserve">» </w:t>
      </w:r>
    </w:p>
    <w:p w:rsidR="0047336D" w:rsidRDefault="0047336D" w:rsidP="00AF2A53">
      <w:pPr>
        <w:jc w:val="both"/>
      </w:pPr>
      <w:r w:rsidRPr="00397872">
        <w:t>Кабанского района за 20</w:t>
      </w:r>
      <w:r w:rsidR="006570BD">
        <w:t>2</w:t>
      </w:r>
      <w:r w:rsidR="005F54A4">
        <w:t>1</w:t>
      </w:r>
      <w:r w:rsidRPr="00397872">
        <w:t xml:space="preserve"> год по расходам в сумме </w:t>
      </w:r>
      <w:r w:rsidR="00F15FE8">
        <w:rPr>
          <w:b/>
        </w:rPr>
        <w:t>10 590,9</w:t>
      </w:r>
      <w:r w:rsidR="00BD228C">
        <w:rPr>
          <w:b/>
        </w:rPr>
        <w:t xml:space="preserve"> тыс. руб</w:t>
      </w:r>
      <w:r w:rsidR="00985D37">
        <w:rPr>
          <w:b/>
        </w:rPr>
        <w:t>.</w:t>
      </w:r>
      <w:r w:rsidRPr="00397872">
        <w:t xml:space="preserve"> </w:t>
      </w:r>
    </w:p>
    <w:p w:rsidR="00DD10EE" w:rsidRDefault="00DD10EE" w:rsidP="002A7E83">
      <w:pPr>
        <w:ind w:firstLine="540"/>
        <w:jc w:val="both"/>
      </w:pPr>
      <w:r>
        <w:t>В том числе</w:t>
      </w:r>
      <w:r w:rsidR="00583E52">
        <w:t>:</w:t>
      </w:r>
    </w:p>
    <w:p w:rsidR="00583E52" w:rsidRPr="002235DB" w:rsidRDefault="00A311FB" w:rsidP="002A7E83">
      <w:pPr>
        <w:ind w:firstLine="540"/>
        <w:jc w:val="both"/>
      </w:pPr>
      <w:r>
        <w:t xml:space="preserve">- </w:t>
      </w:r>
      <w:r w:rsidR="00583E52">
        <w:t>Общегосударственн</w:t>
      </w:r>
      <w:r w:rsidR="00BE5542">
        <w:t xml:space="preserve">ые </w:t>
      </w:r>
      <w:r w:rsidR="00BE5542" w:rsidRPr="002235DB">
        <w:t>вопросы</w:t>
      </w:r>
      <w:r w:rsidR="00B1727B" w:rsidRPr="002235DB">
        <w:t xml:space="preserve"> </w:t>
      </w:r>
      <w:r>
        <w:t xml:space="preserve">           </w:t>
      </w:r>
      <w:r w:rsidR="00253FC9">
        <w:t xml:space="preserve"> </w:t>
      </w:r>
      <w:r>
        <w:t xml:space="preserve">   </w:t>
      </w:r>
      <w:r w:rsidR="00B1727B" w:rsidRPr="002235DB">
        <w:t xml:space="preserve">     </w:t>
      </w:r>
      <w:r w:rsidR="00985D37">
        <w:t xml:space="preserve"> </w:t>
      </w:r>
      <w:r w:rsidR="00B1727B" w:rsidRPr="002235DB">
        <w:t xml:space="preserve"> </w:t>
      </w:r>
      <w:r w:rsidR="00F15FE8">
        <w:t>4 177,6</w:t>
      </w:r>
      <w:r w:rsidR="005C5400">
        <w:t xml:space="preserve"> тыс.</w:t>
      </w:r>
      <w:r w:rsidR="00E93127" w:rsidRPr="002235DB">
        <w:t>руб.</w:t>
      </w:r>
    </w:p>
    <w:p w:rsidR="00DB7FF3" w:rsidRDefault="00A311FB" w:rsidP="002A7E83">
      <w:pPr>
        <w:ind w:firstLine="540"/>
        <w:jc w:val="both"/>
      </w:pPr>
      <w:r>
        <w:t xml:space="preserve">- </w:t>
      </w:r>
      <w:r w:rsidR="00DC4D37" w:rsidRPr="002235DB">
        <w:t>Национальная оборона</w:t>
      </w:r>
      <w:r w:rsidR="00425B74" w:rsidRPr="002235DB">
        <w:t xml:space="preserve">                   </w:t>
      </w:r>
      <w:r>
        <w:t xml:space="preserve">                    </w:t>
      </w:r>
      <w:r w:rsidR="00985D37">
        <w:t xml:space="preserve"> </w:t>
      </w:r>
      <w:r w:rsidR="00DC4D37" w:rsidRPr="002235DB">
        <w:t xml:space="preserve"> </w:t>
      </w:r>
      <w:r w:rsidR="00F15FE8">
        <w:t>365,5</w:t>
      </w:r>
      <w:r w:rsidR="00DB7FF3" w:rsidRPr="002235DB">
        <w:t xml:space="preserve"> </w:t>
      </w:r>
      <w:r w:rsidR="005C5400">
        <w:t>тыс.</w:t>
      </w:r>
      <w:r w:rsidR="00DB7FF3" w:rsidRPr="002235DB">
        <w:t>руб.</w:t>
      </w:r>
    </w:p>
    <w:p w:rsidR="00044661" w:rsidRPr="002235DB" w:rsidRDefault="00044661" w:rsidP="002A7E83">
      <w:pPr>
        <w:ind w:firstLine="540"/>
        <w:jc w:val="both"/>
      </w:pPr>
      <w:r>
        <w:t xml:space="preserve">-Национальная безопасность                                 </w:t>
      </w:r>
      <w:r w:rsidR="00985D37">
        <w:t xml:space="preserve"> </w:t>
      </w:r>
      <w:r>
        <w:t xml:space="preserve"> 20</w:t>
      </w:r>
      <w:r w:rsidR="005C5400">
        <w:t>,</w:t>
      </w:r>
      <w:r>
        <w:t>0</w:t>
      </w:r>
      <w:r w:rsidR="005C5400">
        <w:t xml:space="preserve"> тыс.</w:t>
      </w:r>
      <w:r>
        <w:t xml:space="preserve"> руб.</w:t>
      </w:r>
    </w:p>
    <w:p w:rsidR="00DB7FF3" w:rsidRPr="002235DB" w:rsidRDefault="00A311FB" w:rsidP="008F6A73">
      <w:pPr>
        <w:ind w:firstLine="540"/>
        <w:jc w:val="both"/>
      </w:pPr>
      <w:r>
        <w:t xml:space="preserve">- </w:t>
      </w:r>
      <w:r w:rsidR="00253FC9">
        <w:t>Национальная экономика</w:t>
      </w:r>
      <w:r w:rsidR="00911B21" w:rsidRPr="002235DB">
        <w:t xml:space="preserve">                         </w:t>
      </w:r>
      <w:r w:rsidR="00425B74" w:rsidRPr="002235DB">
        <w:t xml:space="preserve"> </w:t>
      </w:r>
      <w:r w:rsidR="00253FC9">
        <w:t xml:space="preserve">      </w:t>
      </w:r>
      <w:r w:rsidR="004B678A">
        <w:t xml:space="preserve"> </w:t>
      </w:r>
      <w:r w:rsidR="00F15FE8">
        <w:t>2026,1</w:t>
      </w:r>
      <w:r w:rsidR="005C5400">
        <w:t xml:space="preserve"> тыс.</w:t>
      </w:r>
      <w:r w:rsidR="006570BD">
        <w:t xml:space="preserve"> </w:t>
      </w:r>
      <w:r w:rsidR="00DB7FF3" w:rsidRPr="002235DB">
        <w:t>руб.</w:t>
      </w:r>
    </w:p>
    <w:p w:rsidR="00DB7FF3" w:rsidRDefault="00A311FB" w:rsidP="002A7E83">
      <w:pPr>
        <w:ind w:firstLine="540"/>
        <w:jc w:val="both"/>
      </w:pPr>
      <w:r>
        <w:t xml:space="preserve">- </w:t>
      </w:r>
      <w:r w:rsidR="00DB7FF3" w:rsidRPr="002235DB">
        <w:t>Жилищно-коммунальное хозяйство</w:t>
      </w:r>
      <w:r w:rsidR="004B678A">
        <w:t xml:space="preserve">             </w:t>
      </w:r>
      <w:r w:rsidR="00985D37">
        <w:t xml:space="preserve">  </w:t>
      </w:r>
      <w:r w:rsidR="00F15FE8">
        <w:t xml:space="preserve"> 3 346,7</w:t>
      </w:r>
      <w:r w:rsidR="005C5400">
        <w:t xml:space="preserve"> тыс.</w:t>
      </w:r>
      <w:r w:rsidR="00253FC9">
        <w:t xml:space="preserve"> </w:t>
      </w:r>
      <w:r w:rsidR="00DB7FF3" w:rsidRPr="002235DB">
        <w:t>руб.</w:t>
      </w:r>
    </w:p>
    <w:p w:rsidR="00253FC9" w:rsidRPr="002235DB" w:rsidRDefault="00253FC9" w:rsidP="002A7E83">
      <w:pPr>
        <w:ind w:firstLine="540"/>
        <w:jc w:val="both"/>
      </w:pPr>
      <w:r>
        <w:t xml:space="preserve">- Образование                                                           </w:t>
      </w:r>
      <w:r w:rsidR="00EA4A63">
        <w:t xml:space="preserve"> </w:t>
      </w:r>
      <w:r w:rsidR="00F15FE8">
        <w:t>23,0</w:t>
      </w:r>
      <w:r w:rsidR="005C5400">
        <w:t xml:space="preserve"> тыс.</w:t>
      </w:r>
      <w:r>
        <w:t xml:space="preserve"> руб.</w:t>
      </w:r>
    </w:p>
    <w:p w:rsidR="00DB7FF3" w:rsidRPr="002235DB" w:rsidRDefault="00A311FB" w:rsidP="002A7E83">
      <w:pPr>
        <w:ind w:firstLine="540"/>
        <w:jc w:val="both"/>
      </w:pPr>
      <w:r>
        <w:t xml:space="preserve">- </w:t>
      </w:r>
      <w:r w:rsidR="00253FC9">
        <w:t xml:space="preserve">Культура, кинематография      </w:t>
      </w:r>
      <w:r>
        <w:t xml:space="preserve">          </w:t>
      </w:r>
      <w:r w:rsidR="00506344" w:rsidRPr="002235DB">
        <w:t xml:space="preserve">  </w:t>
      </w:r>
      <w:r w:rsidR="004B678A">
        <w:t xml:space="preserve">              </w:t>
      </w:r>
      <w:r w:rsidR="00044661">
        <w:t xml:space="preserve"> </w:t>
      </w:r>
      <w:r w:rsidR="00253FC9">
        <w:t xml:space="preserve"> </w:t>
      </w:r>
      <w:r w:rsidR="00F15FE8">
        <w:t>459,3</w:t>
      </w:r>
      <w:r w:rsidR="005C5400">
        <w:t xml:space="preserve"> тыс.</w:t>
      </w:r>
      <w:r w:rsidR="00506344" w:rsidRPr="002235DB">
        <w:t xml:space="preserve"> </w:t>
      </w:r>
      <w:r w:rsidR="00DB7FF3" w:rsidRPr="002235DB">
        <w:t>руб.</w:t>
      </w:r>
    </w:p>
    <w:p w:rsidR="00DB7FF3" w:rsidRDefault="00A311FB" w:rsidP="002A7E83">
      <w:pPr>
        <w:ind w:firstLine="540"/>
        <w:jc w:val="both"/>
      </w:pPr>
      <w:r>
        <w:t xml:space="preserve">- </w:t>
      </w:r>
      <w:r w:rsidR="00DB7FF3" w:rsidRPr="002235DB">
        <w:t xml:space="preserve">Социальная политика </w:t>
      </w:r>
      <w:r w:rsidR="00425B74" w:rsidRPr="002235DB">
        <w:t xml:space="preserve">                          </w:t>
      </w:r>
      <w:r w:rsidR="004B678A">
        <w:t xml:space="preserve">           </w:t>
      </w:r>
      <w:r>
        <w:t xml:space="preserve">   </w:t>
      </w:r>
      <w:r w:rsidR="00425B74" w:rsidRPr="002235DB">
        <w:t xml:space="preserve"> </w:t>
      </w:r>
      <w:r w:rsidR="00F15FE8">
        <w:t>166,7</w:t>
      </w:r>
      <w:r w:rsidR="005C5400">
        <w:t xml:space="preserve"> тыс.</w:t>
      </w:r>
      <w:r w:rsidR="004B678A">
        <w:t xml:space="preserve"> </w:t>
      </w:r>
      <w:r w:rsidR="00DB7FF3" w:rsidRPr="002235DB">
        <w:t>руб.</w:t>
      </w:r>
    </w:p>
    <w:p w:rsidR="00F15FE8" w:rsidRPr="002235DB" w:rsidRDefault="00F15FE8" w:rsidP="002A7E83">
      <w:pPr>
        <w:ind w:firstLine="540"/>
        <w:jc w:val="both"/>
      </w:pPr>
      <w:r>
        <w:t xml:space="preserve">- Физическая культура и спорт                                 </w:t>
      </w:r>
      <w:r w:rsidR="00EA4A63">
        <w:t xml:space="preserve"> </w:t>
      </w:r>
      <w:r>
        <w:t>6,0 тыс.руб.</w:t>
      </w:r>
    </w:p>
    <w:p w:rsidR="00CE1612" w:rsidRDefault="00CE1612" w:rsidP="00AF2A53">
      <w:pPr>
        <w:jc w:val="both"/>
      </w:pPr>
    </w:p>
    <w:p w:rsidR="00DF537B" w:rsidRDefault="00DF537B" w:rsidP="00AF2A53">
      <w:pPr>
        <w:jc w:val="both"/>
      </w:pPr>
      <w:r>
        <w:t xml:space="preserve">3. </w:t>
      </w:r>
      <w:r w:rsidR="00FB70D2">
        <w:t>Про</w:t>
      </w:r>
      <w:r w:rsidR="00C54D6E">
        <w:t>фицит</w:t>
      </w:r>
      <w:r>
        <w:t xml:space="preserve"> бюдж</w:t>
      </w:r>
      <w:r w:rsidR="00C54D6E">
        <w:t xml:space="preserve">ета установлен в сумме </w:t>
      </w:r>
      <w:r w:rsidR="005A3F7F">
        <w:t>2</w:t>
      </w:r>
      <w:r w:rsidR="00EA4A63">
        <w:t>1</w:t>
      </w:r>
      <w:r w:rsidR="005C5400">
        <w:t>,</w:t>
      </w:r>
      <w:r w:rsidR="00EA4A63">
        <w:t>5</w:t>
      </w:r>
      <w:r w:rsidR="005C5400">
        <w:t xml:space="preserve"> тыс.</w:t>
      </w:r>
      <w:r>
        <w:t xml:space="preserve"> руб.</w:t>
      </w:r>
    </w:p>
    <w:p w:rsidR="00386D76" w:rsidRDefault="00386D76" w:rsidP="00AF2A53">
      <w:pPr>
        <w:jc w:val="both"/>
      </w:pPr>
      <w:r>
        <w:t>4.Остаток средств по состоянию на 01.01.20</w:t>
      </w:r>
      <w:r w:rsidR="00F451E7">
        <w:t>2</w:t>
      </w:r>
      <w:r w:rsidR="00EA4A63">
        <w:t>2</w:t>
      </w:r>
      <w:r w:rsidR="00EB560F">
        <w:t xml:space="preserve"> г</w:t>
      </w:r>
      <w:r>
        <w:t xml:space="preserve">.- </w:t>
      </w:r>
      <w:r w:rsidR="00EA4A63">
        <w:t xml:space="preserve">303,7 </w:t>
      </w:r>
      <w:r w:rsidR="005C5400">
        <w:t>тыс.</w:t>
      </w:r>
      <w:r w:rsidR="005A3F7F">
        <w:t xml:space="preserve"> </w:t>
      </w:r>
      <w:r w:rsidR="00EB560F">
        <w:t>руб.</w:t>
      </w:r>
    </w:p>
    <w:p w:rsidR="00AF2A53" w:rsidRDefault="00386D76" w:rsidP="004A466A">
      <w:pPr>
        <w:jc w:val="both"/>
      </w:pPr>
      <w:r>
        <w:t>5. Остаток средств по состоянию на 01.01.20</w:t>
      </w:r>
      <w:r w:rsidR="005D73E1">
        <w:t>2</w:t>
      </w:r>
      <w:r w:rsidR="00EA4A63">
        <w:t>3</w:t>
      </w:r>
      <w:r w:rsidR="005D73E1">
        <w:t xml:space="preserve"> </w:t>
      </w:r>
      <w:r w:rsidR="00EB560F">
        <w:t>г</w:t>
      </w:r>
      <w:r>
        <w:t xml:space="preserve">. составляет </w:t>
      </w:r>
      <w:r w:rsidR="00EA4A63">
        <w:t>325,2</w:t>
      </w:r>
      <w:r w:rsidR="006E0005">
        <w:t xml:space="preserve"> тыс.</w:t>
      </w:r>
      <w:r>
        <w:t xml:space="preserve"> руб.</w:t>
      </w:r>
    </w:p>
    <w:p w:rsidR="0047336D" w:rsidRPr="00397872" w:rsidRDefault="00386D76" w:rsidP="004A466A">
      <w:pPr>
        <w:jc w:val="both"/>
      </w:pPr>
      <w:r>
        <w:t>6</w:t>
      </w:r>
      <w:r w:rsidR="0047336D" w:rsidRPr="00397872">
        <w:t>.Настоящее решение подлежит обнародованию и вступает в силу с момента обнародования.</w:t>
      </w:r>
    </w:p>
    <w:p w:rsidR="00CD4CA6" w:rsidRDefault="00386D76" w:rsidP="00AF2A53">
      <w:pPr>
        <w:jc w:val="both"/>
      </w:pPr>
      <w:r>
        <w:t>7</w:t>
      </w:r>
      <w:r w:rsidR="00397872" w:rsidRPr="00397872">
        <w:t>.</w:t>
      </w:r>
      <w:r w:rsidR="0047336D" w:rsidRPr="00397872">
        <w:t xml:space="preserve">Контроль </w:t>
      </w:r>
      <w:r w:rsidR="00FF4215">
        <w:t xml:space="preserve">за исполнением данного решения </w:t>
      </w:r>
      <w:r w:rsidR="0047336D" w:rsidRPr="00397872">
        <w:t>возложить на</w:t>
      </w:r>
      <w:r w:rsidR="000275E0">
        <w:t xml:space="preserve"> председателя </w:t>
      </w:r>
      <w:r w:rsidR="00FF4215">
        <w:t xml:space="preserve">комиссии </w:t>
      </w:r>
      <w:r w:rsidR="000275E0">
        <w:t>по эк</w:t>
      </w:r>
      <w:r w:rsidR="000275E0">
        <w:t>о</w:t>
      </w:r>
      <w:r w:rsidR="000275E0">
        <w:t>номике, бюджету, налогам, земле и муниципаль</w:t>
      </w:r>
      <w:r w:rsidR="008F6A73">
        <w:t xml:space="preserve">ной собственности </w:t>
      </w:r>
      <w:r w:rsidR="000F0C32">
        <w:t>Новолодскую М.Г.</w:t>
      </w:r>
    </w:p>
    <w:p w:rsidR="008F6A73" w:rsidRDefault="008F6A73" w:rsidP="002A7E83">
      <w:pPr>
        <w:ind w:firstLine="540"/>
        <w:jc w:val="both"/>
      </w:pPr>
    </w:p>
    <w:p w:rsidR="004B3555" w:rsidRDefault="004B3555" w:rsidP="004B3555">
      <w:pPr>
        <w:jc w:val="both"/>
      </w:pPr>
      <w:r>
        <w:t>Председатель Совета депутатов</w:t>
      </w:r>
    </w:p>
    <w:p w:rsidR="004B3555" w:rsidRPr="00397872" w:rsidRDefault="004B3555" w:rsidP="004B3555">
      <w:pPr>
        <w:jc w:val="both"/>
      </w:pPr>
      <w:r>
        <w:t xml:space="preserve">МО СП </w:t>
      </w:r>
      <w:r w:rsidRPr="00397872">
        <w:t>«</w:t>
      </w:r>
      <w:r>
        <w:t>Байкало-Кударинское</w:t>
      </w:r>
      <w:r w:rsidRPr="00397872">
        <w:t>»</w:t>
      </w:r>
      <w:r w:rsidRPr="00397872">
        <w:tab/>
      </w:r>
      <w:r w:rsidRPr="00397872">
        <w:tab/>
      </w:r>
      <w:r>
        <w:t xml:space="preserve">                                    </w:t>
      </w:r>
      <w:r w:rsidRPr="00397872">
        <w:tab/>
        <w:t xml:space="preserve">   </w:t>
      </w:r>
      <w:r w:rsidR="005A3F7F">
        <w:t>В.И. Данилова</w:t>
      </w:r>
    </w:p>
    <w:p w:rsidR="005D73E1" w:rsidRDefault="005D73E1" w:rsidP="004B3555">
      <w:pPr>
        <w:ind w:firstLine="540"/>
        <w:jc w:val="both"/>
      </w:pPr>
    </w:p>
    <w:p w:rsidR="00FF4215" w:rsidRDefault="00FF4215" w:rsidP="00FF4215">
      <w:pPr>
        <w:jc w:val="both"/>
      </w:pPr>
      <w:r>
        <w:t>Глава муниципального образования</w:t>
      </w:r>
    </w:p>
    <w:p w:rsidR="00FF4215" w:rsidRPr="00397872" w:rsidRDefault="00FF4215" w:rsidP="00FF4215">
      <w:pPr>
        <w:jc w:val="both"/>
      </w:pPr>
      <w:r>
        <w:t>Сельского поселения «Байкало-Кударинское»                                           Н.Н. Трескин</w:t>
      </w:r>
    </w:p>
    <w:sectPr w:rsidR="00FF4215" w:rsidRPr="00397872" w:rsidSect="002A457C">
      <w:pgSz w:w="11906" w:h="16838" w:code="9"/>
      <w:pgMar w:top="142" w:right="851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030" w:rsidRDefault="00E94030" w:rsidP="000777A3">
      <w:r>
        <w:separator/>
      </w:r>
    </w:p>
  </w:endnote>
  <w:endnote w:type="continuationSeparator" w:id="1">
    <w:p w:rsidR="00E94030" w:rsidRDefault="00E94030" w:rsidP="0007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030" w:rsidRDefault="00E94030" w:rsidP="000777A3">
      <w:r>
        <w:separator/>
      </w:r>
    </w:p>
  </w:footnote>
  <w:footnote w:type="continuationSeparator" w:id="1">
    <w:p w:rsidR="00E94030" w:rsidRDefault="00E94030" w:rsidP="00077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2813"/>
    <w:multiLevelType w:val="hybridMultilevel"/>
    <w:tmpl w:val="9D821842"/>
    <w:lvl w:ilvl="0" w:tplc="5BD6A6D4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DF5CA2"/>
    <w:multiLevelType w:val="hybridMultilevel"/>
    <w:tmpl w:val="7FA41E1A"/>
    <w:lvl w:ilvl="0" w:tplc="6FDCE7E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8536C1"/>
    <w:multiLevelType w:val="hybridMultilevel"/>
    <w:tmpl w:val="E5B26FA0"/>
    <w:lvl w:ilvl="0" w:tplc="94AAC638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4891603"/>
    <w:multiLevelType w:val="hybridMultilevel"/>
    <w:tmpl w:val="078493BE"/>
    <w:lvl w:ilvl="0" w:tplc="281E89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73D0458C"/>
    <w:multiLevelType w:val="hybridMultilevel"/>
    <w:tmpl w:val="26608586"/>
    <w:lvl w:ilvl="0" w:tplc="506EF1F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5DF2A74"/>
    <w:multiLevelType w:val="hybridMultilevel"/>
    <w:tmpl w:val="33C0DD58"/>
    <w:lvl w:ilvl="0" w:tplc="4F20E45C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E60"/>
    <w:rsid w:val="00002EA7"/>
    <w:rsid w:val="00003642"/>
    <w:rsid w:val="000076B9"/>
    <w:rsid w:val="0001009A"/>
    <w:rsid w:val="000275E0"/>
    <w:rsid w:val="00030F2E"/>
    <w:rsid w:val="000313BE"/>
    <w:rsid w:val="00032743"/>
    <w:rsid w:val="000405B5"/>
    <w:rsid w:val="000408FD"/>
    <w:rsid w:val="00044661"/>
    <w:rsid w:val="00051909"/>
    <w:rsid w:val="00055C86"/>
    <w:rsid w:val="00061DB6"/>
    <w:rsid w:val="000673D8"/>
    <w:rsid w:val="000747A7"/>
    <w:rsid w:val="0007481E"/>
    <w:rsid w:val="000777A3"/>
    <w:rsid w:val="00084617"/>
    <w:rsid w:val="0008729C"/>
    <w:rsid w:val="000961FE"/>
    <w:rsid w:val="000A1713"/>
    <w:rsid w:val="000B21A7"/>
    <w:rsid w:val="000B2C14"/>
    <w:rsid w:val="000B57A2"/>
    <w:rsid w:val="000B6A2D"/>
    <w:rsid w:val="000C40E1"/>
    <w:rsid w:val="000C5F19"/>
    <w:rsid w:val="000D21C6"/>
    <w:rsid w:val="000D4D7A"/>
    <w:rsid w:val="000E054B"/>
    <w:rsid w:val="000E6954"/>
    <w:rsid w:val="000F0C32"/>
    <w:rsid w:val="000F1F92"/>
    <w:rsid w:val="000F2039"/>
    <w:rsid w:val="000F36FF"/>
    <w:rsid w:val="000F38B1"/>
    <w:rsid w:val="000F4D5C"/>
    <w:rsid w:val="000F5F43"/>
    <w:rsid w:val="000F6E84"/>
    <w:rsid w:val="000F7380"/>
    <w:rsid w:val="000F779A"/>
    <w:rsid w:val="001000AA"/>
    <w:rsid w:val="00102E02"/>
    <w:rsid w:val="00121407"/>
    <w:rsid w:val="00127FA1"/>
    <w:rsid w:val="00132173"/>
    <w:rsid w:val="001351A0"/>
    <w:rsid w:val="00135B8E"/>
    <w:rsid w:val="00142041"/>
    <w:rsid w:val="0014419D"/>
    <w:rsid w:val="00155524"/>
    <w:rsid w:val="00157EBB"/>
    <w:rsid w:val="00160B13"/>
    <w:rsid w:val="0016298F"/>
    <w:rsid w:val="0016356D"/>
    <w:rsid w:val="00164A95"/>
    <w:rsid w:val="00165923"/>
    <w:rsid w:val="0016646D"/>
    <w:rsid w:val="001719E4"/>
    <w:rsid w:val="00175184"/>
    <w:rsid w:val="00177DD9"/>
    <w:rsid w:val="00182BF7"/>
    <w:rsid w:val="0019104D"/>
    <w:rsid w:val="00193214"/>
    <w:rsid w:val="00195409"/>
    <w:rsid w:val="00196285"/>
    <w:rsid w:val="0019798E"/>
    <w:rsid w:val="001A5D61"/>
    <w:rsid w:val="001B466F"/>
    <w:rsid w:val="001B4FE8"/>
    <w:rsid w:val="001B6BC9"/>
    <w:rsid w:val="001C00AB"/>
    <w:rsid w:val="001C047B"/>
    <w:rsid w:val="001C2BA7"/>
    <w:rsid w:val="001D2354"/>
    <w:rsid w:val="001D28D7"/>
    <w:rsid w:val="001F7AF6"/>
    <w:rsid w:val="00200898"/>
    <w:rsid w:val="00203969"/>
    <w:rsid w:val="00203F83"/>
    <w:rsid w:val="00205AF7"/>
    <w:rsid w:val="00213ED6"/>
    <w:rsid w:val="002235DB"/>
    <w:rsid w:val="00225784"/>
    <w:rsid w:val="002364EE"/>
    <w:rsid w:val="00243F58"/>
    <w:rsid w:val="002538E0"/>
    <w:rsid w:val="00253FC9"/>
    <w:rsid w:val="00257490"/>
    <w:rsid w:val="00270093"/>
    <w:rsid w:val="00287174"/>
    <w:rsid w:val="00287836"/>
    <w:rsid w:val="00291F84"/>
    <w:rsid w:val="00295682"/>
    <w:rsid w:val="00297F4B"/>
    <w:rsid w:val="002A14BA"/>
    <w:rsid w:val="002A457C"/>
    <w:rsid w:val="002A45BA"/>
    <w:rsid w:val="002A7E83"/>
    <w:rsid w:val="002C7804"/>
    <w:rsid w:val="002D1A02"/>
    <w:rsid w:val="002D1EB0"/>
    <w:rsid w:val="002D32FE"/>
    <w:rsid w:val="002D414F"/>
    <w:rsid w:val="002E3969"/>
    <w:rsid w:val="002F2008"/>
    <w:rsid w:val="002F5900"/>
    <w:rsid w:val="002F6ECE"/>
    <w:rsid w:val="002F7550"/>
    <w:rsid w:val="00300AF9"/>
    <w:rsid w:val="003056B7"/>
    <w:rsid w:val="003112F0"/>
    <w:rsid w:val="00324BB0"/>
    <w:rsid w:val="00331D5E"/>
    <w:rsid w:val="00332312"/>
    <w:rsid w:val="00333190"/>
    <w:rsid w:val="0033345D"/>
    <w:rsid w:val="003362FE"/>
    <w:rsid w:val="00341FF2"/>
    <w:rsid w:val="003472A9"/>
    <w:rsid w:val="0035012A"/>
    <w:rsid w:val="00351856"/>
    <w:rsid w:val="003526EE"/>
    <w:rsid w:val="00352897"/>
    <w:rsid w:val="00353EEE"/>
    <w:rsid w:val="00360D31"/>
    <w:rsid w:val="003610CD"/>
    <w:rsid w:val="003634E9"/>
    <w:rsid w:val="00375492"/>
    <w:rsid w:val="003832FF"/>
    <w:rsid w:val="00386D76"/>
    <w:rsid w:val="0038748B"/>
    <w:rsid w:val="00390351"/>
    <w:rsid w:val="003939B6"/>
    <w:rsid w:val="00396A13"/>
    <w:rsid w:val="00397872"/>
    <w:rsid w:val="003B7F55"/>
    <w:rsid w:val="003C3375"/>
    <w:rsid w:val="003C562B"/>
    <w:rsid w:val="003C58BA"/>
    <w:rsid w:val="003D56D2"/>
    <w:rsid w:val="003E0D67"/>
    <w:rsid w:val="003E6886"/>
    <w:rsid w:val="003E6A47"/>
    <w:rsid w:val="00404110"/>
    <w:rsid w:val="00404B53"/>
    <w:rsid w:val="00410027"/>
    <w:rsid w:val="00410B68"/>
    <w:rsid w:val="00425B74"/>
    <w:rsid w:val="00425C4C"/>
    <w:rsid w:val="00427FB6"/>
    <w:rsid w:val="00432FFD"/>
    <w:rsid w:val="0044433F"/>
    <w:rsid w:val="00456E31"/>
    <w:rsid w:val="00457D00"/>
    <w:rsid w:val="00462BCE"/>
    <w:rsid w:val="00471917"/>
    <w:rsid w:val="0047336D"/>
    <w:rsid w:val="00474C3E"/>
    <w:rsid w:val="00477932"/>
    <w:rsid w:val="004823E8"/>
    <w:rsid w:val="00487077"/>
    <w:rsid w:val="0049335D"/>
    <w:rsid w:val="00497069"/>
    <w:rsid w:val="004A3638"/>
    <w:rsid w:val="004A466A"/>
    <w:rsid w:val="004B09A8"/>
    <w:rsid w:val="004B12A4"/>
    <w:rsid w:val="004B2360"/>
    <w:rsid w:val="004B3555"/>
    <w:rsid w:val="004B43A2"/>
    <w:rsid w:val="004B4409"/>
    <w:rsid w:val="004B678A"/>
    <w:rsid w:val="004E019C"/>
    <w:rsid w:val="004E18A0"/>
    <w:rsid w:val="004F070B"/>
    <w:rsid w:val="004F1C2A"/>
    <w:rsid w:val="00501A2E"/>
    <w:rsid w:val="00506344"/>
    <w:rsid w:val="00511958"/>
    <w:rsid w:val="00532E8C"/>
    <w:rsid w:val="0053473A"/>
    <w:rsid w:val="00545B68"/>
    <w:rsid w:val="00552622"/>
    <w:rsid w:val="00553863"/>
    <w:rsid w:val="005674E6"/>
    <w:rsid w:val="00571540"/>
    <w:rsid w:val="005725D4"/>
    <w:rsid w:val="00572E0C"/>
    <w:rsid w:val="00580396"/>
    <w:rsid w:val="0058180E"/>
    <w:rsid w:val="00583E52"/>
    <w:rsid w:val="0058504A"/>
    <w:rsid w:val="00586798"/>
    <w:rsid w:val="00590695"/>
    <w:rsid w:val="005912ED"/>
    <w:rsid w:val="005924F0"/>
    <w:rsid w:val="005A0AF4"/>
    <w:rsid w:val="005A1FF5"/>
    <w:rsid w:val="005A3F7F"/>
    <w:rsid w:val="005B7386"/>
    <w:rsid w:val="005B7823"/>
    <w:rsid w:val="005C0CB9"/>
    <w:rsid w:val="005C5400"/>
    <w:rsid w:val="005D2E25"/>
    <w:rsid w:val="005D73E1"/>
    <w:rsid w:val="005F0B09"/>
    <w:rsid w:val="005F4024"/>
    <w:rsid w:val="005F54A4"/>
    <w:rsid w:val="005F6DEB"/>
    <w:rsid w:val="005F7177"/>
    <w:rsid w:val="006060E0"/>
    <w:rsid w:val="00621517"/>
    <w:rsid w:val="00625E40"/>
    <w:rsid w:val="00632ECB"/>
    <w:rsid w:val="0063546D"/>
    <w:rsid w:val="00635DAF"/>
    <w:rsid w:val="00641D5C"/>
    <w:rsid w:val="00645C21"/>
    <w:rsid w:val="00647CDD"/>
    <w:rsid w:val="00655BE4"/>
    <w:rsid w:val="00656ECA"/>
    <w:rsid w:val="006570BD"/>
    <w:rsid w:val="00665B21"/>
    <w:rsid w:val="00672A1D"/>
    <w:rsid w:val="00674071"/>
    <w:rsid w:val="00682411"/>
    <w:rsid w:val="00684D94"/>
    <w:rsid w:val="00692140"/>
    <w:rsid w:val="00693DF6"/>
    <w:rsid w:val="006B13CD"/>
    <w:rsid w:val="006B4AC3"/>
    <w:rsid w:val="006C3E4C"/>
    <w:rsid w:val="006C4A7F"/>
    <w:rsid w:val="006D1553"/>
    <w:rsid w:val="006D5820"/>
    <w:rsid w:val="006D74A6"/>
    <w:rsid w:val="006E0005"/>
    <w:rsid w:val="006E311D"/>
    <w:rsid w:val="006E5114"/>
    <w:rsid w:val="006F0D7F"/>
    <w:rsid w:val="006F1464"/>
    <w:rsid w:val="006F17B2"/>
    <w:rsid w:val="006F2801"/>
    <w:rsid w:val="00701229"/>
    <w:rsid w:val="00703DBE"/>
    <w:rsid w:val="00706C70"/>
    <w:rsid w:val="007107DE"/>
    <w:rsid w:val="00710FFC"/>
    <w:rsid w:val="0071100B"/>
    <w:rsid w:val="007142F4"/>
    <w:rsid w:val="00717005"/>
    <w:rsid w:val="00737690"/>
    <w:rsid w:val="00741BFD"/>
    <w:rsid w:val="007533C2"/>
    <w:rsid w:val="00755E49"/>
    <w:rsid w:val="00757054"/>
    <w:rsid w:val="00762964"/>
    <w:rsid w:val="00766154"/>
    <w:rsid w:val="00767D7B"/>
    <w:rsid w:val="00777584"/>
    <w:rsid w:val="007913EF"/>
    <w:rsid w:val="00793F27"/>
    <w:rsid w:val="007A5D71"/>
    <w:rsid w:val="007B199E"/>
    <w:rsid w:val="007B1C98"/>
    <w:rsid w:val="007B59D8"/>
    <w:rsid w:val="007B6690"/>
    <w:rsid w:val="007B7978"/>
    <w:rsid w:val="007C2973"/>
    <w:rsid w:val="007C43A3"/>
    <w:rsid w:val="007C769C"/>
    <w:rsid w:val="007D47DB"/>
    <w:rsid w:val="007D48A8"/>
    <w:rsid w:val="007D4F90"/>
    <w:rsid w:val="007E1B32"/>
    <w:rsid w:val="00801A82"/>
    <w:rsid w:val="0080503B"/>
    <w:rsid w:val="00806A53"/>
    <w:rsid w:val="00816630"/>
    <w:rsid w:val="00822262"/>
    <w:rsid w:val="008242B5"/>
    <w:rsid w:val="0082453C"/>
    <w:rsid w:val="00827340"/>
    <w:rsid w:val="00827E5E"/>
    <w:rsid w:val="008346D0"/>
    <w:rsid w:val="008422A6"/>
    <w:rsid w:val="008519F3"/>
    <w:rsid w:val="00851C73"/>
    <w:rsid w:val="00852928"/>
    <w:rsid w:val="00854144"/>
    <w:rsid w:val="008713A3"/>
    <w:rsid w:val="008725D8"/>
    <w:rsid w:val="00877784"/>
    <w:rsid w:val="00884B89"/>
    <w:rsid w:val="00892D91"/>
    <w:rsid w:val="008973DA"/>
    <w:rsid w:val="008A3BBC"/>
    <w:rsid w:val="008A4F77"/>
    <w:rsid w:val="008A5575"/>
    <w:rsid w:val="008B3D63"/>
    <w:rsid w:val="008B647F"/>
    <w:rsid w:val="008B7FC2"/>
    <w:rsid w:val="008C2090"/>
    <w:rsid w:val="008C6891"/>
    <w:rsid w:val="008D1853"/>
    <w:rsid w:val="008D3467"/>
    <w:rsid w:val="008D5CE7"/>
    <w:rsid w:val="008D69DA"/>
    <w:rsid w:val="008D739E"/>
    <w:rsid w:val="008E72C6"/>
    <w:rsid w:val="008F0E5C"/>
    <w:rsid w:val="008F12DD"/>
    <w:rsid w:val="008F4C6D"/>
    <w:rsid w:val="008F6A73"/>
    <w:rsid w:val="00901ACB"/>
    <w:rsid w:val="00905226"/>
    <w:rsid w:val="00907EEC"/>
    <w:rsid w:val="009107F3"/>
    <w:rsid w:val="00911944"/>
    <w:rsid w:val="009119D4"/>
    <w:rsid w:val="00911B21"/>
    <w:rsid w:val="00914BCC"/>
    <w:rsid w:val="00917A3B"/>
    <w:rsid w:val="00920102"/>
    <w:rsid w:val="00925675"/>
    <w:rsid w:val="00925D7B"/>
    <w:rsid w:val="009311CA"/>
    <w:rsid w:val="00932F25"/>
    <w:rsid w:val="00933B28"/>
    <w:rsid w:val="009358D4"/>
    <w:rsid w:val="009432CF"/>
    <w:rsid w:val="009435EC"/>
    <w:rsid w:val="00947616"/>
    <w:rsid w:val="00951FE9"/>
    <w:rsid w:val="00955438"/>
    <w:rsid w:val="009639F0"/>
    <w:rsid w:val="0096657B"/>
    <w:rsid w:val="0096678E"/>
    <w:rsid w:val="00975641"/>
    <w:rsid w:val="00976A6B"/>
    <w:rsid w:val="0098034F"/>
    <w:rsid w:val="00985D37"/>
    <w:rsid w:val="00990172"/>
    <w:rsid w:val="00993618"/>
    <w:rsid w:val="009977AA"/>
    <w:rsid w:val="009A0D92"/>
    <w:rsid w:val="009B1417"/>
    <w:rsid w:val="009B4D73"/>
    <w:rsid w:val="009B65C3"/>
    <w:rsid w:val="009B6A38"/>
    <w:rsid w:val="009C638B"/>
    <w:rsid w:val="009D0B94"/>
    <w:rsid w:val="009D26C4"/>
    <w:rsid w:val="009D3085"/>
    <w:rsid w:val="009F1D7F"/>
    <w:rsid w:val="009F76D6"/>
    <w:rsid w:val="00A03AA8"/>
    <w:rsid w:val="00A06AD7"/>
    <w:rsid w:val="00A22009"/>
    <w:rsid w:val="00A25E0A"/>
    <w:rsid w:val="00A311FB"/>
    <w:rsid w:val="00A373BC"/>
    <w:rsid w:val="00A4039E"/>
    <w:rsid w:val="00A4386F"/>
    <w:rsid w:val="00A44211"/>
    <w:rsid w:val="00A50230"/>
    <w:rsid w:val="00A524ED"/>
    <w:rsid w:val="00A54285"/>
    <w:rsid w:val="00A629AE"/>
    <w:rsid w:val="00A67254"/>
    <w:rsid w:val="00A67E58"/>
    <w:rsid w:val="00A76CEF"/>
    <w:rsid w:val="00A82769"/>
    <w:rsid w:val="00A866A7"/>
    <w:rsid w:val="00A87BFD"/>
    <w:rsid w:val="00A902F1"/>
    <w:rsid w:val="00A9247D"/>
    <w:rsid w:val="00AA1E78"/>
    <w:rsid w:val="00AA4E50"/>
    <w:rsid w:val="00AB0E20"/>
    <w:rsid w:val="00AB1E20"/>
    <w:rsid w:val="00AC2458"/>
    <w:rsid w:val="00AD0B75"/>
    <w:rsid w:val="00AD6574"/>
    <w:rsid w:val="00AD6935"/>
    <w:rsid w:val="00AD7925"/>
    <w:rsid w:val="00AE39C7"/>
    <w:rsid w:val="00AE7CD6"/>
    <w:rsid w:val="00AF0078"/>
    <w:rsid w:val="00AF209A"/>
    <w:rsid w:val="00AF2A53"/>
    <w:rsid w:val="00AF3A53"/>
    <w:rsid w:val="00AF6E17"/>
    <w:rsid w:val="00B00E1F"/>
    <w:rsid w:val="00B06CB4"/>
    <w:rsid w:val="00B07D4A"/>
    <w:rsid w:val="00B12C4D"/>
    <w:rsid w:val="00B162D1"/>
    <w:rsid w:val="00B1727B"/>
    <w:rsid w:val="00B20617"/>
    <w:rsid w:val="00B363FD"/>
    <w:rsid w:val="00B37752"/>
    <w:rsid w:val="00B429F2"/>
    <w:rsid w:val="00B4594D"/>
    <w:rsid w:val="00B46761"/>
    <w:rsid w:val="00B4678E"/>
    <w:rsid w:val="00B57947"/>
    <w:rsid w:val="00B609EA"/>
    <w:rsid w:val="00B7722C"/>
    <w:rsid w:val="00B908C4"/>
    <w:rsid w:val="00B95007"/>
    <w:rsid w:val="00B96CDB"/>
    <w:rsid w:val="00BA2A76"/>
    <w:rsid w:val="00BB5247"/>
    <w:rsid w:val="00BD00F0"/>
    <w:rsid w:val="00BD228C"/>
    <w:rsid w:val="00BE1E8D"/>
    <w:rsid w:val="00BE5542"/>
    <w:rsid w:val="00BF3EE6"/>
    <w:rsid w:val="00C0712B"/>
    <w:rsid w:val="00C160A7"/>
    <w:rsid w:val="00C25366"/>
    <w:rsid w:val="00C257F9"/>
    <w:rsid w:val="00C26BE8"/>
    <w:rsid w:val="00C359C4"/>
    <w:rsid w:val="00C3662B"/>
    <w:rsid w:val="00C504B0"/>
    <w:rsid w:val="00C5093C"/>
    <w:rsid w:val="00C5429A"/>
    <w:rsid w:val="00C54D6E"/>
    <w:rsid w:val="00C57797"/>
    <w:rsid w:val="00C60564"/>
    <w:rsid w:val="00C67E0B"/>
    <w:rsid w:val="00C70815"/>
    <w:rsid w:val="00C77962"/>
    <w:rsid w:val="00C82651"/>
    <w:rsid w:val="00C836ED"/>
    <w:rsid w:val="00C86F4C"/>
    <w:rsid w:val="00C90DDF"/>
    <w:rsid w:val="00C940D3"/>
    <w:rsid w:val="00C97CDA"/>
    <w:rsid w:val="00CA08F4"/>
    <w:rsid w:val="00CA37F6"/>
    <w:rsid w:val="00CA52D5"/>
    <w:rsid w:val="00CA7D62"/>
    <w:rsid w:val="00CB0C29"/>
    <w:rsid w:val="00CB2274"/>
    <w:rsid w:val="00CB646A"/>
    <w:rsid w:val="00CC1E60"/>
    <w:rsid w:val="00CC519F"/>
    <w:rsid w:val="00CC7027"/>
    <w:rsid w:val="00CD4336"/>
    <w:rsid w:val="00CD4CA6"/>
    <w:rsid w:val="00CD6089"/>
    <w:rsid w:val="00CD729F"/>
    <w:rsid w:val="00CE1612"/>
    <w:rsid w:val="00CF0B69"/>
    <w:rsid w:val="00CF5C1D"/>
    <w:rsid w:val="00D06DAC"/>
    <w:rsid w:val="00D11B07"/>
    <w:rsid w:val="00D14507"/>
    <w:rsid w:val="00D1573C"/>
    <w:rsid w:val="00D20A73"/>
    <w:rsid w:val="00D20B9A"/>
    <w:rsid w:val="00D21A17"/>
    <w:rsid w:val="00D230B9"/>
    <w:rsid w:val="00D30726"/>
    <w:rsid w:val="00D45EA4"/>
    <w:rsid w:val="00D50F22"/>
    <w:rsid w:val="00D5214C"/>
    <w:rsid w:val="00D52172"/>
    <w:rsid w:val="00D526A3"/>
    <w:rsid w:val="00D61947"/>
    <w:rsid w:val="00D62917"/>
    <w:rsid w:val="00D71737"/>
    <w:rsid w:val="00D721FD"/>
    <w:rsid w:val="00D7721F"/>
    <w:rsid w:val="00D85A3E"/>
    <w:rsid w:val="00D873EC"/>
    <w:rsid w:val="00D909E2"/>
    <w:rsid w:val="00D9368C"/>
    <w:rsid w:val="00DA6043"/>
    <w:rsid w:val="00DA7F11"/>
    <w:rsid w:val="00DB7FF3"/>
    <w:rsid w:val="00DC1523"/>
    <w:rsid w:val="00DC4D37"/>
    <w:rsid w:val="00DD10EE"/>
    <w:rsid w:val="00DD5E25"/>
    <w:rsid w:val="00DD7252"/>
    <w:rsid w:val="00DF15F1"/>
    <w:rsid w:val="00DF537B"/>
    <w:rsid w:val="00DF6A3A"/>
    <w:rsid w:val="00E101F4"/>
    <w:rsid w:val="00E13347"/>
    <w:rsid w:val="00E15DEE"/>
    <w:rsid w:val="00E264AD"/>
    <w:rsid w:val="00E306B4"/>
    <w:rsid w:val="00E30A8B"/>
    <w:rsid w:val="00E338A4"/>
    <w:rsid w:val="00E34066"/>
    <w:rsid w:val="00E358FE"/>
    <w:rsid w:val="00E3707B"/>
    <w:rsid w:val="00E452CC"/>
    <w:rsid w:val="00E52428"/>
    <w:rsid w:val="00E635B3"/>
    <w:rsid w:val="00E66CD0"/>
    <w:rsid w:val="00E72C3B"/>
    <w:rsid w:val="00E733B7"/>
    <w:rsid w:val="00E76FAC"/>
    <w:rsid w:val="00E77C70"/>
    <w:rsid w:val="00E81950"/>
    <w:rsid w:val="00E9226D"/>
    <w:rsid w:val="00E93127"/>
    <w:rsid w:val="00E9329D"/>
    <w:rsid w:val="00E94030"/>
    <w:rsid w:val="00E96CA2"/>
    <w:rsid w:val="00EA00D6"/>
    <w:rsid w:val="00EA4A63"/>
    <w:rsid w:val="00EA5A1F"/>
    <w:rsid w:val="00EA6822"/>
    <w:rsid w:val="00EA6B46"/>
    <w:rsid w:val="00EB04DB"/>
    <w:rsid w:val="00EB560F"/>
    <w:rsid w:val="00EB7ADA"/>
    <w:rsid w:val="00EC0BF4"/>
    <w:rsid w:val="00EC2CB2"/>
    <w:rsid w:val="00EC410C"/>
    <w:rsid w:val="00ED4A8A"/>
    <w:rsid w:val="00EE3F85"/>
    <w:rsid w:val="00EE7515"/>
    <w:rsid w:val="00EF6553"/>
    <w:rsid w:val="00F13402"/>
    <w:rsid w:val="00F15FE8"/>
    <w:rsid w:val="00F2072C"/>
    <w:rsid w:val="00F27A5D"/>
    <w:rsid w:val="00F32772"/>
    <w:rsid w:val="00F42694"/>
    <w:rsid w:val="00F451E7"/>
    <w:rsid w:val="00F538CF"/>
    <w:rsid w:val="00F53FA5"/>
    <w:rsid w:val="00F73A5F"/>
    <w:rsid w:val="00F80DB8"/>
    <w:rsid w:val="00F84922"/>
    <w:rsid w:val="00FA01AC"/>
    <w:rsid w:val="00FA3C06"/>
    <w:rsid w:val="00FA3CB8"/>
    <w:rsid w:val="00FB104C"/>
    <w:rsid w:val="00FB3CAF"/>
    <w:rsid w:val="00FB70D2"/>
    <w:rsid w:val="00FC1678"/>
    <w:rsid w:val="00FC1991"/>
    <w:rsid w:val="00FC34F7"/>
    <w:rsid w:val="00FC39E0"/>
    <w:rsid w:val="00FD15C4"/>
    <w:rsid w:val="00FD58BA"/>
    <w:rsid w:val="00FE26EF"/>
    <w:rsid w:val="00FE4496"/>
    <w:rsid w:val="00FF0635"/>
    <w:rsid w:val="00FF12B9"/>
    <w:rsid w:val="00FF1B74"/>
    <w:rsid w:val="00F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1C6"/>
    <w:rPr>
      <w:sz w:val="24"/>
      <w:szCs w:val="24"/>
    </w:rPr>
  </w:style>
  <w:style w:type="paragraph" w:styleId="1">
    <w:name w:val="heading 1"/>
    <w:basedOn w:val="a"/>
    <w:next w:val="a"/>
    <w:qFormat/>
    <w:rsid w:val="000D21C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D21C6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0D21C6"/>
    <w:pPr>
      <w:ind w:firstLine="540"/>
      <w:jc w:val="both"/>
    </w:pPr>
    <w:rPr>
      <w:sz w:val="28"/>
    </w:rPr>
  </w:style>
  <w:style w:type="paragraph" w:styleId="a5">
    <w:name w:val="Balloon Text"/>
    <w:basedOn w:val="a"/>
    <w:semiHidden/>
    <w:rsid w:val="000D21C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7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rsid w:val="00030F2E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0777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777A3"/>
    <w:rPr>
      <w:sz w:val="24"/>
      <w:szCs w:val="24"/>
    </w:rPr>
  </w:style>
  <w:style w:type="paragraph" w:styleId="aa">
    <w:name w:val="footer"/>
    <w:basedOn w:val="a"/>
    <w:link w:val="ab"/>
    <w:rsid w:val="000777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777A3"/>
    <w:rPr>
      <w:sz w:val="24"/>
      <w:szCs w:val="24"/>
    </w:rPr>
  </w:style>
  <w:style w:type="character" w:styleId="ac">
    <w:name w:val="Hyperlink"/>
    <w:basedOn w:val="a0"/>
    <w:uiPriority w:val="99"/>
    <w:unhideWhenUsed/>
    <w:rsid w:val="00432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ara@kab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941D-5FB5-485F-A2AC-106A711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ws9</dc:creator>
  <cp:lastModifiedBy>spec_</cp:lastModifiedBy>
  <cp:revision>3</cp:revision>
  <cp:lastPrinted>2023-03-20T01:21:00Z</cp:lastPrinted>
  <dcterms:created xsi:type="dcterms:W3CDTF">2023-03-14T00:37:00Z</dcterms:created>
  <dcterms:modified xsi:type="dcterms:W3CDTF">2023-03-20T01:21:00Z</dcterms:modified>
</cp:coreProperties>
</file>