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CE" w:rsidRDefault="00B708CE" w:rsidP="00B708CE">
      <w:pPr>
        <w:pStyle w:val="a4"/>
        <w:jc w:val="center"/>
      </w:pPr>
      <w:r w:rsidRPr="00DA4892">
        <w:object w:dxaOrig="1368" w:dyaOrig="1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4.25pt" o:ole="" fillcolor="window">
            <v:imagedata r:id="rId5" o:title="" gain="74473f"/>
          </v:shape>
          <o:OLEObject Type="Embed" ProgID="Word.Picture.8" ShapeID="_x0000_i1025" DrawAspect="Content" ObjectID="_1763967560" r:id="rId6"/>
        </w:object>
      </w:r>
    </w:p>
    <w:p w:rsidR="00B708CE" w:rsidRPr="004733E4" w:rsidRDefault="00B708CE" w:rsidP="00B708C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733E4">
        <w:rPr>
          <w:rFonts w:ascii="Times New Roman" w:hAnsi="Times New Roman"/>
          <w:sz w:val="28"/>
          <w:szCs w:val="28"/>
        </w:rPr>
        <w:t>РЕСПУБЛИКА БУРЯТИЯ</w:t>
      </w:r>
    </w:p>
    <w:p w:rsidR="00B708CE" w:rsidRPr="004733E4" w:rsidRDefault="00B708CE" w:rsidP="00B708C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733E4">
        <w:rPr>
          <w:rFonts w:ascii="Times New Roman" w:hAnsi="Times New Roman"/>
          <w:sz w:val="28"/>
          <w:szCs w:val="28"/>
        </w:rPr>
        <w:t>СОВЕТ ДЕПУТАТОВ</w:t>
      </w:r>
    </w:p>
    <w:p w:rsidR="00B708CE" w:rsidRPr="004733E4" w:rsidRDefault="00B708CE" w:rsidP="00B708C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733E4">
        <w:rPr>
          <w:rFonts w:ascii="Times New Roman" w:hAnsi="Times New Roman"/>
          <w:sz w:val="28"/>
          <w:szCs w:val="28"/>
        </w:rPr>
        <w:t>МУНИЦИПАЛЬНОГО ОБРАЗОВАНИЯ СЕЛЬСКОГО</w:t>
      </w:r>
    </w:p>
    <w:p w:rsidR="00B708CE" w:rsidRPr="004733E4" w:rsidRDefault="00B708CE" w:rsidP="00B708C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733E4">
        <w:rPr>
          <w:rFonts w:ascii="Times New Roman" w:hAnsi="Times New Roman"/>
          <w:sz w:val="28"/>
          <w:szCs w:val="28"/>
        </w:rPr>
        <w:t>ПОСЕЛЕНИЯ «СУХИНСКОЕ»</w:t>
      </w:r>
    </w:p>
    <w:p w:rsidR="00B708CE" w:rsidRPr="004733E4" w:rsidRDefault="00B708CE" w:rsidP="00B708C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733E4">
        <w:rPr>
          <w:rFonts w:ascii="Times New Roman" w:hAnsi="Times New Roman"/>
          <w:sz w:val="28"/>
          <w:szCs w:val="28"/>
        </w:rPr>
        <w:t>КАБАНСКОГО РАЙОНА</w:t>
      </w:r>
    </w:p>
    <w:p w:rsidR="00B708CE" w:rsidRPr="004733E4" w:rsidRDefault="00B708CE" w:rsidP="00B708CE">
      <w:pPr>
        <w:pStyle w:val="a4"/>
        <w:jc w:val="center"/>
        <w:rPr>
          <w:rFonts w:ascii="Arial" w:hAnsi="Arial" w:cs="Arial"/>
          <w:b/>
        </w:rPr>
      </w:pPr>
      <w:r w:rsidRPr="004733E4">
        <w:rPr>
          <w:rFonts w:ascii="Arial" w:hAnsi="Arial" w:cs="Arial"/>
          <w:b/>
        </w:rPr>
        <w:t>_________________________________________________________________</w:t>
      </w:r>
    </w:p>
    <w:p w:rsidR="00B708CE" w:rsidRDefault="00B708CE" w:rsidP="00B708CE">
      <w:pPr>
        <w:pStyle w:val="a3"/>
        <w:tabs>
          <w:tab w:val="left" w:pos="448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54594">
        <w:rPr>
          <w:bCs/>
          <w:color w:val="000000"/>
          <w:sz w:val="20"/>
          <w:szCs w:val="20"/>
        </w:rPr>
        <w:t xml:space="preserve">671243, Республика Бурятия, </w:t>
      </w:r>
      <w:proofErr w:type="spellStart"/>
      <w:r w:rsidRPr="00854594">
        <w:rPr>
          <w:bCs/>
          <w:color w:val="000000"/>
          <w:sz w:val="20"/>
          <w:szCs w:val="20"/>
        </w:rPr>
        <w:t>Кабанский</w:t>
      </w:r>
      <w:proofErr w:type="spellEnd"/>
      <w:r w:rsidRPr="00854594">
        <w:rPr>
          <w:bCs/>
          <w:color w:val="000000"/>
          <w:sz w:val="20"/>
          <w:szCs w:val="20"/>
        </w:rPr>
        <w:t xml:space="preserve"> район. С.Сухая, ул</w:t>
      </w:r>
      <w:proofErr w:type="gramStart"/>
      <w:r w:rsidRPr="00854594">
        <w:rPr>
          <w:bCs/>
          <w:color w:val="000000"/>
          <w:sz w:val="20"/>
          <w:szCs w:val="20"/>
        </w:rPr>
        <w:t>.ш</w:t>
      </w:r>
      <w:proofErr w:type="gramEnd"/>
      <w:r w:rsidRPr="00854594">
        <w:rPr>
          <w:bCs/>
          <w:color w:val="000000"/>
          <w:sz w:val="20"/>
          <w:szCs w:val="20"/>
        </w:rPr>
        <w:t>кольная. д.8 тел.83013895454,95594</w:t>
      </w:r>
      <w:r>
        <w:rPr>
          <w:b/>
          <w:bCs/>
          <w:color w:val="000000"/>
          <w:sz w:val="28"/>
          <w:szCs w:val="28"/>
        </w:rPr>
        <w:t xml:space="preserve">                           </w:t>
      </w:r>
    </w:p>
    <w:p w:rsidR="00B708CE" w:rsidRDefault="00B708CE" w:rsidP="00B708CE">
      <w:pPr>
        <w:pStyle w:val="a3"/>
        <w:tabs>
          <w:tab w:val="left" w:pos="4480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08CE" w:rsidRDefault="00B708CE" w:rsidP="00B708CE">
      <w:pPr>
        <w:jc w:val="center"/>
        <w:rPr>
          <w:b/>
          <w:bCs/>
        </w:rPr>
      </w:pPr>
      <w:r>
        <w:rPr>
          <w:b/>
          <w:bCs/>
        </w:rPr>
        <w:t xml:space="preserve">РЕШЕНИЕ    </w:t>
      </w:r>
    </w:p>
    <w:p w:rsidR="00B708CE" w:rsidRDefault="00B708CE" w:rsidP="00B708CE">
      <w:pPr>
        <w:rPr>
          <w:b/>
          <w:bCs/>
        </w:rPr>
      </w:pPr>
      <w:r>
        <w:rPr>
          <w:b/>
          <w:bCs/>
        </w:rPr>
        <w:t>«</w:t>
      </w:r>
      <w:r w:rsidR="002C54E6">
        <w:rPr>
          <w:b/>
          <w:bCs/>
        </w:rPr>
        <w:t>12</w:t>
      </w:r>
      <w:r>
        <w:rPr>
          <w:b/>
          <w:bCs/>
        </w:rPr>
        <w:t>» декабря  2023 г.                                                                                                №</w:t>
      </w:r>
      <w:r w:rsidR="002C54E6">
        <w:rPr>
          <w:b/>
          <w:bCs/>
        </w:rPr>
        <w:t>14</w:t>
      </w:r>
      <w:r>
        <w:rPr>
          <w:b/>
          <w:bCs/>
        </w:rPr>
        <w:t xml:space="preserve"> </w:t>
      </w:r>
    </w:p>
    <w:p w:rsidR="00B708CE" w:rsidRDefault="00B708CE" w:rsidP="00B708CE">
      <w:pPr>
        <w:pStyle w:val="1"/>
        <w:jc w:val="center"/>
        <w:rPr>
          <w:b/>
          <w:sz w:val="24"/>
          <w:szCs w:val="24"/>
        </w:rPr>
      </w:pPr>
    </w:p>
    <w:p w:rsidR="00B708CE" w:rsidRDefault="00B708CE" w:rsidP="00B708CE">
      <w:pPr>
        <w:rPr>
          <w:sz w:val="24"/>
          <w:szCs w:val="24"/>
        </w:rPr>
      </w:pPr>
      <w:r w:rsidRPr="00E54A98">
        <w:rPr>
          <w:sz w:val="24"/>
          <w:szCs w:val="24"/>
        </w:rPr>
        <w:t xml:space="preserve">               </w:t>
      </w:r>
    </w:p>
    <w:p w:rsidR="00B708CE" w:rsidRPr="00B708CE" w:rsidRDefault="00B708CE" w:rsidP="00B708CE">
      <w:pPr>
        <w:ind w:firstLine="708"/>
        <w:jc w:val="both"/>
        <w:rPr>
          <w:b/>
          <w:sz w:val="24"/>
          <w:szCs w:val="24"/>
        </w:rPr>
      </w:pPr>
      <w:r w:rsidRPr="00B708CE">
        <w:rPr>
          <w:b/>
          <w:sz w:val="24"/>
          <w:szCs w:val="24"/>
        </w:rPr>
        <w:t xml:space="preserve">О внесении изменений в решение Совета депутатов от 26.11.2014г. </w:t>
      </w:r>
      <w:r w:rsidR="00D75F4F" w:rsidRPr="00B708CE">
        <w:rPr>
          <w:b/>
          <w:sz w:val="24"/>
          <w:szCs w:val="24"/>
        </w:rPr>
        <w:t xml:space="preserve">№35 </w:t>
      </w:r>
      <w:r w:rsidRPr="00B708CE">
        <w:rPr>
          <w:b/>
          <w:sz w:val="24"/>
          <w:szCs w:val="24"/>
        </w:rPr>
        <w:t>«Об установлении на территории Муниципального образования  сельского  поселения «Сухинское»  налога на  имущество физических лиц на  2015год.»</w:t>
      </w:r>
    </w:p>
    <w:p w:rsidR="00B708CE" w:rsidRDefault="00B708CE" w:rsidP="00B708CE">
      <w:pPr>
        <w:ind w:firstLine="540"/>
        <w:jc w:val="both"/>
        <w:rPr>
          <w:sz w:val="24"/>
          <w:szCs w:val="24"/>
        </w:rPr>
      </w:pPr>
    </w:p>
    <w:p w:rsidR="00B708CE" w:rsidRPr="00452E1F" w:rsidRDefault="00B708CE" w:rsidP="00B708CE">
      <w:pPr>
        <w:shd w:val="clear" w:color="auto" w:fill="FFFFFF"/>
        <w:tabs>
          <w:tab w:val="left" w:pos="1152"/>
        </w:tabs>
        <w:spacing w:line="240" w:lineRule="exact"/>
        <w:ind w:right="-1"/>
        <w:jc w:val="both"/>
        <w:rPr>
          <w:sz w:val="28"/>
          <w:szCs w:val="28"/>
        </w:rPr>
      </w:pPr>
    </w:p>
    <w:p w:rsidR="00B708CE" w:rsidRPr="00452E1F" w:rsidRDefault="00B708CE" w:rsidP="00B708CE">
      <w:pPr>
        <w:shd w:val="clear" w:color="auto" w:fill="FFFFFF"/>
        <w:tabs>
          <w:tab w:val="left" w:pos="1152"/>
          <w:tab w:val="left" w:pos="9214"/>
        </w:tabs>
        <w:spacing w:line="240" w:lineRule="exac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2E1F">
        <w:rPr>
          <w:sz w:val="24"/>
          <w:szCs w:val="24"/>
        </w:rPr>
        <w:t>В соответствии с Федеральным законом от 6 октября 2003 года №131-Ф3 «Об общих принципах организации местного самоуправления в Российской Федерации», Уставом МО СП «Сухинское» Совет депутатов МО СП «Сухинское»</w:t>
      </w:r>
    </w:p>
    <w:p w:rsidR="00B708CE" w:rsidRDefault="00B708CE" w:rsidP="00B708CE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B708CE" w:rsidRDefault="00B708CE" w:rsidP="00B708C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75F4F" w:rsidRPr="00D75F4F" w:rsidRDefault="00D75F4F" w:rsidP="00D75F4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83BED">
        <w:rPr>
          <w:rFonts w:ascii="Times New Roman" w:eastAsia="Times New Roman" w:hAnsi="Times New Roman"/>
          <w:sz w:val="28"/>
          <w:szCs w:val="28"/>
        </w:rPr>
        <w:t xml:space="preserve">Внести следующие изменения в решение Совета депутатов МО СП «Сухинское» от </w:t>
      </w:r>
      <w:r w:rsidRPr="00B83BE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B83B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83BED">
        <w:rPr>
          <w:rFonts w:ascii="Times New Roman" w:hAnsi="Times New Roman"/>
          <w:sz w:val="28"/>
          <w:szCs w:val="28"/>
        </w:rPr>
        <w:t>ноября</w:t>
      </w:r>
      <w:r w:rsidRPr="00B83BED">
        <w:rPr>
          <w:rFonts w:ascii="Times New Roman" w:eastAsia="Times New Roman" w:hAnsi="Times New Roman"/>
          <w:sz w:val="28"/>
          <w:szCs w:val="28"/>
        </w:rPr>
        <w:t xml:space="preserve"> 2014 года №3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B83B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75F4F">
        <w:rPr>
          <w:rFonts w:ascii="Times New Roman" w:eastAsia="Times New Roman" w:hAnsi="Times New Roman"/>
          <w:sz w:val="28"/>
          <w:szCs w:val="28"/>
        </w:rPr>
        <w:t>«</w:t>
      </w:r>
      <w:r w:rsidRPr="00D75F4F">
        <w:rPr>
          <w:rFonts w:ascii="Times New Roman" w:hAnsi="Times New Roman"/>
          <w:sz w:val="28"/>
          <w:szCs w:val="28"/>
        </w:rPr>
        <w:t>Об установлении на территории Муниципального образования  сельского  поселения «Сухинское»  налога на  имущество физических лиц на  2015год.»:</w:t>
      </w:r>
    </w:p>
    <w:p w:rsidR="00D75F4F" w:rsidRDefault="00D75F4F" w:rsidP="00D75F4F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 ст.4 изложить в новой редакции</w:t>
      </w:r>
    </w:p>
    <w:p w:rsidR="00D75F4F" w:rsidRPr="00D75F4F" w:rsidRDefault="00D75F4F" w:rsidP="00D75F4F">
      <w:pPr>
        <w:ind w:left="360"/>
        <w:jc w:val="both"/>
        <w:rPr>
          <w:sz w:val="28"/>
          <w:szCs w:val="28"/>
        </w:rPr>
      </w:pPr>
      <w:r w:rsidRPr="00D75F4F">
        <w:rPr>
          <w:sz w:val="28"/>
          <w:szCs w:val="28"/>
        </w:rPr>
        <w:t>4. Установить следующие налоговые ставки по налогу:</w:t>
      </w:r>
    </w:p>
    <w:p w:rsidR="00D75F4F" w:rsidRPr="00D75F4F" w:rsidRDefault="00D75F4F" w:rsidP="00D75F4F">
      <w:pPr>
        <w:ind w:left="360"/>
        <w:jc w:val="both"/>
        <w:rPr>
          <w:i/>
          <w:sz w:val="28"/>
          <w:szCs w:val="28"/>
        </w:rPr>
      </w:pPr>
      <w:r w:rsidRPr="00D75F4F">
        <w:rPr>
          <w:i/>
          <w:sz w:val="28"/>
          <w:szCs w:val="28"/>
        </w:rPr>
        <w:t xml:space="preserve">Вариант 1.в случае определения налоговой базы исходя из кадастровой стоимости </w:t>
      </w:r>
    </w:p>
    <w:p w:rsidR="00D75F4F" w:rsidRPr="00D75F4F" w:rsidRDefault="00D75F4F" w:rsidP="00D75F4F">
      <w:pPr>
        <w:ind w:left="360"/>
        <w:jc w:val="both"/>
        <w:rPr>
          <w:sz w:val="28"/>
          <w:szCs w:val="28"/>
          <w:lang w:eastAsia="en-US"/>
        </w:rPr>
      </w:pPr>
      <w:r w:rsidRPr="00D75F4F">
        <w:rPr>
          <w:sz w:val="28"/>
          <w:szCs w:val="28"/>
        </w:rPr>
        <w:t xml:space="preserve">4.1. </w:t>
      </w:r>
      <w:r>
        <w:rPr>
          <w:sz w:val="28"/>
          <w:szCs w:val="28"/>
        </w:rPr>
        <w:t>-0,3</w:t>
      </w:r>
      <w:r w:rsidRPr="00D75F4F">
        <w:rPr>
          <w:sz w:val="28"/>
          <w:szCs w:val="28"/>
          <w:lang w:eastAsia="en-US"/>
        </w:rPr>
        <w:t xml:space="preserve"> </w:t>
      </w:r>
      <w:r w:rsidRPr="00784E4D">
        <w:rPr>
          <w:sz w:val="28"/>
          <w:szCs w:val="28"/>
          <w:lang w:eastAsia="en-US"/>
        </w:rPr>
        <w:t>процента в отношении жилых домов</w:t>
      </w:r>
      <w:r w:rsidRPr="00D75F4F">
        <w:rPr>
          <w:sz w:val="28"/>
          <w:szCs w:val="28"/>
          <w:lang w:eastAsia="en-US"/>
        </w:rPr>
        <w:t xml:space="preserve">; </w:t>
      </w:r>
    </w:p>
    <w:p w:rsidR="00D75F4F" w:rsidRPr="00D75F4F" w:rsidRDefault="00D75F4F" w:rsidP="00D75F4F">
      <w:pPr>
        <w:ind w:left="360"/>
        <w:jc w:val="both"/>
        <w:rPr>
          <w:sz w:val="28"/>
          <w:szCs w:val="28"/>
          <w:lang w:eastAsia="en-US"/>
        </w:rPr>
      </w:pPr>
      <w:r w:rsidRPr="00D75F4F">
        <w:rPr>
          <w:sz w:val="28"/>
          <w:szCs w:val="28"/>
        </w:rPr>
        <w:t>4.2.</w:t>
      </w:r>
      <w:r>
        <w:rPr>
          <w:sz w:val="28"/>
          <w:szCs w:val="28"/>
        </w:rPr>
        <w:t>-0,3</w:t>
      </w:r>
      <w:r w:rsidRPr="00D75F4F">
        <w:rPr>
          <w:sz w:val="28"/>
          <w:szCs w:val="28"/>
          <w:lang w:eastAsia="en-US"/>
        </w:rPr>
        <w:t xml:space="preserve"> </w:t>
      </w:r>
      <w:r w:rsidRPr="00784E4D">
        <w:rPr>
          <w:sz w:val="28"/>
          <w:szCs w:val="28"/>
          <w:lang w:eastAsia="en-US"/>
        </w:rPr>
        <w:t>процента в отношении жилых помещений</w:t>
      </w:r>
      <w:r w:rsidRPr="00D75F4F">
        <w:rPr>
          <w:sz w:val="28"/>
          <w:szCs w:val="28"/>
          <w:lang w:eastAsia="en-US"/>
        </w:rPr>
        <w:t>;</w:t>
      </w:r>
    </w:p>
    <w:p w:rsidR="00D75F4F" w:rsidRPr="00D75F4F" w:rsidRDefault="00D75F4F" w:rsidP="00D75F4F">
      <w:pPr>
        <w:ind w:left="360"/>
        <w:jc w:val="both"/>
        <w:rPr>
          <w:sz w:val="28"/>
          <w:szCs w:val="28"/>
          <w:lang w:eastAsia="en-US"/>
        </w:rPr>
      </w:pPr>
      <w:r w:rsidRPr="00D75F4F">
        <w:rPr>
          <w:sz w:val="28"/>
          <w:szCs w:val="28"/>
        </w:rPr>
        <w:t>4.3.</w:t>
      </w:r>
      <w:r>
        <w:rPr>
          <w:sz w:val="28"/>
          <w:szCs w:val="28"/>
        </w:rPr>
        <w:t>-0,3</w:t>
      </w:r>
      <w:r w:rsidRPr="00D75F4F">
        <w:rPr>
          <w:sz w:val="28"/>
          <w:szCs w:val="28"/>
          <w:lang w:eastAsia="en-US"/>
        </w:rPr>
        <w:t xml:space="preserve"> </w:t>
      </w:r>
      <w:r w:rsidRPr="00784E4D">
        <w:rPr>
          <w:sz w:val="28"/>
          <w:szCs w:val="28"/>
          <w:lang w:eastAsia="en-US"/>
        </w:rPr>
        <w:t>процента в отношении объектов незавершенного строительства в случае, если проектируемым назначением таких объектов является жилой дом</w:t>
      </w:r>
      <w:r w:rsidRPr="00D75F4F">
        <w:rPr>
          <w:sz w:val="28"/>
          <w:szCs w:val="28"/>
          <w:lang w:eastAsia="en-US"/>
        </w:rPr>
        <w:t>;</w:t>
      </w:r>
    </w:p>
    <w:p w:rsidR="00D75F4F" w:rsidRPr="00D75F4F" w:rsidRDefault="00D75F4F" w:rsidP="00D75F4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Pr="00D75F4F">
        <w:rPr>
          <w:sz w:val="28"/>
          <w:szCs w:val="28"/>
        </w:rPr>
        <w:t xml:space="preserve">4.4. </w:t>
      </w:r>
      <w:r>
        <w:rPr>
          <w:sz w:val="28"/>
          <w:szCs w:val="28"/>
        </w:rPr>
        <w:t>-0,3</w:t>
      </w:r>
      <w:r w:rsidRPr="00D75F4F">
        <w:rPr>
          <w:sz w:val="28"/>
          <w:szCs w:val="28"/>
          <w:lang w:eastAsia="en-US"/>
        </w:rPr>
        <w:t xml:space="preserve"> </w:t>
      </w:r>
      <w:r w:rsidRPr="00784E4D">
        <w:rPr>
          <w:sz w:val="28"/>
          <w:szCs w:val="28"/>
          <w:lang w:eastAsia="en-US"/>
        </w:rPr>
        <w:t>процента в отношении единых недвижимых комплексов, в состав которых входит хотя бы одно жилое помещение (жилой дом)</w:t>
      </w:r>
      <w:r>
        <w:rPr>
          <w:sz w:val="28"/>
          <w:szCs w:val="28"/>
          <w:lang w:eastAsia="en-US"/>
        </w:rPr>
        <w:t>;</w:t>
      </w:r>
    </w:p>
    <w:p w:rsidR="00D75F4F" w:rsidRPr="00D75F4F" w:rsidRDefault="00D75F4F" w:rsidP="00D75F4F">
      <w:pPr>
        <w:ind w:left="360"/>
        <w:jc w:val="both"/>
        <w:rPr>
          <w:sz w:val="28"/>
          <w:szCs w:val="28"/>
          <w:lang w:eastAsia="en-US"/>
        </w:rPr>
      </w:pPr>
      <w:r w:rsidRPr="00D75F4F">
        <w:rPr>
          <w:sz w:val="28"/>
          <w:szCs w:val="28"/>
        </w:rPr>
        <w:t>4.5.</w:t>
      </w:r>
      <w:r>
        <w:rPr>
          <w:sz w:val="28"/>
          <w:szCs w:val="28"/>
        </w:rPr>
        <w:t>-0,3</w:t>
      </w:r>
      <w:r w:rsidRPr="00D75F4F">
        <w:rPr>
          <w:sz w:val="28"/>
          <w:szCs w:val="28"/>
          <w:lang w:eastAsia="en-US"/>
        </w:rPr>
        <w:t xml:space="preserve"> </w:t>
      </w:r>
      <w:r w:rsidRPr="00784E4D">
        <w:rPr>
          <w:sz w:val="28"/>
          <w:szCs w:val="28"/>
          <w:lang w:eastAsia="en-US"/>
        </w:rPr>
        <w:t xml:space="preserve">процента в отношении гаражей и </w:t>
      </w:r>
      <w:proofErr w:type="spellStart"/>
      <w:r w:rsidRPr="00784E4D">
        <w:rPr>
          <w:sz w:val="28"/>
          <w:szCs w:val="28"/>
          <w:lang w:eastAsia="en-US"/>
        </w:rPr>
        <w:t>машино-мест</w:t>
      </w:r>
      <w:proofErr w:type="spellEnd"/>
      <w:r w:rsidRPr="00784E4D">
        <w:rPr>
          <w:sz w:val="28"/>
          <w:szCs w:val="28"/>
          <w:lang w:eastAsia="en-US"/>
        </w:rPr>
        <w:t>;</w:t>
      </w:r>
    </w:p>
    <w:p w:rsidR="00D75F4F" w:rsidRPr="00D75F4F" w:rsidRDefault="00D75F4F" w:rsidP="00D75F4F">
      <w:pPr>
        <w:ind w:left="360"/>
        <w:jc w:val="both"/>
        <w:rPr>
          <w:sz w:val="28"/>
          <w:szCs w:val="28"/>
          <w:lang w:eastAsia="en-US"/>
        </w:rPr>
      </w:pPr>
      <w:r w:rsidRPr="00D75F4F">
        <w:rPr>
          <w:sz w:val="28"/>
          <w:szCs w:val="28"/>
        </w:rPr>
        <w:t>4.6.</w:t>
      </w:r>
      <w:r>
        <w:rPr>
          <w:sz w:val="28"/>
          <w:szCs w:val="28"/>
        </w:rPr>
        <w:t>-0,3</w:t>
      </w:r>
      <w:r w:rsidRPr="00784E4D">
        <w:rPr>
          <w:sz w:val="28"/>
          <w:szCs w:val="28"/>
          <w:lang w:eastAsia="en-US"/>
        </w:rPr>
        <w:t>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</w:t>
      </w:r>
      <w:r>
        <w:rPr>
          <w:sz w:val="28"/>
          <w:szCs w:val="28"/>
          <w:lang w:eastAsia="en-US"/>
        </w:rPr>
        <w:t>а</w:t>
      </w:r>
      <w:r w:rsidRPr="00D75F4F">
        <w:rPr>
          <w:sz w:val="28"/>
          <w:szCs w:val="28"/>
          <w:lang w:eastAsia="en-US"/>
        </w:rPr>
        <w:t>;</w:t>
      </w:r>
    </w:p>
    <w:p w:rsidR="00D75F4F" w:rsidRPr="00D75F4F" w:rsidRDefault="00D75F4F" w:rsidP="00D75F4F">
      <w:pPr>
        <w:ind w:left="360"/>
        <w:jc w:val="both"/>
        <w:rPr>
          <w:sz w:val="28"/>
          <w:szCs w:val="28"/>
          <w:lang w:eastAsia="en-US"/>
        </w:rPr>
      </w:pPr>
      <w:r w:rsidRPr="00D75F4F">
        <w:rPr>
          <w:sz w:val="28"/>
          <w:szCs w:val="28"/>
          <w:lang w:eastAsia="en-US"/>
        </w:rPr>
        <w:t>4.7.</w:t>
      </w:r>
      <w:r>
        <w:rPr>
          <w:sz w:val="28"/>
          <w:szCs w:val="28"/>
          <w:lang w:eastAsia="en-US"/>
        </w:rPr>
        <w:t>-2</w:t>
      </w:r>
      <w:r w:rsidR="00F26716">
        <w:rPr>
          <w:sz w:val="28"/>
          <w:szCs w:val="28"/>
          <w:lang w:eastAsia="en-US"/>
        </w:rPr>
        <w:t xml:space="preserve"> </w:t>
      </w:r>
      <w:r w:rsidR="00563BC5" w:rsidRPr="00784E4D">
        <w:rPr>
          <w:sz w:val="28"/>
          <w:szCs w:val="28"/>
          <w:lang w:eastAsia="en-US"/>
        </w:rPr>
        <w:t>процент</w:t>
      </w:r>
      <w:r w:rsidR="00F26716">
        <w:rPr>
          <w:sz w:val="28"/>
          <w:szCs w:val="28"/>
          <w:lang w:eastAsia="en-US"/>
        </w:rPr>
        <w:t>а</w:t>
      </w:r>
      <w:r w:rsidR="00563BC5" w:rsidRPr="00784E4D">
        <w:rPr>
          <w:sz w:val="28"/>
          <w:szCs w:val="28"/>
          <w:lang w:eastAsia="en-US"/>
        </w:rPr>
        <w:t xml:space="preserve"> в отношении объектов налогообложения, включенных в перечень, определяемый в соответствии с пунктом 7 статьи 378</w:t>
      </w:r>
      <w:r w:rsidR="00563BC5" w:rsidRPr="00784E4D">
        <w:rPr>
          <w:sz w:val="28"/>
          <w:szCs w:val="28"/>
          <w:vertAlign w:val="superscript"/>
          <w:lang w:eastAsia="en-US"/>
        </w:rPr>
        <w:t>2</w:t>
      </w:r>
      <w:r w:rsidR="00563BC5" w:rsidRPr="00784E4D">
        <w:rPr>
          <w:sz w:val="28"/>
          <w:szCs w:val="28"/>
          <w:lang w:eastAsia="en-US"/>
        </w:rPr>
        <w:t xml:space="preserve"> </w:t>
      </w:r>
      <w:r w:rsidR="00563BC5" w:rsidRPr="00784E4D">
        <w:rPr>
          <w:sz w:val="28"/>
          <w:szCs w:val="28"/>
          <w:lang w:eastAsia="en-US"/>
        </w:rPr>
        <w:lastRenderedPageBreak/>
        <w:t>Налогового кодекса Российской Федерации, в отношении объектов налогообложения, предусмотренных абзацем вторым пункта 10 статьи 378</w:t>
      </w:r>
      <w:r w:rsidR="00563BC5" w:rsidRPr="00784E4D">
        <w:rPr>
          <w:sz w:val="28"/>
          <w:szCs w:val="28"/>
          <w:vertAlign w:val="superscript"/>
          <w:lang w:eastAsia="en-US"/>
        </w:rPr>
        <w:t>2</w:t>
      </w:r>
      <w:r w:rsidR="00563BC5" w:rsidRPr="00784E4D">
        <w:rPr>
          <w:sz w:val="28"/>
          <w:szCs w:val="28"/>
          <w:lang w:eastAsia="en-US"/>
        </w:rPr>
        <w:t xml:space="preserve"> Налогового кодекса Российской Федерации</w:t>
      </w:r>
      <w:r w:rsidRPr="00D75F4F">
        <w:rPr>
          <w:sz w:val="28"/>
          <w:szCs w:val="28"/>
          <w:lang w:eastAsia="en-US"/>
        </w:rPr>
        <w:t xml:space="preserve">; </w:t>
      </w:r>
    </w:p>
    <w:p w:rsidR="00D75F4F" w:rsidRPr="00D75F4F" w:rsidRDefault="00D75F4F" w:rsidP="00D75F4F">
      <w:pPr>
        <w:ind w:left="360"/>
        <w:jc w:val="both"/>
        <w:rPr>
          <w:sz w:val="28"/>
          <w:szCs w:val="28"/>
          <w:lang w:eastAsia="en-US"/>
        </w:rPr>
      </w:pPr>
      <w:r w:rsidRPr="00D75F4F">
        <w:rPr>
          <w:sz w:val="28"/>
          <w:szCs w:val="28"/>
          <w:lang w:eastAsia="en-US"/>
        </w:rPr>
        <w:t>4.8.</w:t>
      </w:r>
      <w:r>
        <w:rPr>
          <w:sz w:val="28"/>
          <w:szCs w:val="28"/>
          <w:lang w:eastAsia="en-US"/>
        </w:rPr>
        <w:t>-2</w:t>
      </w:r>
      <w:r w:rsidR="00563BC5" w:rsidRPr="00563BC5">
        <w:rPr>
          <w:sz w:val="28"/>
          <w:szCs w:val="28"/>
          <w:lang w:eastAsia="en-US"/>
        </w:rPr>
        <w:t xml:space="preserve"> </w:t>
      </w:r>
      <w:r w:rsidR="00563BC5" w:rsidRPr="00784E4D">
        <w:rPr>
          <w:sz w:val="28"/>
          <w:szCs w:val="28"/>
          <w:lang w:eastAsia="en-US"/>
        </w:rPr>
        <w:t>процент</w:t>
      </w:r>
      <w:r w:rsidR="00F26716">
        <w:rPr>
          <w:sz w:val="28"/>
          <w:szCs w:val="28"/>
          <w:lang w:eastAsia="en-US"/>
        </w:rPr>
        <w:t>а</w:t>
      </w:r>
      <w:r w:rsidR="00563BC5" w:rsidRPr="00784E4D">
        <w:rPr>
          <w:sz w:val="28"/>
          <w:szCs w:val="28"/>
          <w:lang w:eastAsia="en-US"/>
        </w:rPr>
        <w:t xml:space="preserve"> в отношении объектов налогообложения, кадастровая стоимость каждого из которых превышает 300 миллионов рублей</w:t>
      </w:r>
      <w:r w:rsidRPr="00D75F4F">
        <w:rPr>
          <w:sz w:val="28"/>
          <w:szCs w:val="28"/>
          <w:lang w:eastAsia="en-US"/>
        </w:rPr>
        <w:t xml:space="preserve">; </w:t>
      </w:r>
    </w:p>
    <w:p w:rsidR="00F26716" w:rsidRPr="00784E4D" w:rsidRDefault="00D75F4F" w:rsidP="00F26716">
      <w:pPr>
        <w:ind w:firstLine="708"/>
        <w:jc w:val="both"/>
        <w:outlineLvl w:val="0"/>
        <w:rPr>
          <w:sz w:val="28"/>
          <w:szCs w:val="28"/>
          <w:lang w:eastAsia="en-US"/>
        </w:rPr>
      </w:pPr>
      <w:r w:rsidRPr="00D75F4F">
        <w:rPr>
          <w:sz w:val="28"/>
          <w:szCs w:val="28"/>
          <w:lang w:eastAsia="en-US"/>
        </w:rPr>
        <w:t>4.9.</w:t>
      </w:r>
      <w:r>
        <w:rPr>
          <w:sz w:val="28"/>
          <w:szCs w:val="28"/>
          <w:lang w:eastAsia="en-US"/>
        </w:rPr>
        <w:t>-0,5</w:t>
      </w:r>
      <w:r w:rsidR="00F26716" w:rsidRPr="00F26716">
        <w:rPr>
          <w:sz w:val="28"/>
          <w:szCs w:val="28"/>
          <w:lang w:eastAsia="en-US"/>
        </w:rPr>
        <w:t xml:space="preserve"> </w:t>
      </w:r>
      <w:r w:rsidR="00F26716" w:rsidRPr="00784E4D">
        <w:rPr>
          <w:sz w:val="28"/>
          <w:szCs w:val="28"/>
          <w:lang w:eastAsia="en-US"/>
        </w:rPr>
        <w:t>процента в отношении прочих объектов налогообложения.</w:t>
      </w:r>
    </w:p>
    <w:p w:rsidR="00D75F4F" w:rsidRPr="00D75F4F" w:rsidRDefault="00D75F4F" w:rsidP="00D75F4F">
      <w:pPr>
        <w:ind w:left="360"/>
        <w:jc w:val="both"/>
        <w:rPr>
          <w:i/>
          <w:sz w:val="28"/>
          <w:szCs w:val="28"/>
        </w:rPr>
      </w:pPr>
      <w:r w:rsidRPr="00D75F4F">
        <w:rPr>
          <w:i/>
          <w:sz w:val="28"/>
          <w:szCs w:val="28"/>
        </w:rPr>
        <w:t xml:space="preserve">Вариант 2.в случае определения налоговой базы исходя из инвентаризационной стоимости </w:t>
      </w:r>
    </w:p>
    <w:p w:rsidR="00D75F4F" w:rsidRPr="00D75F4F" w:rsidRDefault="00D75F4F" w:rsidP="00D75F4F">
      <w:pPr>
        <w:ind w:left="360"/>
        <w:jc w:val="both"/>
        <w:outlineLvl w:val="0"/>
        <w:rPr>
          <w:sz w:val="28"/>
          <w:szCs w:val="28"/>
          <w:lang w:eastAsia="en-US"/>
        </w:rPr>
      </w:pPr>
      <w:r w:rsidRPr="00D75F4F">
        <w:rPr>
          <w:sz w:val="28"/>
          <w:szCs w:val="28"/>
          <w:lang w:eastAsia="en-US"/>
        </w:rPr>
        <w:t xml:space="preserve">4.1. 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12"/>
        <w:gridCol w:w="3544"/>
      </w:tblGrid>
      <w:tr w:rsidR="00D75F4F" w:rsidRPr="00784E4D" w:rsidTr="008B250B">
        <w:trPr>
          <w:tblCellSpacing w:w="5" w:type="nil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F" w:rsidRPr="00784E4D" w:rsidRDefault="00D75F4F" w:rsidP="008B250B">
            <w:pPr>
              <w:jc w:val="both"/>
              <w:rPr>
                <w:sz w:val="28"/>
                <w:szCs w:val="28"/>
                <w:lang w:eastAsia="en-US"/>
              </w:rPr>
            </w:pPr>
            <w:r w:rsidRPr="00784E4D">
              <w:rPr>
                <w:sz w:val="28"/>
                <w:szCs w:val="28"/>
                <w:lang w:eastAsia="en-US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F" w:rsidRPr="00784E4D" w:rsidRDefault="00D75F4F" w:rsidP="008B250B">
            <w:pPr>
              <w:jc w:val="both"/>
              <w:rPr>
                <w:sz w:val="28"/>
                <w:szCs w:val="28"/>
                <w:lang w:eastAsia="en-US"/>
              </w:rPr>
            </w:pPr>
            <w:r w:rsidRPr="00784E4D">
              <w:rPr>
                <w:sz w:val="28"/>
                <w:szCs w:val="28"/>
                <w:lang w:eastAsia="en-US"/>
              </w:rPr>
              <w:t>Ставка налога</w:t>
            </w:r>
          </w:p>
        </w:tc>
      </w:tr>
      <w:tr w:rsidR="00D75F4F" w:rsidRPr="00784E4D" w:rsidTr="008B250B">
        <w:trPr>
          <w:tblCellSpacing w:w="5" w:type="nil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F" w:rsidRPr="00784E4D" w:rsidRDefault="00D75F4F" w:rsidP="008B250B">
            <w:pPr>
              <w:ind w:firstLine="708"/>
              <w:jc w:val="both"/>
              <w:rPr>
                <w:sz w:val="28"/>
                <w:szCs w:val="28"/>
                <w:lang w:eastAsia="en-US"/>
              </w:rPr>
            </w:pPr>
            <w:r w:rsidRPr="00784E4D">
              <w:rPr>
                <w:sz w:val="28"/>
                <w:szCs w:val="28"/>
                <w:lang w:eastAsia="en-US"/>
              </w:rPr>
              <w:t>До 300 000 рублей включительно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F" w:rsidRPr="00784E4D" w:rsidRDefault="00D75F4F" w:rsidP="008B250B">
            <w:pPr>
              <w:jc w:val="both"/>
              <w:rPr>
                <w:sz w:val="28"/>
                <w:szCs w:val="28"/>
                <w:lang w:eastAsia="en-US"/>
              </w:rPr>
            </w:pPr>
            <w:r w:rsidRPr="00784E4D">
              <w:rPr>
                <w:sz w:val="28"/>
                <w:szCs w:val="28"/>
                <w:lang w:eastAsia="en-US"/>
              </w:rPr>
              <w:t xml:space="preserve">__ </w:t>
            </w:r>
            <w:r w:rsidRPr="00784E4D">
              <w:rPr>
                <w:i/>
                <w:sz w:val="28"/>
                <w:szCs w:val="28"/>
                <w:lang w:eastAsia="en-US"/>
              </w:rPr>
              <w:t>(но не более 0,1)</w:t>
            </w:r>
            <w:r w:rsidRPr="00784E4D">
              <w:rPr>
                <w:sz w:val="28"/>
                <w:szCs w:val="28"/>
                <w:lang w:eastAsia="en-US"/>
              </w:rPr>
              <w:t xml:space="preserve"> процента включительно</w:t>
            </w:r>
          </w:p>
        </w:tc>
      </w:tr>
      <w:tr w:rsidR="00D75F4F" w:rsidRPr="00784E4D" w:rsidTr="008B250B">
        <w:trPr>
          <w:tblCellSpacing w:w="5" w:type="nil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F" w:rsidRPr="00784E4D" w:rsidRDefault="00D75F4F" w:rsidP="008B250B">
            <w:pPr>
              <w:jc w:val="both"/>
              <w:rPr>
                <w:sz w:val="28"/>
                <w:szCs w:val="28"/>
                <w:lang w:eastAsia="en-US"/>
              </w:rPr>
            </w:pPr>
            <w:r w:rsidRPr="00784E4D">
              <w:rPr>
                <w:sz w:val="28"/>
                <w:szCs w:val="28"/>
                <w:lang w:eastAsia="en-US"/>
              </w:rPr>
              <w:t>Свыше 300 000 до 500 000 рублей включительно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F" w:rsidRPr="00784E4D" w:rsidRDefault="00D75F4F" w:rsidP="008B250B">
            <w:pPr>
              <w:jc w:val="both"/>
              <w:rPr>
                <w:sz w:val="28"/>
                <w:szCs w:val="28"/>
                <w:lang w:eastAsia="en-US"/>
              </w:rPr>
            </w:pPr>
            <w:r w:rsidRPr="00784E4D">
              <w:rPr>
                <w:sz w:val="28"/>
                <w:szCs w:val="28"/>
                <w:lang w:eastAsia="en-US"/>
              </w:rPr>
              <w:t xml:space="preserve">__ </w:t>
            </w:r>
            <w:r w:rsidRPr="00784E4D">
              <w:rPr>
                <w:i/>
                <w:sz w:val="28"/>
                <w:szCs w:val="28"/>
                <w:lang w:eastAsia="en-US"/>
              </w:rPr>
              <w:t>(свыше 0,1, но не более  0,3)</w:t>
            </w:r>
            <w:r w:rsidRPr="00784E4D">
              <w:rPr>
                <w:sz w:val="28"/>
                <w:szCs w:val="28"/>
                <w:lang w:eastAsia="en-US"/>
              </w:rPr>
              <w:t xml:space="preserve"> процента включительно</w:t>
            </w:r>
          </w:p>
        </w:tc>
      </w:tr>
      <w:tr w:rsidR="00D75F4F" w:rsidRPr="00784E4D" w:rsidTr="008B250B">
        <w:trPr>
          <w:tblCellSpacing w:w="5" w:type="nil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F" w:rsidRPr="00784E4D" w:rsidRDefault="00D75F4F" w:rsidP="008B250B">
            <w:pPr>
              <w:ind w:firstLine="708"/>
              <w:jc w:val="both"/>
              <w:rPr>
                <w:sz w:val="28"/>
                <w:szCs w:val="28"/>
                <w:lang w:eastAsia="en-US"/>
              </w:rPr>
            </w:pPr>
            <w:r w:rsidRPr="00784E4D">
              <w:rPr>
                <w:sz w:val="28"/>
                <w:szCs w:val="28"/>
                <w:lang w:eastAsia="en-US"/>
              </w:rPr>
              <w:t>Свыше 500 000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F" w:rsidRPr="00784E4D" w:rsidRDefault="00D75F4F" w:rsidP="008B250B">
            <w:pPr>
              <w:jc w:val="both"/>
              <w:rPr>
                <w:sz w:val="28"/>
                <w:szCs w:val="28"/>
                <w:lang w:eastAsia="en-US"/>
              </w:rPr>
            </w:pPr>
            <w:r w:rsidRPr="00784E4D">
              <w:rPr>
                <w:sz w:val="28"/>
                <w:szCs w:val="28"/>
                <w:lang w:eastAsia="en-US"/>
              </w:rPr>
              <w:t xml:space="preserve">__ </w:t>
            </w:r>
            <w:r w:rsidRPr="00784E4D">
              <w:rPr>
                <w:i/>
                <w:sz w:val="28"/>
                <w:szCs w:val="28"/>
                <w:lang w:eastAsia="en-US"/>
              </w:rPr>
              <w:t>(свыше 0,3, но не более 2,0)</w:t>
            </w:r>
            <w:r w:rsidRPr="00784E4D">
              <w:rPr>
                <w:sz w:val="28"/>
                <w:szCs w:val="28"/>
                <w:lang w:eastAsia="en-US"/>
              </w:rPr>
              <w:t xml:space="preserve"> процента включительно</w:t>
            </w:r>
          </w:p>
        </w:tc>
      </w:tr>
    </w:tbl>
    <w:p w:rsidR="00D75F4F" w:rsidRPr="00D75F4F" w:rsidRDefault="00D75F4F" w:rsidP="00D75F4F">
      <w:pPr>
        <w:ind w:left="360"/>
        <w:jc w:val="both"/>
        <w:rPr>
          <w:i/>
          <w:sz w:val="28"/>
          <w:szCs w:val="28"/>
          <w:lang w:eastAsia="en-US"/>
        </w:rPr>
      </w:pPr>
      <w:proofErr w:type="gramStart"/>
      <w:r w:rsidRPr="00D75F4F">
        <w:rPr>
          <w:i/>
          <w:sz w:val="28"/>
          <w:szCs w:val="28"/>
          <w:lang w:eastAsia="en-US"/>
        </w:rPr>
        <w:t>(для пункта 4: допускается установление дифференцированных налоговых ставок в зависимости от: кадастровой стоимости объекта налогообложения (суммарной инвентаризационной стоимости объектов налогообложения, умноженной на коэффициент-дефлятор (с учетом доли налогоплательщика в праве общей собственности на каждый из таких объектов); вида объекта налогообложения; места нахождения объекта налогообложения; видов территориальных зон, в границах которых расположен объект налогообложения).</w:t>
      </w:r>
      <w:proofErr w:type="gramEnd"/>
    </w:p>
    <w:p w:rsidR="00F26716" w:rsidRDefault="00F26716" w:rsidP="00F2671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834DC">
        <w:rPr>
          <w:rFonts w:ascii="Times New Roman" w:hAnsi="Times New Roman"/>
          <w:sz w:val="28"/>
          <w:szCs w:val="28"/>
        </w:rPr>
        <w:t>2. Наст</w:t>
      </w:r>
      <w:r>
        <w:rPr>
          <w:rFonts w:ascii="Times New Roman" w:hAnsi="Times New Roman"/>
          <w:sz w:val="28"/>
          <w:szCs w:val="28"/>
        </w:rPr>
        <w:t>оящее решение вступает в силу со дня опубликования</w:t>
      </w:r>
      <w:r w:rsidRPr="00D834DC">
        <w:rPr>
          <w:rFonts w:ascii="Times New Roman" w:hAnsi="Times New Roman"/>
          <w:sz w:val="28"/>
          <w:szCs w:val="28"/>
        </w:rPr>
        <w:t>.</w:t>
      </w:r>
    </w:p>
    <w:p w:rsidR="00F26716" w:rsidRPr="00D834DC" w:rsidRDefault="00F26716" w:rsidP="00F2671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26716" w:rsidRPr="00D834DC" w:rsidRDefault="00F26716" w:rsidP="00F2671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834DC">
        <w:rPr>
          <w:rFonts w:ascii="Times New Roman" w:hAnsi="Times New Roman"/>
          <w:sz w:val="28"/>
          <w:szCs w:val="28"/>
        </w:rPr>
        <w:t xml:space="preserve">3. Контроль над исполнением настоящего решения возложить на постоянную депутатскую комиссию </w:t>
      </w:r>
      <w:r w:rsidRPr="00F26716">
        <w:rPr>
          <w:rFonts w:ascii="Times New Roman" w:hAnsi="Times New Roman"/>
          <w:sz w:val="28"/>
        </w:rPr>
        <w:t>по экономике, бюджету, налогам, земле, муниципальной собственности</w:t>
      </w:r>
      <w:r w:rsidRPr="00DC1D8D">
        <w:rPr>
          <w:sz w:val="28"/>
        </w:rPr>
        <w:t xml:space="preserve"> </w:t>
      </w:r>
      <w:r w:rsidRPr="00D834DC"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Найман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  <w:r w:rsidRPr="00D834DC">
        <w:rPr>
          <w:rFonts w:ascii="Times New Roman" w:hAnsi="Times New Roman"/>
          <w:sz w:val="28"/>
          <w:szCs w:val="28"/>
        </w:rPr>
        <w:t xml:space="preserve">) </w:t>
      </w:r>
    </w:p>
    <w:p w:rsidR="00F26716" w:rsidRPr="00D834DC" w:rsidRDefault="00F26716" w:rsidP="00F2671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75F4F" w:rsidRDefault="00F26716" w:rsidP="00F2671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834DC">
        <w:rPr>
          <w:rFonts w:ascii="Times New Roman" w:hAnsi="Times New Roman"/>
          <w:sz w:val="28"/>
          <w:szCs w:val="28"/>
        </w:rPr>
        <w:t xml:space="preserve">Глава МО СП «Сухинское»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r w:rsidRPr="00D834DC">
        <w:rPr>
          <w:rFonts w:ascii="Times New Roman" w:hAnsi="Times New Roman"/>
          <w:sz w:val="28"/>
          <w:szCs w:val="28"/>
        </w:rPr>
        <w:t>.А.</w:t>
      </w:r>
      <w:r>
        <w:rPr>
          <w:rFonts w:ascii="Times New Roman" w:hAnsi="Times New Roman"/>
          <w:sz w:val="28"/>
          <w:szCs w:val="28"/>
        </w:rPr>
        <w:t>Шереметов</w:t>
      </w:r>
      <w:proofErr w:type="spellEnd"/>
    </w:p>
    <w:p w:rsidR="00D75F4F" w:rsidRDefault="00D75F4F" w:rsidP="002C54E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C54E6" w:rsidRDefault="002C54E6" w:rsidP="002C54E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2C54E6" w:rsidRPr="00B83BED" w:rsidRDefault="002C54E6" w:rsidP="002C54E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СП «Сухинское»                                                                А.В. Власов</w:t>
      </w:r>
    </w:p>
    <w:p w:rsidR="00B708CE" w:rsidRPr="00D75F4F" w:rsidRDefault="00B708CE" w:rsidP="00D75F4F">
      <w:pPr>
        <w:shd w:val="clear" w:color="auto" w:fill="FFFFFF"/>
        <w:ind w:left="360"/>
        <w:rPr>
          <w:sz w:val="28"/>
          <w:szCs w:val="28"/>
        </w:rPr>
      </w:pPr>
    </w:p>
    <w:p w:rsidR="00D628D8" w:rsidRDefault="00D628D8"/>
    <w:sectPr w:rsidR="00D628D8" w:rsidSect="00D6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86C3C"/>
    <w:multiLevelType w:val="hybridMultilevel"/>
    <w:tmpl w:val="A920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27023"/>
    <w:multiLevelType w:val="hybridMultilevel"/>
    <w:tmpl w:val="9B546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8CE"/>
    <w:rsid w:val="00294814"/>
    <w:rsid w:val="002C54E6"/>
    <w:rsid w:val="00563BC5"/>
    <w:rsid w:val="00B708CE"/>
    <w:rsid w:val="00D628D8"/>
    <w:rsid w:val="00D75F4F"/>
    <w:rsid w:val="00F2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08CE"/>
    <w:pPr>
      <w:keepNext/>
      <w:widowControl/>
      <w:autoSpaceDE/>
      <w:autoSpaceDN/>
      <w:adjustRightInd/>
      <w:jc w:val="both"/>
      <w:outlineLvl w:val="0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8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B708C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B708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70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dcterms:created xsi:type="dcterms:W3CDTF">2023-12-12T06:15:00Z</dcterms:created>
  <dcterms:modified xsi:type="dcterms:W3CDTF">2023-12-13T02:13:00Z</dcterms:modified>
</cp:coreProperties>
</file>