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5B" w:rsidRDefault="00554B5B" w:rsidP="00BF1AF4">
      <w:pPr>
        <w:suppressAutoHyphens w:val="0"/>
        <w:rPr>
          <w:b/>
          <w:sz w:val="28"/>
          <w:szCs w:val="28"/>
        </w:rPr>
      </w:pPr>
    </w:p>
    <w:p w:rsidR="00554B5B" w:rsidRPr="003A7B33" w:rsidRDefault="00554B5B" w:rsidP="00554B5B">
      <w:pPr>
        <w:suppressAutoHyphens w:val="0"/>
        <w:jc w:val="center"/>
        <w:rPr>
          <w:b/>
          <w:sz w:val="28"/>
          <w:szCs w:val="28"/>
        </w:rPr>
      </w:pPr>
      <w:r w:rsidRPr="003A7B33">
        <w:rPr>
          <w:b/>
          <w:sz w:val="28"/>
          <w:szCs w:val="28"/>
        </w:rPr>
        <w:t>СОВЕТ ДЕПУТАТОВ</w:t>
      </w:r>
    </w:p>
    <w:p w:rsidR="00554B5B" w:rsidRPr="003A7B33" w:rsidRDefault="00554B5B" w:rsidP="00554B5B">
      <w:pPr>
        <w:jc w:val="center"/>
        <w:rPr>
          <w:b/>
          <w:bCs/>
          <w:sz w:val="28"/>
          <w:szCs w:val="28"/>
        </w:rPr>
      </w:pPr>
      <w:r w:rsidRPr="003A7B33">
        <w:rPr>
          <w:b/>
          <w:bCs/>
          <w:sz w:val="28"/>
          <w:szCs w:val="28"/>
        </w:rPr>
        <w:t xml:space="preserve">Муниципального образования сельского поселения </w:t>
      </w:r>
    </w:p>
    <w:p w:rsidR="00554B5B" w:rsidRPr="003A7B33" w:rsidRDefault="00554B5B" w:rsidP="00554B5B">
      <w:pPr>
        <w:jc w:val="center"/>
        <w:rPr>
          <w:b/>
          <w:bCs/>
          <w:sz w:val="28"/>
          <w:szCs w:val="28"/>
        </w:rPr>
      </w:pPr>
      <w:r w:rsidRPr="003A7B33">
        <w:rPr>
          <w:b/>
          <w:bCs/>
          <w:sz w:val="28"/>
          <w:szCs w:val="28"/>
        </w:rPr>
        <w:t xml:space="preserve">«БОЛЬШЕРЕЧЕНСКОЕ» </w:t>
      </w:r>
    </w:p>
    <w:p w:rsidR="00554B5B" w:rsidRPr="003A7B33" w:rsidRDefault="00554B5B" w:rsidP="00554B5B">
      <w:pPr>
        <w:jc w:val="center"/>
        <w:rPr>
          <w:b/>
          <w:bCs/>
          <w:sz w:val="28"/>
          <w:szCs w:val="28"/>
        </w:rPr>
      </w:pPr>
      <w:r w:rsidRPr="003A7B33">
        <w:rPr>
          <w:b/>
          <w:bCs/>
          <w:sz w:val="28"/>
          <w:szCs w:val="28"/>
        </w:rPr>
        <w:t>РЕСПУБЛИКА БУРЯТИЯ</w:t>
      </w:r>
    </w:p>
    <w:p w:rsidR="00554B5B" w:rsidRPr="003A7B33" w:rsidRDefault="00554B5B" w:rsidP="00554B5B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3A7B33">
        <w:rPr>
          <w:b/>
          <w:bCs/>
          <w:sz w:val="28"/>
          <w:szCs w:val="28"/>
        </w:rPr>
        <w:t>Кабанский район</w:t>
      </w:r>
    </w:p>
    <w:p w:rsidR="00554B5B" w:rsidRPr="003A7B33" w:rsidRDefault="00554B5B" w:rsidP="00554B5B">
      <w:pPr>
        <w:jc w:val="center"/>
        <w:rPr>
          <w:bCs/>
          <w:sz w:val="22"/>
          <w:szCs w:val="22"/>
        </w:rPr>
      </w:pPr>
      <w:r w:rsidRPr="003A7B33">
        <w:rPr>
          <w:bCs/>
          <w:sz w:val="22"/>
          <w:szCs w:val="22"/>
        </w:rPr>
        <w:t xml:space="preserve">671208, Республика Бурятия, Кабанский район, станция Посольская,                                              </w:t>
      </w:r>
    </w:p>
    <w:p w:rsidR="00554B5B" w:rsidRPr="003A7B33" w:rsidRDefault="00554B5B" w:rsidP="00554B5B">
      <w:pPr>
        <w:jc w:val="center"/>
        <w:rPr>
          <w:bCs/>
          <w:sz w:val="22"/>
          <w:szCs w:val="22"/>
        </w:rPr>
      </w:pPr>
      <w:r w:rsidRPr="003A7B33">
        <w:rPr>
          <w:bCs/>
          <w:sz w:val="22"/>
          <w:szCs w:val="22"/>
        </w:rPr>
        <w:t>улица Центральная, 10,  телефон: 91-7-37,  91-8-09, факс: 91-8-09</w:t>
      </w:r>
    </w:p>
    <w:p w:rsidR="00554B5B" w:rsidRPr="003A7B33" w:rsidRDefault="00554B5B" w:rsidP="00554B5B">
      <w:pPr>
        <w:rPr>
          <w:b/>
          <w:sz w:val="22"/>
          <w:szCs w:val="22"/>
        </w:rPr>
      </w:pPr>
    </w:p>
    <w:p w:rsidR="00554B5B" w:rsidRPr="003A7B33" w:rsidRDefault="00554B5B" w:rsidP="00554B5B">
      <w:pPr>
        <w:jc w:val="center"/>
        <w:rPr>
          <w:bCs/>
          <w:sz w:val="28"/>
          <w:szCs w:val="28"/>
        </w:rPr>
      </w:pPr>
      <w:r w:rsidRPr="003A7B33">
        <w:rPr>
          <w:b/>
          <w:bCs/>
          <w:sz w:val="28"/>
          <w:szCs w:val="28"/>
        </w:rPr>
        <w:t xml:space="preserve">РЕШЕНИЕ </w:t>
      </w:r>
    </w:p>
    <w:p w:rsidR="00554B5B" w:rsidRPr="003A7B33" w:rsidRDefault="00554B5B" w:rsidP="00554B5B">
      <w:pPr>
        <w:jc w:val="center"/>
        <w:rPr>
          <w:b/>
          <w:bCs/>
          <w:sz w:val="28"/>
          <w:szCs w:val="28"/>
        </w:rPr>
      </w:pPr>
    </w:p>
    <w:p w:rsidR="00554B5B" w:rsidRPr="003A7B33" w:rsidRDefault="003F0513" w:rsidP="00554B5B">
      <w:pPr>
        <w:suppressAutoHyphens w:val="0"/>
        <w:ind w:firstLine="708"/>
        <w:jc w:val="both"/>
        <w:rPr>
          <w:color w:val="595959"/>
          <w:sz w:val="28"/>
          <w:szCs w:val="28"/>
        </w:rPr>
      </w:pPr>
      <w:r>
        <w:rPr>
          <w:b/>
          <w:sz w:val="28"/>
          <w:szCs w:val="28"/>
        </w:rPr>
        <w:t>№ 116</w:t>
      </w:r>
      <w:r w:rsidR="00554B5B">
        <w:rPr>
          <w:b/>
          <w:sz w:val="28"/>
          <w:szCs w:val="28"/>
        </w:rPr>
        <w:t xml:space="preserve"> – 27</w:t>
      </w:r>
      <w:r w:rsidR="00554B5B" w:rsidRPr="003A7B33">
        <w:rPr>
          <w:b/>
          <w:sz w:val="28"/>
          <w:szCs w:val="28"/>
        </w:rPr>
        <w:t xml:space="preserve"> с/4                                        </w:t>
      </w:r>
      <w:r w:rsidR="00554B5B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от «14</w:t>
      </w:r>
      <w:r w:rsidR="00554B5B">
        <w:rPr>
          <w:b/>
          <w:sz w:val="28"/>
          <w:szCs w:val="28"/>
        </w:rPr>
        <w:t>» но</w:t>
      </w:r>
      <w:r w:rsidR="00554B5B" w:rsidRPr="003A7B33">
        <w:rPr>
          <w:b/>
          <w:sz w:val="28"/>
          <w:szCs w:val="28"/>
        </w:rPr>
        <w:t>ября 2022 г</w:t>
      </w:r>
    </w:p>
    <w:p w:rsidR="00554B5B" w:rsidRDefault="00554B5B" w:rsidP="00554B5B">
      <w:pPr>
        <w:pStyle w:val="ConsPlusTitle"/>
        <w:widowControl/>
        <w:ind w:firstLine="540"/>
        <w:rPr>
          <w:rFonts w:ascii="Times New Roman" w:hAnsi="Times New Roman" w:cs="Times New Roman"/>
          <w:b w:val="0"/>
          <w:sz w:val="28"/>
          <w:szCs w:val="28"/>
        </w:rPr>
      </w:pPr>
    </w:p>
    <w:p w:rsidR="00554B5B" w:rsidRPr="003A7B33" w:rsidRDefault="00554B5B" w:rsidP="00554B5B">
      <w:pPr>
        <w:pStyle w:val="ConsPlusTitle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A7B33">
        <w:rPr>
          <w:rFonts w:ascii="Times New Roman" w:hAnsi="Times New Roman" w:cs="Times New Roman"/>
          <w:sz w:val="28"/>
          <w:szCs w:val="28"/>
        </w:rPr>
        <w:t>«Об установлении и введении в действие</w:t>
      </w:r>
    </w:p>
    <w:p w:rsidR="00554B5B" w:rsidRPr="003A7B33" w:rsidRDefault="00554B5B" w:rsidP="00554B5B">
      <w:pPr>
        <w:pStyle w:val="ConsPlusTitle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A7B33">
        <w:rPr>
          <w:rFonts w:ascii="Times New Roman" w:hAnsi="Times New Roman" w:cs="Times New Roman"/>
          <w:sz w:val="28"/>
          <w:szCs w:val="28"/>
        </w:rPr>
        <w:t xml:space="preserve">земельного налога на территории </w:t>
      </w:r>
    </w:p>
    <w:p w:rsidR="00554B5B" w:rsidRPr="003A7B33" w:rsidRDefault="00554B5B" w:rsidP="00554B5B">
      <w:pPr>
        <w:pStyle w:val="ConsPlusTitle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A7B33">
        <w:rPr>
          <w:rFonts w:ascii="Times New Roman" w:hAnsi="Times New Roman" w:cs="Times New Roman"/>
          <w:sz w:val="28"/>
          <w:szCs w:val="28"/>
        </w:rPr>
        <w:t>МО СП «Большереченское»</w:t>
      </w:r>
    </w:p>
    <w:p w:rsidR="00554B5B" w:rsidRDefault="00554B5B" w:rsidP="00554B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3084" w:rsidRDefault="00554B5B" w:rsidP="00CB30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N 131-ФЗ от 06.10.2003 "Об общих принципах организации местного самоуправления в Российской Федерации", Главой 31 Налогового кодекса Российско</w:t>
      </w:r>
      <w:r w:rsidR="003F0513">
        <w:rPr>
          <w:rFonts w:ascii="Times New Roman" w:hAnsi="Times New Roman" w:cs="Times New Roman"/>
          <w:sz w:val="28"/>
          <w:szCs w:val="28"/>
        </w:rPr>
        <w:t>й Федерации, Уставом МО СП «Большерече</w:t>
      </w:r>
      <w:r>
        <w:rPr>
          <w:rFonts w:ascii="Times New Roman" w:hAnsi="Times New Roman" w:cs="Times New Roman"/>
          <w:sz w:val="28"/>
          <w:szCs w:val="28"/>
        </w:rPr>
        <w:t>нское», Совет де</w:t>
      </w:r>
      <w:r w:rsidR="003F0513">
        <w:rPr>
          <w:rFonts w:ascii="Times New Roman" w:hAnsi="Times New Roman" w:cs="Times New Roman"/>
          <w:sz w:val="28"/>
          <w:szCs w:val="28"/>
        </w:rPr>
        <w:t xml:space="preserve">путатов МО СП «Большереченское,  </w:t>
      </w:r>
    </w:p>
    <w:p w:rsidR="00CB3084" w:rsidRDefault="00CB3084" w:rsidP="00CB30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54B5B" w:rsidRDefault="003F0513" w:rsidP="00CB3084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4B5B" w:rsidRPr="003A7B3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F0513" w:rsidRPr="003F0513" w:rsidRDefault="003F0513" w:rsidP="003F0513">
      <w:pPr>
        <w:pStyle w:val="ConsPlusNormal"/>
        <w:widowControl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B5B" w:rsidRDefault="00554B5B" w:rsidP="00CB30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и ввести в действие на территории МО СП «Большереченское» земельный налог, порядок и сроки уплаты налога за земельные участки, находящиеся в пределах границ МО СП «Большереченское», налоговые льготы, основание и порядок их применения.</w:t>
      </w:r>
    </w:p>
    <w:p w:rsidR="00554B5B" w:rsidRDefault="00554B5B" w:rsidP="00554B5B">
      <w:pPr>
        <w:pStyle w:val="ConsPlusNormal"/>
        <w:widowControl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B5B" w:rsidRDefault="00554B5B" w:rsidP="00CB30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Налогоплательщиками земельного налога признаются организации и физические лица, обладающие земельными участками, признаваемые объектом налогообложения в соответствии со статьей 389 Налогового кодекса Российской Федерации, на праве собственности, праве постоянного (бессрочного) пользования или праве пожизненного наследуемого владения в пределах границ МО СП «Большереченское».</w:t>
      </w:r>
    </w:p>
    <w:p w:rsidR="00554B5B" w:rsidRDefault="00554B5B" w:rsidP="00554B5B">
      <w:pPr>
        <w:pStyle w:val="ConsPlusNormal"/>
        <w:widowControl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B5B" w:rsidRDefault="00554B5B" w:rsidP="00CB30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Объектами налогообложения признаются земельные участки, расположенные в пределах границ МО СП «Большереченское».</w:t>
      </w:r>
    </w:p>
    <w:p w:rsidR="00554B5B" w:rsidRDefault="00554B5B" w:rsidP="00554B5B">
      <w:pPr>
        <w:pStyle w:val="ConsPlusNormal"/>
        <w:widowControl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B5B" w:rsidRDefault="00CB3084" w:rsidP="00CB30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4B5B">
        <w:rPr>
          <w:rFonts w:ascii="Times New Roman" w:hAnsi="Times New Roman" w:cs="Times New Roman"/>
          <w:sz w:val="28"/>
          <w:szCs w:val="28"/>
        </w:rPr>
        <w:t xml:space="preserve">4. </w:t>
      </w:r>
      <w:r w:rsidR="00554B5B" w:rsidRPr="00E07612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Налоговая база определяется как </w:t>
      </w:r>
      <w:r w:rsidR="00554B5B" w:rsidRPr="00E07612">
        <w:rPr>
          <w:rFonts w:ascii="Times New Roman" w:hAnsi="Times New Roman" w:cs="Times New Roman"/>
          <w:sz w:val="28"/>
          <w:szCs w:val="28"/>
        </w:rPr>
        <w:t>кадастровая стоимость</w:t>
      </w:r>
      <w:r w:rsidR="00554B5B" w:rsidRPr="00E07612">
        <w:rPr>
          <w:rFonts w:ascii="Times New Roman" w:hAnsi="Times New Roman" w:cs="Times New Roman"/>
          <w:sz w:val="28"/>
          <w:szCs w:val="28"/>
          <w:shd w:val="clear" w:color="auto" w:fill="FFFFFF"/>
        </w:rPr>
        <w:t> земельных участков, признаваемых объектом налогообложения в соответствии со </w:t>
      </w:r>
      <w:hyperlink r:id="rId8" w:anchor="dst1354" w:history="1">
        <w:r w:rsidR="00554B5B" w:rsidRPr="00E07612">
          <w:rPr>
            <w:rStyle w:val="ae"/>
            <w:rFonts w:ascii="Times New Roman" w:eastAsia="Arial" w:hAnsi="Times New Roman" w:cs="Times New Roman"/>
            <w:sz w:val="28"/>
            <w:szCs w:val="28"/>
            <w:u w:val="none"/>
          </w:rPr>
          <w:t>статьей 389</w:t>
        </w:r>
      </w:hyperlink>
      <w:r w:rsidR="00554B5B" w:rsidRPr="00E0761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54B5B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Налогового</w:t>
      </w:r>
      <w:r w:rsidR="00554B5B" w:rsidRPr="00E07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Кодекса</w:t>
      </w:r>
      <w:r w:rsidR="00554B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</w:t>
      </w:r>
      <w:r w:rsidR="00554B5B" w:rsidRPr="00E076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54B5B" w:rsidRDefault="00554B5B" w:rsidP="00554B5B">
      <w:pPr>
        <w:pStyle w:val="ConsPlusNormal"/>
        <w:widowControl/>
        <w:ind w:left="426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4B5B" w:rsidRPr="0068638E" w:rsidRDefault="00CB3084" w:rsidP="00CB30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554B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554B5B" w:rsidRPr="006863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Порядок определения налоговой базы:</w:t>
      </w:r>
    </w:p>
    <w:p w:rsidR="00554B5B" w:rsidRDefault="00CB3084" w:rsidP="00CB308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 w:rsidR="00554B5B">
        <w:rPr>
          <w:sz w:val="28"/>
          <w:szCs w:val="28"/>
        </w:rPr>
        <w:t xml:space="preserve">5.1. </w:t>
      </w:r>
      <w:r w:rsidR="00554B5B" w:rsidRPr="00707F03">
        <w:rPr>
          <w:sz w:val="28"/>
          <w:szCs w:val="28"/>
          <w:shd w:val="clear" w:color="auto" w:fill="FFFFFF"/>
        </w:rPr>
        <w:t>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статьей</w:t>
      </w:r>
      <w:r w:rsidR="00554B5B">
        <w:rPr>
          <w:sz w:val="28"/>
          <w:szCs w:val="28"/>
          <w:shd w:val="clear" w:color="auto" w:fill="FFFFFF"/>
        </w:rPr>
        <w:t xml:space="preserve"> 391 Налогового Кодекса Российской Федерации</w:t>
      </w:r>
      <w:r w:rsidR="00554B5B" w:rsidRPr="00707F03">
        <w:rPr>
          <w:sz w:val="28"/>
          <w:szCs w:val="28"/>
          <w:shd w:val="clear" w:color="auto" w:fill="FFFFFF"/>
        </w:rPr>
        <w:t>.</w:t>
      </w:r>
    </w:p>
    <w:p w:rsidR="00554B5B" w:rsidRPr="00707F03" w:rsidRDefault="00CB3084" w:rsidP="00CB3084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554B5B">
        <w:rPr>
          <w:sz w:val="28"/>
          <w:szCs w:val="28"/>
          <w:shd w:val="clear" w:color="auto" w:fill="FFFFFF"/>
        </w:rPr>
        <w:t xml:space="preserve">5.2. </w:t>
      </w:r>
      <w:r w:rsidR="00554B5B" w:rsidRPr="00707F03">
        <w:rPr>
          <w:sz w:val="28"/>
          <w:szCs w:val="28"/>
          <w:shd w:val="clear" w:color="auto" w:fill="FFFFFF"/>
        </w:rPr>
        <w:t xml:space="preserve">Налоговая база определяется отдельно в отношении долей в праве </w:t>
      </w:r>
      <w:r w:rsidR="00554B5B" w:rsidRPr="00707F03">
        <w:rPr>
          <w:sz w:val="28"/>
          <w:szCs w:val="28"/>
          <w:shd w:val="clear" w:color="auto" w:fill="FFFFFF"/>
        </w:rPr>
        <w:lastRenderedPageBreak/>
        <w:t>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554B5B" w:rsidRPr="003E3943" w:rsidRDefault="00CB3084" w:rsidP="00CB30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4B5B">
        <w:rPr>
          <w:sz w:val="28"/>
          <w:szCs w:val="28"/>
        </w:rPr>
        <w:t xml:space="preserve">5.3. </w:t>
      </w:r>
      <w:r w:rsidR="00554B5B" w:rsidRPr="003E3943">
        <w:rPr>
          <w:sz w:val="28"/>
          <w:szCs w:val="28"/>
        </w:rPr>
        <w:t>Налогоплательщики-организации определяют налоговую базу самостоятельно на основании сведений Государственного кадастра недвижимости</w:t>
      </w:r>
      <w:r w:rsidR="00554B5B" w:rsidRPr="003E3943">
        <w:rPr>
          <w:rFonts w:ascii="Arial" w:hAnsi="Arial" w:cs="Arial"/>
          <w:sz w:val="26"/>
          <w:szCs w:val="26"/>
        </w:rPr>
        <w:t xml:space="preserve"> </w:t>
      </w:r>
      <w:r w:rsidR="00554B5B" w:rsidRPr="003E3943">
        <w:rPr>
          <w:sz w:val="28"/>
          <w:szCs w:val="28"/>
        </w:rPr>
        <w:t>о каждом земельном участке, принадлежащем им на праве собственности или праве постоянного (бессрочного) пользования.</w:t>
      </w:r>
    </w:p>
    <w:p w:rsidR="00554B5B" w:rsidRPr="003E3943" w:rsidRDefault="00CB3084" w:rsidP="00CB308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4B5B">
        <w:rPr>
          <w:sz w:val="28"/>
          <w:szCs w:val="28"/>
        </w:rPr>
        <w:t xml:space="preserve">5.4. </w:t>
      </w:r>
      <w:r w:rsidR="00554B5B" w:rsidRPr="003E3943">
        <w:rPr>
          <w:sz w:val="28"/>
          <w:szCs w:val="28"/>
        </w:rPr>
        <w:t>Налогоплательщики - физические лица, являющиеся индивидуальными предпринимателями, определяют налоговую базу самостоятельно в отношении земельных участков, используемых (предназначенных для использования)</w:t>
      </w:r>
      <w:r w:rsidR="00554B5B" w:rsidRPr="003E3943">
        <w:rPr>
          <w:rFonts w:ascii="Arial" w:hAnsi="Arial" w:cs="Arial"/>
          <w:sz w:val="26"/>
          <w:szCs w:val="26"/>
        </w:rPr>
        <w:t xml:space="preserve"> </w:t>
      </w:r>
      <w:r w:rsidR="00554B5B" w:rsidRPr="003E3943">
        <w:rPr>
          <w:sz w:val="28"/>
          <w:szCs w:val="28"/>
        </w:rPr>
        <w:t>ими в предпринимательской деятельности, на основании сведений Государственного кадастра недвижимости</w:t>
      </w:r>
      <w:r w:rsidR="00554B5B" w:rsidRPr="003E3943">
        <w:rPr>
          <w:rFonts w:ascii="Arial" w:hAnsi="Arial" w:cs="Arial"/>
          <w:sz w:val="26"/>
          <w:szCs w:val="26"/>
        </w:rPr>
        <w:t xml:space="preserve"> </w:t>
      </w:r>
      <w:r w:rsidR="00554B5B" w:rsidRPr="003E3943">
        <w:rPr>
          <w:sz w:val="28"/>
          <w:szCs w:val="28"/>
        </w:rPr>
        <w:t>о каждом земельном участке, принадлежащем им на праве собственности, праве постоянного (бессрочного) пользования или праве пожизненного наследуемого владения.</w:t>
      </w:r>
    </w:p>
    <w:p w:rsidR="00554B5B" w:rsidRDefault="00CB3084" w:rsidP="00CB308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4B5B">
        <w:rPr>
          <w:sz w:val="28"/>
          <w:szCs w:val="28"/>
        </w:rPr>
        <w:t xml:space="preserve">5.5. </w:t>
      </w:r>
      <w:r w:rsidR="00554B5B" w:rsidRPr="008C1E8D">
        <w:rPr>
          <w:sz w:val="28"/>
          <w:szCs w:val="28"/>
        </w:rPr>
        <w:t>Налоговая база для каждого налогоплательщика, являющегося физическим лицом, определяется налоговыми органами на основании сведений, которые представляются в налоговые органы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554B5B" w:rsidRDefault="00CB3084" w:rsidP="00CB308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="00554B5B">
        <w:rPr>
          <w:sz w:val="28"/>
          <w:szCs w:val="28"/>
        </w:rPr>
        <w:t xml:space="preserve">5.6. </w:t>
      </w:r>
      <w:r w:rsidR="00554B5B" w:rsidRPr="0065239B">
        <w:rPr>
          <w:sz w:val="28"/>
          <w:szCs w:val="28"/>
          <w:shd w:val="clear" w:color="auto" w:fill="FFFFFF"/>
        </w:rPr>
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554B5B" w:rsidRPr="0062182C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54B5B" w:rsidRPr="0062182C">
        <w:rPr>
          <w:sz w:val="28"/>
          <w:szCs w:val="28"/>
        </w:rPr>
        <w:t>1) Героев Советского Союза, Героев Российской Федерации, полных кавалеров ордена Славы;</w:t>
      </w:r>
    </w:p>
    <w:p w:rsidR="00554B5B" w:rsidRPr="0062182C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0" w:name="dst10312"/>
      <w:bookmarkEnd w:id="0"/>
      <w:r>
        <w:rPr>
          <w:sz w:val="28"/>
          <w:szCs w:val="28"/>
        </w:rPr>
        <w:t xml:space="preserve">       </w:t>
      </w:r>
      <w:r w:rsidR="00554B5B" w:rsidRPr="0062182C">
        <w:rPr>
          <w:sz w:val="28"/>
          <w:szCs w:val="28"/>
        </w:rPr>
        <w:t>2) инвалидов I и II групп инвалидности;</w:t>
      </w:r>
    </w:p>
    <w:p w:rsidR="00554B5B" w:rsidRPr="0062182C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1" w:name="dst16138"/>
      <w:bookmarkEnd w:id="1"/>
      <w:r>
        <w:rPr>
          <w:sz w:val="28"/>
          <w:szCs w:val="28"/>
        </w:rPr>
        <w:t xml:space="preserve">       </w:t>
      </w:r>
      <w:r w:rsidR="00554B5B" w:rsidRPr="0062182C">
        <w:rPr>
          <w:sz w:val="28"/>
          <w:szCs w:val="28"/>
        </w:rPr>
        <w:t>3) инвалидов с детства, детей-инвалидов;</w:t>
      </w:r>
    </w:p>
    <w:p w:rsidR="00554B5B" w:rsidRPr="0062182C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2" w:name="dst1375"/>
      <w:bookmarkEnd w:id="2"/>
      <w:r>
        <w:rPr>
          <w:sz w:val="28"/>
          <w:szCs w:val="28"/>
        </w:rPr>
        <w:t xml:space="preserve">       </w:t>
      </w:r>
      <w:r w:rsidR="00554B5B" w:rsidRPr="0062182C">
        <w:rPr>
          <w:sz w:val="28"/>
          <w:szCs w:val="28"/>
        </w:rPr>
        <w:t>4) ветеранов и инвалидов Великой Отечественной войны, а также ветеранов и инвалидов боевых действий;</w:t>
      </w:r>
    </w:p>
    <w:p w:rsidR="00554B5B" w:rsidRPr="0062182C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3" w:name="dst1376"/>
      <w:bookmarkEnd w:id="3"/>
      <w:r>
        <w:rPr>
          <w:sz w:val="28"/>
          <w:szCs w:val="28"/>
        </w:rPr>
        <w:t xml:space="preserve">      </w:t>
      </w:r>
      <w:r w:rsidR="00554B5B" w:rsidRPr="0062182C">
        <w:rPr>
          <w:sz w:val="28"/>
          <w:szCs w:val="28"/>
        </w:rPr>
        <w:t>5) физических лиц, имеющих право на получение социальной поддержки в соответствии с </w:t>
      </w:r>
      <w:hyperlink r:id="rId9" w:anchor="dst100066" w:history="1">
        <w:r w:rsidR="00554B5B" w:rsidRPr="0062182C">
          <w:rPr>
            <w:sz w:val="28"/>
            <w:szCs w:val="28"/>
          </w:rPr>
          <w:t>Законом</w:t>
        </w:r>
      </w:hyperlink>
      <w:r w:rsidR="00554B5B" w:rsidRPr="0062182C">
        <w:rPr>
          <w:sz w:val="28"/>
          <w:szCs w:val="28"/>
        </w:rPr>
        <w:t> Российской Федерации "О социальной защите граждан, подвергшихся воздействию радиации вследствие катастрофы на Чернобыльской АЭС" (в редакции </w:t>
      </w:r>
      <w:hyperlink r:id="rId10" w:anchor="dst100006" w:history="1">
        <w:r w:rsidR="00554B5B" w:rsidRPr="0062182C">
          <w:rPr>
            <w:sz w:val="28"/>
            <w:szCs w:val="28"/>
          </w:rPr>
          <w:t>Закона</w:t>
        </w:r>
      </w:hyperlink>
      <w:r w:rsidR="00554B5B" w:rsidRPr="0062182C">
        <w:rPr>
          <w:sz w:val="28"/>
          <w:szCs w:val="28"/>
        </w:rPr>
        <w:t> Российской Федерации от 18 июня 1992 года N 3061-1), в соответствии с Федеральным </w:t>
      </w:r>
      <w:hyperlink r:id="rId11" w:anchor="dst0" w:history="1">
        <w:r w:rsidR="00554B5B" w:rsidRPr="0062182C">
          <w:rPr>
            <w:sz w:val="28"/>
            <w:szCs w:val="28"/>
          </w:rPr>
          <w:t>законом</w:t>
        </w:r>
      </w:hyperlink>
      <w:r w:rsidR="00554B5B" w:rsidRPr="0062182C">
        <w:rPr>
          <w:sz w:val="28"/>
          <w:szCs w:val="28"/>
        </w:rPr>
        <w:t> 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 </w:t>
      </w:r>
      <w:hyperlink r:id="rId12" w:anchor="dst0" w:history="1">
        <w:r w:rsidR="00554B5B" w:rsidRPr="0062182C">
          <w:rPr>
            <w:sz w:val="28"/>
            <w:szCs w:val="28"/>
          </w:rPr>
          <w:t>законом</w:t>
        </w:r>
      </w:hyperlink>
      <w:r w:rsidR="00554B5B" w:rsidRPr="0062182C">
        <w:rPr>
          <w:sz w:val="28"/>
          <w:szCs w:val="28"/>
        </w:rPr>
        <w:t> 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554B5B" w:rsidRPr="0062182C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4" w:name="dst1377"/>
      <w:bookmarkEnd w:id="4"/>
      <w:r>
        <w:rPr>
          <w:sz w:val="28"/>
          <w:szCs w:val="28"/>
        </w:rPr>
        <w:t xml:space="preserve">     </w:t>
      </w:r>
      <w:r w:rsidR="00554B5B" w:rsidRPr="0062182C">
        <w:rPr>
          <w:sz w:val="28"/>
          <w:szCs w:val="28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554B5B" w:rsidRPr="0062182C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5" w:name="dst1378"/>
      <w:bookmarkEnd w:id="5"/>
      <w:r>
        <w:rPr>
          <w:sz w:val="28"/>
          <w:szCs w:val="28"/>
        </w:rPr>
        <w:t xml:space="preserve">    </w:t>
      </w:r>
      <w:r w:rsidR="00554B5B" w:rsidRPr="0062182C">
        <w:rPr>
          <w:sz w:val="28"/>
          <w:szCs w:val="28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554B5B" w:rsidRPr="0062182C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6" w:name="dst15359"/>
      <w:bookmarkEnd w:id="6"/>
      <w:r>
        <w:rPr>
          <w:sz w:val="28"/>
          <w:szCs w:val="28"/>
        </w:rPr>
        <w:lastRenderedPageBreak/>
        <w:t xml:space="preserve">      </w:t>
      </w:r>
      <w:r w:rsidR="00554B5B" w:rsidRPr="0062182C">
        <w:rPr>
          <w:sz w:val="28"/>
          <w:szCs w:val="28"/>
        </w:rP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554B5B" w:rsidRPr="0062182C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7" w:name="dst16830"/>
      <w:bookmarkEnd w:id="7"/>
      <w:r>
        <w:rPr>
          <w:sz w:val="28"/>
          <w:szCs w:val="28"/>
        </w:rPr>
        <w:t xml:space="preserve">       </w:t>
      </w:r>
      <w:r w:rsidR="00554B5B" w:rsidRPr="0062182C">
        <w:rPr>
          <w:sz w:val="28"/>
          <w:szCs w:val="28"/>
        </w:rPr>
        <w:t>9)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554B5B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8" w:name="dst17419"/>
      <w:bookmarkEnd w:id="8"/>
      <w:r>
        <w:rPr>
          <w:sz w:val="28"/>
          <w:szCs w:val="28"/>
        </w:rPr>
        <w:t xml:space="preserve">      </w:t>
      </w:r>
      <w:r w:rsidR="00554B5B" w:rsidRPr="0062182C">
        <w:rPr>
          <w:sz w:val="28"/>
          <w:szCs w:val="28"/>
        </w:rPr>
        <w:t>10) физических лиц, имеющих трех и более несовершеннолетних детей.</w:t>
      </w:r>
    </w:p>
    <w:p w:rsidR="00554B5B" w:rsidRPr="00772D19" w:rsidRDefault="00CB3084" w:rsidP="00CB3084">
      <w:pPr>
        <w:shd w:val="clear" w:color="auto" w:fill="FFFFFF"/>
        <w:spacing w:line="29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4B5B">
        <w:rPr>
          <w:sz w:val="28"/>
          <w:szCs w:val="28"/>
        </w:rPr>
        <w:t xml:space="preserve">5.7. </w:t>
      </w:r>
      <w:r w:rsidR="00554B5B" w:rsidRPr="00772D19">
        <w:rPr>
          <w:sz w:val="28"/>
          <w:szCs w:val="28"/>
        </w:rPr>
        <w:t>Уменьшение налоговой базы в соответствии с </w:t>
      </w:r>
      <w:hyperlink r:id="rId13" w:anchor="dst15358" w:history="1">
        <w:r w:rsidR="00554B5B" w:rsidRPr="00772D19">
          <w:rPr>
            <w:sz w:val="28"/>
            <w:szCs w:val="28"/>
          </w:rPr>
          <w:t>пунктом 5</w:t>
        </w:r>
      </w:hyperlink>
      <w:r w:rsidR="00554B5B">
        <w:rPr>
          <w:sz w:val="28"/>
          <w:szCs w:val="28"/>
        </w:rPr>
        <w:t>.6.</w:t>
      </w:r>
      <w:r w:rsidR="00554B5B" w:rsidRPr="00772D19">
        <w:rPr>
          <w:sz w:val="28"/>
          <w:szCs w:val="28"/>
        </w:rPr>
        <w:t> настояще</w:t>
      </w:r>
      <w:r w:rsidR="00554B5B">
        <w:rPr>
          <w:sz w:val="28"/>
          <w:szCs w:val="28"/>
        </w:rPr>
        <w:t>го</w:t>
      </w:r>
      <w:r w:rsidR="00554B5B" w:rsidRPr="00772D19">
        <w:rPr>
          <w:sz w:val="28"/>
          <w:szCs w:val="28"/>
        </w:rPr>
        <w:t xml:space="preserve"> </w:t>
      </w:r>
      <w:r w:rsidR="00554B5B">
        <w:rPr>
          <w:sz w:val="28"/>
          <w:szCs w:val="28"/>
        </w:rPr>
        <w:t xml:space="preserve">решения </w:t>
      </w:r>
      <w:r w:rsidR="00554B5B" w:rsidRPr="00772D19">
        <w:rPr>
          <w:sz w:val="28"/>
          <w:szCs w:val="28"/>
        </w:rPr>
        <w:t xml:space="preserve"> (налоговый вычет) производится в отношении одного земельного участка по выбору налогоплательщика.</w:t>
      </w:r>
    </w:p>
    <w:p w:rsidR="00554B5B" w:rsidRPr="00772D19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9" w:name="dst17833"/>
      <w:bookmarkEnd w:id="9"/>
      <w:r>
        <w:rPr>
          <w:sz w:val="28"/>
          <w:szCs w:val="28"/>
        </w:rPr>
        <w:t xml:space="preserve">       </w:t>
      </w:r>
      <w:hyperlink r:id="rId14" w:anchor="dst100017" w:history="1">
        <w:r w:rsidR="00554B5B" w:rsidRPr="00772D19">
          <w:rPr>
            <w:sz w:val="28"/>
            <w:szCs w:val="28"/>
          </w:rPr>
          <w:t>Уведомление</w:t>
        </w:r>
      </w:hyperlink>
      <w:r w:rsidR="00554B5B" w:rsidRPr="00772D19">
        <w:rPr>
          <w:sz w:val="28"/>
          <w:szCs w:val="28"/>
        </w:rPr>
        <w:t xml:space="preserve"> 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</w:t>
      </w:r>
    </w:p>
    <w:p w:rsidR="00554B5B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10" w:name="dst15363"/>
      <w:bookmarkEnd w:id="10"/>
      <w:r>
        <w:rPr>
          <w:sz w:val="28"/>
          <w:szCs w:val="28"/>
        </w:rPr>
        <w:t xml:space="preserve">        </w:t>
      </w:r>
      <w:r w:rsidR="00554B5B" w:rsidRPr="00772D19">
        <w:rPr>
          <w:sz w:val="28"/>
          <w:szCs w:val="28"/>
        </w:rPr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554B5B" w:rsidRDefault="00554B5B" w:rsidP="00554B5B">
      <w:pPr>
        <w:shd w:val="clear" w:color="auto" w:fill="FFFFFF"/>
        <w:suppressAutoHyphens w:val="0"/>
        <w:spacing w:line="290" w:lineRule="atLeast"/>
        <w:ind w:left="426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5.8. </w:t>
      </w:r>
      <w:r w:rsidRPr="00DD46C0">
        <w:rPr>
          <w:sz w:val="28"/>
          <w:szCs w:val="28"/>
          <w:shd w:val="clear" w:color="auto" w:fill="FFFFFF"/>
        </w:rPr>
        <w:t>В случае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нулю.</w:t>
      </w:r>
    </w:p>
    <w:p w:rsidR="00554B5B" w:rsidRDefault="00554B5B" w:rsidP="00554B5B">
      <w:pPr>
        <w:shd w:val="clear" w:color="auto" w:fill="FFFFFF"/>
        <w:suppressAutoHyphens w:val="0"/>
        <w:spacing w:line="290" w:lineRule="atLeast"/>
        <w:ind w:left="426" w:firstLine="567"/>
        <w:jc w:val="both"/>
        <w:rPr>
          <w:sz w:val="28"/>
          <w:szCs w:val="28"/>
          <w:shd w:val="clear" w:color="auto" w:fill="FFFFFF"/>
        </w:rPr>
      </w:pPr>
    </w:p>
    <w:p w:rsidR="00554B5B" w:rsidRDefault="00554B5B" w:rsidP="00554B5B">
      <w:pPr>
        <w:shd w:val="clear" w:color="auto" w:fill="FFFFFF"/>
        <w:suppressAutoHyphens w:val="0"/>
        <w:spacing w:line="290" w:lineRule="atLeast"/>
        <w:ind w:left="426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</w:t>
      </w:r>
      <w:r w:rsidRPr="00DD75B3">
        <w:rPr>
          <w:sz w:val="28"/>
          <w:szCs w:val="28"/>
          <w:shd w:val="clear" w:color="auto" w:fill="FFFFFF"/>
        </w:rPr>
        <w:t>Налоговым периодом признается календарный год.</w:t>
      </w:r>
    </w:p>
    <w:p w:rsidR="00554B5B" w:rsidRDefault="00554B5B" w:rsidP="00554B5B">
      <w:pPr>
        <w:shd w:val="clear" w:color="auto" w:fill="FFFFFF"/>
        <w:suppressAutoHyphens w:val="0"/>
        <w:spacing w:line="290" w:lineRule="atLeast"/>
        <w:ind w:left="426" w:firstLine="567"/>
        <w:jc w:val="both"/>
        <w:rPr>
          <w:sz w:val="28"/>
          <w:szCs w:val="28"/>
          <w:shd w:val="clear" w:color="auto" w:fill="FFFFFF"/>
        </w:rPr>
      </w:pPr>
    </w:p>
    <w:p w:rsidR="00554B5B" w:rsidRDefault="00554B5B" w:rsidP="00554B5B">
      <w:pPr>
        <w:shd w:val="clear" w:color="auto" w:fill="FFFFFF"/>
        <w:suppressAutoHyphens w:val="0"/>
        <w:spacing w:line="290" w:lineRule="atLeast"/>
        <w:ind w:left="426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7. </w:t>
      </w:r>
      <w:r w:rsidRPr="00DD75B3">
        <w:rPr>
          <w:sz w:val="28"/>
          <w:szCs w:val="28"/>
          <w:shd w:val="clear" w:color="auto" w:fill="FFFFFF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554B5B" w:rsidRPr="008C7B0F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554B5B">
        <w:rPr>
          <w:sz w:val="28"/>
          <w:szCs w:val="28"/>
          <w:shd w:val="clear" w:color="auto" w:fill="FFFFFF"/>
        </w:rPr>
        <w:t xml:space="preserve">8.  </w:t>
      </w:r>
      <w:r w:rsidR="00554B5B">
        <w:rPr>
          <w:sz w:val="28"/>
          <w:szCs w:val="28"/>
        </w:rPr>
        <w:t>Установить налоговые ставки:</w:t>
      </w:r>
    </w:p>
    <w:p w:rsidR="00554B5B" w:rsidRPr="008C7B0F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4B5B" w:rsidRPr="008C7B0F">
        <w:rPr>
          <w:sz w:val="28"/>
          <w:szCs w:val="28"/>
        </w:rPr>
        <w:t>1) 0,3 процента в отношении земельных участков:</w:t>
      </w:r>
    </w:p>
    <w:p w:rsidR="00CB3084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11" w:name="dst4989"/>
      <w:bookmarkEnd w:id="11"/>
      <w:r>
        <w:rPr>
          <w:sz w:val="28"/>
          <w:szCs w:val="28"/>
        </w:rPr>
        <w:t xml:space="preserve">         - </w:t>
      </w:r>
      <w:r w:rsidR="00554B5B" w:rsidRPr="008C7B0F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 используемых для сельскохозяйственного производства;</w:t>
      </w:r>
      <w:bookmarkStart w:id="12" w:name="dst18394"/>
      <w:bookmarkEnd w:id="12"/>
    </w:p>
    <w:p w:rsidR="00554B5B" w:rsidRPr="008C7B0F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554B5B" w:rsidRPr="008C7B0F">
        <w:rPr>
          <w:sz w:val="28"/>
          <w:szCs w:val="28"/>
        </w:rPr>
        <w:t>занятых </w:t>
      </w:r>
      <w:hyperlink r:id="rId15" w:anchor="dst100149" w:history="1">
        <w:r w:rsidR="00554B5B" w:rsidRPr="008C7B0F">
          <w:rPr>
            <w:sz w:val="28"/>
            <w:szCs w:val="28"/>
          </w:rPr>
          <w:t>жилищным фондом</w:t>
        </w:r>
      </w:hyperlink>
      <w:r w:rsidR="00554B5B" w:rsidRPr="008C7B0F">
        <w:rPr>
          <w:sz w:val="28"/>
          <w:szCs w:val="28"/>
        </w:rPr>
        <w:t> и </w:t>
      </w:r>
      <w:hyperlink r:id="rId16" w:anchor="dst100041" w:history="1">
        <w:r w:rsidR="00554B5B" w:rsidRPr="008C7B0F">
          <w:rPr>
            <w:sz w:val="28"/>
            <w:szCs w:val="28"/>
          </w:rPr>
          <w:t>объектами инженерной инфраструктуры</w:t>
        </w:r>
      </w:hyperlink>
      <w:r w:rsidR="00554B5B" w:rsidRPr="008C7B0F">
        <w:rPr>
          <w:sz w:val="28"/>
          <w:szCs w:val="28"/>
        </w:rPr>
        <w:t> 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554B5B" w:rsidRPr="008C7B0F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13" w:name="dst17534"/>
      <w:bookmarkEnd w:id="13"/>
      <w:r>
        <w:rPr>
          <w:sz w:val="28"/>
          <w:szCs w:val="28"/>
        </w:rPr>
        <w:t xml:space="preserve">       - </w:t>
      </w:r>
      <w:r w:rsidR="00554B5B" w:rsidRPr="008C7B0F">
        <w:rPr>
          <w:sz w:val="28"/>
          <w:szCs w:val="28"/>
        </w:rPr>
        <w:t>не используемых в предпринимательской деятельности, приобретенных (предоставленных) для ведения </w:t>
      </w:r>
      <w:hyperlink r:id="rId17" w:anchor="dst100022" w:history="1">
        <w:r w:rsidR="00554B5B" w:rsidRPr="008C7B0F">
          <w:rPr>
            <w:sz w:val="28"/>
            <w:szCs w:val="28"/>
          </w:rPr>
          <w:t>личного подсобного хозяйства</w:t>
        </w:r>
      </w:hyperlink>
      <w:r w:rsidR="00554B5B" w:rsidRPr="008C7B0F">
        <w:rPr>
          <w:sz w:val="28"/>
          <w:szCs w:val="28"/>
        </w:rPr>
        <w:t>, садоводства или огородничества, а также земельных участков общего назначения, предусмотренных Федеральным </w:t>
      </w:r>
      <w:hyperlink r:id="rId18" w:anchor="dst0" w:history="1">
        <w:r w:rsidR="00554B5B" w:rsidRPr="008C7B0F">
          <w:rPr>
            <w:sz w:val="28"/>
            <w:szCs w:val="28"/>
          </w:rPr>
          <w:t>законом</w:t>
        </w:r>
      </w:hyperlink>
      <w:r w:rsidR="00554B5B" w:rsidRPr="008C7B0F">
        <w:rPr>
          <w:sz w:val="28"/>
          <w:szCs w:val="28"/>
        </w:rPr>
        <w:t xml:space="preserve"> 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</w:t>
      </w:r>
      <w:r w:rsidR="00554B5B" w:rsidRPr="008C7B0F">
        <w:rPr>
          <w:sz w:val="28"/>
          <w:szCs w:val="28"/>
        </w:rPr>
        <w:lastRenderedPageBreak/>
        <w:t>Федерации";</w:t>
      </w:r>
    </w:p>
    <w:p w:rsidR="00554B5B" w:rsidRPr="008C7B0F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14" w:name="dst8134"/>
      <w:bookmarkEnd w:id="14"/>
      <w:r>
        <w:rPr>
          <w:sz w:val="28"/>
          <w:szCs w:val="28"/>
        </w:rPr>
        <w:t xml:space="preserve">      - </w:t>
      </w:r>
      <w:r w:rsidR="00554B5B" w:rsidRPr="008C7B0F">
        <w:rPr>
          <w:sz w:val="28"/>
          <w:szCs w:val="28"/>
        </w:rPr>
        <w:t>ограниченных в обороте в соответствии с </w:t>
      </w:r>
      <w:hyperlink r:id="rId19" w:anchor="dst100225" w:history="1">
        <w:r w:rsidR="00554B5B" w:rsidRPr="008C7B0F">
          <w:rPr>
            <w:sz w:val="28"/>
            <w:szCs w:val="28"/>
          </w:rPr>
          <w:t>законодательством</w:t>
        </w:r>
      </w:hyperlink>
      <w:r w:rsidR="00554B5B" w:rsidRPr="008C7B0F">
        <w:rPr>
          <w:sz w:val="28"/>
          <w:szCs w:val="28"/>
        </w:rPr>
        <w:t> Российской Федерации, предоставленных для обеспечения обороны, безопасности и таможенных нужд;</w:t>
      </w:r>
    </w:p>
    <w:p w:rsidR="00554B5B" w:rsidRPr="00EF6EF6" w:rsidRDefault="00CB3084" w:rsidP="00CB3084">
      <w:pPr>
        <w:shd w:val="clear" w:color="auto" w:fill="FFFFFF"/>
        <w:suppressAutoHyphens w:val="0"/>
        <w:spacing w:line="290" w:lineRule="atLeast"/>
        <w:jc w:val="both"/>
        <w:rPr>
          <w:sz w:val="28"/>
          <w:szCs w:val="28"/>
        </w:rPr>
      </w:pPr>
      <w:bookmarkStart w:id="15" w:name="dst1397"/>
      <w:bookmarkEnd w:id="15"/>
      <w:r>
        <w:rPr>
          <w:sz w:val="28"/>
          <w:szCs w:val="28"/>
        </w:rPr>
        <w:t xml:space="preserve">          </w:t>
      </w:r>
      <w:r w:rsidR="00554B5B" w:rsidRPr="008C7B0F">
        <w:rPr>
          <w:sz w:val="28"/>
          <w:szCs w:val="28"/>
        </w:rPr>
        <w:t>2) 1,5 процента в отношении прочих земельных участков.</w:t>
      </w:r>
    </w:p>
    <w:p w:rsidR="00554B5B" w:rsidRDefault="00554B5B" w:rsidP="003F051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C7EDC">
        <w:rPr>
          <w:rFonts w:ascii="Times New Roman" w:hAnsi="Times New Roman" w:cs="Times New Roman"/>
          <w:sz w:val="28"/>
          <w:szCs w:val="28"/>
        </w:rPr>
        <w:t xml:space="preserve">.  Льготы для организаций и физических лиц, </w:t>
      </w:r>
      <w:r>
        <w:rPr>
          <w:rFonts w:ascii="Times New Roman" w:hAnsi="Times New Roman" w:cs="Times New Roman"/>
          <w:sz w:val="28"/>
          <w:szCs w:val="28"/>
        </w:rPr>
        <w:t xml:space="preserve">обладающих земельными участками, которые признаны объектами налогообложения в соответствии со статьей 389 Налогового кодекса Российской Федерации, на праве собственности, праве постоянного (бессрочного) пользования или праве пожизненного наследуемого владения </w:t>
      </w:r>
      <w:r w:rsidRPr="007C7ED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МО СП «Большереченское»</w:t>
      </w:r>
      <w:r w:rsidRPr="007C7EDC">
        <w:rPr>
          <w:rFonts w:ascii="Times New Roman" w:hAnsi="Times New Roman" w:cs="Times New Roman"/>
          <w:sz w:val="28"/>
          <w:szCs w:val="28"/>
        </w:rPr>
        <w:t>, установлены в соответствии со статьей 395 Налогового Кодекса РФ.</w:t>
      </w:r>
    </w:p>
    <w:p w:rsidR="00554B5B" w:rsidRDefault="003F0513" w:rsidP="003F0513">
      <w:pPr>
        <w:jc w:val="both"/>
        <w:rPr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</w:rPr>
        <w:t xml:space="preserve">      </w:t>
      </w:r>
      <w:r w:rsidR="00554B5B">
        <w:rPr>
          <w:rFonts w:eastAsia="Arial"/>
          <w:sz w:val="28"/>
          <w:szCs w:val="28"/>
        </w:rPr>
        <w:t>10. Освобождаются о</w:t>
      </w:r>
      <w:r w:rsidR="00554B5B" w:rsidRPr="00F74789">
        <w:rPr>
          <w:sz w:val="28"/>
          <w:szCs w:val="28"/>
        </w:rPr>
        <w:t xml:space="preserve">т уплаты </w:t>
      </w:r>
      <w:r w:rsidR="00554B5B">
        <w:rPr>
          <w:sz w:val="28"/>
          <w:szCs w:val="28"/>
        </w:rPr>
        <w:t>земельного налога в</w:t>
      </w:r>
      <w:r w:rsidR="00554B5B" w:rsidRPr="00F74789">
        <w:rPr>
          <w:sz w:val="28"/>
          <w:szCs w:val="28"/>
        </w:rPr>
        <w:t xml:space="preserve"> размере 100%</w:t>
      </w:r>
      <w:r w:rsidR="00554B5B">
        <w:rPr>
          <w:sz w:val="28"/>
          <w:szCs w:val="28"/>
        </w:rPr>
        <w:t>:</w:t>
      </w:r>
      <w:r w:rsidR="00554B5B" w:rsidRPr="00F74789">
        <w:rPr>
          <w:sz w:val="28"/>
          <w:szCs w:val="28"/>
        </w:rPr>
        <w:t xml:space="preserve">  </w:t>
      </w:r>
      <w:r w:rsidR="00554B5B">
        <w:rPr>
          <w:sz w:val="28"/>
          <w:szCs w:val="28"/>
        </w:rPr>
        <w:t xml:space="preserve">           </w:t>
      </w:r>
    </w:p>
    <w:p w:rsidR="00554B5B" w:rsidRDefault="00554B5B" w:rsidP="003F0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4789">
        <w:rPr>
          <w:sz w:val="28"/>
          <w:szCs w:val="28"/>
        </w:rPr>
        <w:t xml:space="preserve">муниципальные учреждения, финансируемые из бюджета </w:t>
      </w:r>
      <w:r>
        <w:rPr>
          <w:sz w:val="28"/>
          <w:szCs w:val="28"/>
        </w:rPr>
        <w:t>МО СП «Большереченское»</w:t>
      </w:r>
      <w:r w:rsidRPr="00F74789">
        <w:rPr>
          <w:sz w:val="28"/>
          <w:szCs w:val="28"/>
        </w:rPr>
        <w:t xml:space="preserve"> в отношении земельных участков, используемых ими для непосредственного выполн</w:t>
      </w:r>
      <w:r>
        <w:rPr>
          <w:sz w:val="28"/>
          <w:szCs w:val="28"/>
        </w:rPr>
        <w:t>ения возложенных на них функций;</w:t>
      </w:r>
    </w:p>
    <w:p w:rsidR="003F0513" w:rsidRDefault="00554B5B" w:rsidP="00CB3084">
      <w:pPr>
        <w:jc w:val="both"/>
        <w:rPr>
          <w:sz w:val="28"/>
          <w:szCs w:val="28"/>
        </w:rPr>
      </w:pPr>
      <w:r>
        <w:rPr>
          <w:sz w:val="28"/>
          <w:szCs w:val="28"/>
        </w:rPr>
        <w:t>- земельные участки, используемые дл</w:t>
      </w:r>
      <w:r w:rsidR="003F0513">
        <w:rPr>
          <w:sz w:val="28"/>
          <w:szCs w:val="28"/>
        </w:rPr>
        <w:t>я физической культуры и спорта.</w:t>
      </w:r>
    </w:p>
    <w:p w:rsidR="003F0513" w:rsidRPr="002D58A9" w:rsidRDefault="00554B5B" w:rsidP="00CB30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58A9">
        <w:rPr>
          <w:rFonts w:ascii="Times New Roman" w:hAnsi="Times New Roman" w:cs="Times New Roman"/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2D58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Порядок исчисления земельного налога и авансовых платежей по земельному налогу </w:t>
      </w:r>
      <w:r w:rsidRPr="002D58A9">
        <w:rPr>
          <w:rFonts w:ascii="Times New Roman" w:hAnsi="Times New Roman" w:cs="Times New Roman"/>
          <w:sz w:val="28"/>
          <w:szCs w:val="28"/>
        </w:rPr>
        <w:t>установлен в соответствии со статьей 39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D58A9">
        <w:rPr>
          <w:rFonts w:ascii="Times New Roman" w:hAnsi="Times New Roman" w:cs="Times New Roman"/>
          <w:sz w:val="28"/>
          <w:szCs w:val="28"/>
        </w:rPr>
        <w:t xml:space="preserve"> Налогового Кодекса РФ.</w:t>
      </w:r>
    </w:p>
    <w:p w:rsidR="00554B5B" w:rsidRDefault="003F0513" w:rsidP="003F0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4B5B">
        <w:rPr>
          <w:sz w:val="28"/>
          <w:szCs w:val="28"/>
        </w:rPr>
        <w:t>12.  Установить следующие сроки уплаты платежей по земельному налогу:</w:t>
      </w:r>
    </w:p>
    <w:p w:rsidR="00554B5B" w:rsidRDefault="00554B5B" w:rsidP="003F051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 xml:space="preserve">налогоплательщиками - организациями и физическими лицами, являющимися индивидуальными предпринимателями: </w:t>
      </w:r>
    </w:p>
    <w:p w:rsidR="00554B5B" w:rsidRDefault="00554B5B" w:rsidP="003F051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 авансовые платежи по земельному налогу уплачиваются ежеквартально, за 1 квартал не позднее 30 апреля, за 2 квартал не позднее 31 июля, за 3 квартал не позднее 31 октября;</w:t>
      </w:r>
    </w:p>
    <w:p w:rsidR="00554B5B" w:rsidRDefault="00554B5B" w:rsidP="003F051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платежи по итогам налогового периода не позднее 1 февраля года, следующего за истекшим налоговым периодом.</w:t>
      </w:r>
    </w:p>
    <w:p w:rsidR="00554B5B" w:rsidRDefault="00554B5B" w:rsidP="00CB308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554B5B" w:rsidRDefault="003F0513" w:rsidP="003F05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4B5B">
        <w:rPr>
          <w:rFonts w:ascii="Times New Roman" w:hAnsi="Times New Roman" w:cs="Times New Roman"/>
          <w:sz w:val="28"/>
          <w:szCs w:val="28"/>
        </w:rPr>
        <w:t>13. 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данный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 месяцев в налоговом (отчетном) периоде, если иное не предусмотрено настоящей статьей. При этом, если возникновение (прекращение) указанных прав произошло до 15-го числа соответствующего месяца включительно, за полный месяц принимается месяц возникновения указанных прав. Если возникновение (прекращение) указанных прав произошло после 15-го числа соответствующего месяца, за полный месяц принимается месяц прекращения указанных прав.</w:t>
      </w:r>
    </w:p>
    <w:p w:rsidR="00554B5B" w:rsidRDefault="00CB3084" w:rsidP="003F05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4B5B">
        <w:rPr>
          <w:rFonts w:ascii="Times New Roman" w:hAnsi="Times New Roman" w:cs="Times New Roman"/>
          <w:sz w:val="28"/>
          <w:szCs w:val="28"/>
        </w:rPr>
        <w:t>14. Налогоплательщики,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статьей 389 Налогового кодекса.</w:t>
      </w:r>
    </w:p>
    <w:p w:rsidR="00554B5B" w:rsidRDefault="003F0513" w:rsidP="003F05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54B5B">
        <w:rPr>
          <w:rFonts w:ascii="Times New Roman" w:hAnsi="Times New Roman" w:cs="Times New Roman"/>
          <w:sz w:val="28"/>
          <w:szCs w:val="28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554B5B" w:rsidRDefault="003F0513" w:rsidP="00CB30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4B5B">
        <w:rPr>
          <w:rFonts w:ascii="Times New Roman" w:hAnsi="Times New Roman" w:cs="Times New Roman"/>
          <w:sz w:val="28"/>
          <w:szCs w:val="28"/>
        </w:rPr>
        <w:t>15. Налог и авансовые платежи по земельному налогу уплачиваются налогоплательщиками в бюджет МО СП «Большереченское» по месту нахождения земельных участков, признаваемых объектом налогообложения в соответствии со статьей 389 Налогового кодекса.</w:t>
      </w:r>
    </w:p>
    <w:p w:rsidR="00554B5B" w:rsidRDefault="003F0513" w:rsidP="00CB30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4B5B">
        <w:rPr>
          <w:rFonts w:ascii="Times New Roman" w:hAnsi="Times New Roman" w:cs="Times New Roman"/>
          <w:sz w:val="28"/>
          <w:szCs w:val="28"/>
        </w:rPr>
        <w:t>16. Налогоплательщики, являющиеся физическими лицами, уплачивают налог  на основании налогового уведомления, направленного налоговым органом.</w:t>
      </w:r>
    </w:p>
    <w:p w:rsidR="00554B5B" w:rsidRPr="00DC4A3D" w:rsidRDefault="003F0513" w:rsidP="00CB30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4B5B" w:rsidRPr="00DC4A3D">
        <w:rPr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="00554B5B">
        <w:rPr>
          <w:sz w:val="28"/>
          <w:szCs w:val="28"/>
        </w:rPr>
        <w:t xml:space="preserve">Налогоплательщики-организации </w:t>
      </w:r>
      <w:r w:rsidR="00554B5B" w:rsidRPr="00DC4A3D">
        <w:rPr>
          <w:sz w:val="28"/>
          <w:szCs w:val="28"/>
        </w:rPr>
        <w:t>по истечении </w:t>
      </w:r>
      <w:hyperlink r:id="rId20" w:anchor="dst1388" w:history="1">
        <w:r w:rsidR="00554B5B" w:rsidRPr="00DC4A3D">
          <w:rPr>
            <w:sz w:val="28"/>
            <w:szCs w:val="28"/>
          </w:rPr>
          <w:t>налогового периода</w:t>
        </w:r>
      </w:hyperlink>
      <w:r w:rsidR="00554B5B" w:rsidRPr="00DC4A3D">
        <w:rPr>
          <w:sz w:val="28"/>
          <w:szCs w:val="28"/>
        </w:rPr>
        <w:t> представляют в налоговый орган по месту нахождения земельного участка налоговую </w:t>
      </w:r>
      <w:hyperlink r:id="rId21" w:anchor="dst100022" w:history="1">
        <w:r w:rsidR="00554B5B" w:rsidRPr="00DC4A3D">
          <w:rPr>
            <w:sz w:val="28"/>
            <w:szCs w:val="28"/>
          </w:rPr>
          <w:t>декларацию</w:t>
        </w:r>
      </w:hyperlink>
      <w:r w:rsidR="00554B5B" w:rsidRPr="00DC4A3D">
        <w:rPr>
          <w:sz w:val="28"/>
          <w:szCs w:val="28"/>
        </w:rPr>
        <w:t> по налогу. Налоговые декларации по налогу представляются налогоплательщиками не позднее 1 февраля года, следующего за истекшим </w:t>
      </w:r>
      <w:hyperlink r:id="rId22" w:anchor="dst1388" w:history="1">
        <w:r w:rsidR="00554B5B" w:rsidRPr="00DC4A3D">
          <w:rPr>
            <w:sz w:val="28"/>
            <w:szCs w:val="28"/>
          </w:rPr>
          <w:t>налоговым периодом</w:t>
        </w:r>
      </w:hyperlink>
      <w:r w:rsidR="00554B5B" w:rsidRPr="00DC4A3D">
        <w:rPr>
          <w:sz w:val="28"/>
          <w:szCs w:val="28"/>
        </w:rPr>
        <w:t>.</w:t>
      </w:r>
    </w:p>
    <w:p w:rsidR="00554B5B" w:rsidRPr="00CB3084" w:rsidRDefault="003F0513" w:rsidP="00CB30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4B5B">
        <w:rPr>
          <w:rFonts w:ascii="Times New Roman" w:hAnsi="Times New Roman" w:cs="Times New Roman"/>
          <w:sz w:val="28"/>
          <w:szCs w:val="28"/>
        </w:rPr>
        <w:t xml:space="preserve">18. Настоящее решение вступает в законную силу с первого января 2023 года, но </w:t>
      </w:r>
      <w:r w:rsidR="00554B5B" w:rsidRPr="009A778D">
        <w:rPr>
          <w:rFonts w:ascii="Times New Roman" w:hAnsi="Times New Roman" w:cs="Times New Roman"/>
          <w:sz w:val="28"/>
          <w:szCs w:val="28"/>
          <w:shd w:val="clear" w:color="auto" w:fill="FFFFFF"/>
        </w:rPr>
        <w:t>не ранее</w:t>
      </w:r>
      <w:r w:rsidR="00554B5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54B5B" w:rsidRPr="009A7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по истечении одного месяца со дня </w:t>
      </w:r>
      <w:r w:rsidR="00554B5B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554B5B" w:rsidRPr="009A7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официального опубликования</w:t>
      </w:r>
      <w:r w:rsidR="00554B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54B5B" w:rsidRDefault="003F0513" w:rsidP="00CB30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4B5B">
        <w:rPr>
          <w:rFonts w:ascii="Times New Roman" w:hAnsi="Times New Roman" w:cs="Times New Roman"/>
          <w:sz w:val="28"/>
          <w:szCs w:val="28"/>
        </w:rPr>
        <w:t xml:space="preserve">19. </w:t>
      </w:r>
      <w:r w:rsidR="00554B5B" w:rsidRPr="00773C73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554B5B">
        <w:rPr>
          <w:rFonts w:ascii="Times New Roman" w:hAnsi="Times New Roman" w:cs="Times New Roman"/>
          <w:sz w:val="28"/>
          <w:szCs w:val="28"/>
        </w:rPr>
        <w:t>р</w:t>
      </w:r>
      <w:r w:rsidR="00554B5B" w:rsidRPr="00773C73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554B5B">
        <w:rPr>
          <w:rFonts w:ascii="Times New Roman" w:hAnsi="Times New Roman" w:cs="Times New Roman"/>
          <w:sz w:val="28"/>
          <w:szCs w:val="28"/>
        </w:rPr>
        <w:t>в средствах массовой информации и</w:t>
      </w:r>
      <w:r w:rsidR="00554B5B" w:rsidRPr="00773C73">
        <w:rPr>
          <w:rFonts w:ascii="Times New Roman" w:hAnsi="Times New Roman" w:cs="Times New Roman"/>
          <w:sz w:val="28"/>
          <w:szCs w:val="28"/>
        </w:rPr>
        <w:t xml:space="preserve"> </w:t>
      </w:r>
      <w:r w:rsidR="00554B5B">
        <w:rPr>
          <w:rFonts w:ascii="Times New Roman" w:hAnsi="Times New Roman" w:cs="Times New Roman"/>
          <w:sz w:val="28"/>
          <w:szCs w:val="28"/>
        </w:rPr>
        <w:t xml:space="preserve">на официальном сайте в сети интернет </w:t>
      </w:r>
      <w:hyperlink r:id="rId23" w:history="1">
        <w:r w:rsidR="00554B5B" w:rsidRPr="00BE5D9D">
          <w:rPr>
            <w:rStyle w:val="ae"/>
            <w:rFonts w:ascii="Times New Roman" w:eastAsia="Arial" w:hAnsi="Times New Roman" w:cs="Times New Roman"/>
            <w:sz w:val="28"/>
            <w:szCs w:val="28"/>
            <w:lang w:val="en-US"/>
          </w:rPr>
          <w:t>www</w:t>
        </w:r>
        <w:r w:rsidR="00554B5B" w:rsidRPr="00BE5D9D">
          <w:rPr>
            <w:rStyle w:val="ae"/>
            <w:rFonts w:ascii="Times New Roman" w:eastAsia="Arial" w:hAnsi="Times New Roman" w:cs="Times New Roman"/>
            <w:sz w:val="28"/>
            <w:szCs w:val="28"/>
          </w:rPr>
          <w:t>.</w:t>
        </w:r>
        <w:r w:rsidR="00554B5B" w:rsidRPr="00BE5D9D">
          <w:rPr>
            <w:rStyle w:val="ae"/>
            <w:rFonts w:ascii="Times New Roman" w:eastAsia="Arial" w:hAnsi="Times New Roman" w:cs="Times New Roman"/>
            <w:sz w:val="28"/>
            <w:szCs w:val="28"/>
            <w:lang w:val="en-US"/>
          </w:rPr>
          <w:t>kabansk</w:t>
        </w:r>
        <w:r w:rsidR="00554B5B" w:rsidRPr="00BE5D9D">
          <w:rPr>
            <w:rStyle w:val="ae"/>
            <w:rFonts w:ascii="Times New Roman" w:eastAsia="Arial" w:hAnsi="Times New Roman" w:cs="Times New Roman"/>
            <w:sz w:val="28"/>
            <w:szCs w:val="28"/>
          </w:rPr>
          <w:t>.</w:t>
        </w:r>
        <w:r w:rsidR="00554B5B" w:rsidRPr="00BE5D9D">
          <w:rPr>
            <w:rStyle w:val="ae"/>
            <w:rFonts w:ascii="Times New Roman" w:eastAsia="Arial" w:hAnsi="Times New Roman" w:cs="Times New Roman"/>
            <w:sz w:val="28"/>
            <w:szCs w:val="28"/>
            <w:lang w:val="en-US"/>
          </w:rPr>
          <w:t>org</w:t>
        </w:r>
      </w:hyperlink>
      <w:r w:rsidR="00554B5B" w:rsidRPr="00773C73">
        <w:rPr>
          <w:rFonts w:ascii="Times New Roman" w:hAnsi="Times New Roman" w:cs="Times New Roman"/>
          <w:sz w:val="28"/>
          <w:szCs w:val="28"/>
        </w:rPr>
        <w:t>.</w:t>
      </w:r>
    </w:p>
    <w:p w:rsidR="003F0513" w:rsidRDefault="003F0513" w:rsidP="003F05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4B5B">
        <w:rPr>
          <w:rFonts w:ascii="Times New Roman" w:hAnsi="Times New Roman" w:cs="Times New Roman"/>
          <w:sz w:val="28"/>
          <w:szCs w:val="28"/>
        </w:rPr>
        <w:t xml:space="preserve"> 20. Со дня вступления в силу настоящего решения признать утратившим силу решение Совета депутатов МО СП «Большереченское» от 30.09.2016 года № 88-18 с/3 «Об утверждении Положения «О земельном налоге на территории         МО СП «Большереченское» (в редакции решения</w:t>
      </w:r>
      <w:r>
        <w:rPr>
          <w:rFonts w:ascii="Times New Roman" w:hAnsi="Times New Roman" w:cs="Times New Roman"/>
          <w:sz w:val="28"/>
          <w:szCs w:val="28"/>
        </w:rPr>
        <w:t xml:space="preserve"> от 30.03.2018 года № 124-27 с/</w:t>
      </w:r>
      <w:r w:rsidR="00554B5B">
        <w:rPr>
          <w:rFonts w:ascii="Times New Roman" w:hAnsi="Times New Roman" w:cs="Times New Roman"/>
          <w:sz w:val="28"/>
          <w:szCs w:val="28"/>
        </w:rPr>
        <w:t>3, решения от 19.11.2019 № 45-9 с/4, решения от 01.04.2021 г. № 79-17/4).</w:t>
      </w:r>
    </w:p>
    <w:p w:rsidR="00554B5B" w:rsidRDefault="003F0513" w:rsidP="00CB30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4B5B">
        <w:rPr>
          <w:rFonts w:ascii="Times New Roman" w:hAnsi="Times New Roman" w:cs="Times New Roman"/>
          <w:sz w:val="28"/>
          <w:szCs w:val="28"/>
        </w:rPr>
        <w:t xml:space="preserve">21. В срок не позднее 3-х дней с момента опубликования направить настоящее решение в МРИ ФНС № 8 по Республике Бурятия, Комитет по ведению регистра муниципальных нормативно-правовых актов Администрации Президента и Правительства Республики Бурятия. </w:t>
      </w:r>
    </w:p>
    <w:p w:rsidR="00554B5B" w:rsidRDefault="003F0513" w:rsidP="003F05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4B5B">
        <w:rPr>
          <w:rFonts w:ascii="Times New Roman" w:hAnsi="Times New Roman" w:cs="Times New Roman"/>
          <w:sz w:val="28"/>
          <w:szCs w:val="28"/>
        </w:rPr>
        <w:t>22. Контроль исполнения данного решения возложить на постоянную комиссию Совета депутатов МО СП «Большереченское» по экономике, бюджету, налогам и сборам, муниципальной собственности.</w:t>
      </w:r>
    </w:p>
    <w:p w:rsidR="00554B5B" w:rsidRDefault="00554B5B" w:rsidP="00554B5B">
      <w:pPr>
        <w:pStyle w:val="ConsPlusNormal"/>
        <w:widowControl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B5B" w:rsidRDefault="00554B5B" w:rsidP="00554B5B">
      <w:pPr>
        <w:pStyle w:val="ConsPlusNormal"/>
        <w:widowControl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B5B" w:rsidRDefault="00554B5B" w:rsidP="00554B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B5B" w:rsidRPr="003A7B33" w:rsidRDefault="00554B5B" w:rsidP="00554B5B">
      <w:pPr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3A7B33">
        <w:rPr>
          <w:sz w:val="28"/>
          <w:szCs w:val="28"/>
        </w:rPr>
        <w:t>Глава муниципального образования                                                                                                  сельского поселения «Большереченское»                                        В.В. Метелкин</w:t>
      </w:r>
    </w:p>
    <w:p w:rsidR="00554B5B" w:rsidRPr="003A7B33" w:rsidRDefault="00554B5B" w:rsidP="00554B5B">
      <w:pPr>
        <w:rPr>
          <w:b/>
          <w:color w:val="595959"/>
          <w:sz w:val="28"/>
          <w:szCs w:val="28"/>
        </w:rPr>
      </w:pPr>
    </w:p>
    <w:p w:rsidR="00554B5B" w:rsidRPr="003A7B33" w:rsidRDefault="00554B5B" w:rsidP="00554B5B">
      <w:pPr>
        <w:rPr>
          <w:color w:val="000000"/>
          <w:sz w:val="28"/>
          <w:szCs w:val="28"/>
        </w:rPr>
      </w:pPr>
      <w:r w:rsidRPr="003A7B33">
        <w:rPr>
          <w:color w:val="000000"/>
          <w:sz w:val="28"/>
          <w:szCs w:val="28"/>
        </w:rPr>
        <w:t>Председатель Совета депутатов муниципального</w:t>
      </w:r>
    </w:p>
    <w:p w:rsidR="00554B5B" w:rsidRPr="003A7B33" w:rsidRDefault="00554B5B" w:rsidP="00554B5B">
      <w:pPr>
        <w:rPr>
          <w:color w:val="000000"/>
          <w:sz w:val="28"/>
          <w:szCs w:val="28"/>
        </w:rPr>
      </w:pPr>
      <w:r w:rsidRPr="003A7B33">
        <w:rPr>
          <w:color w:val="000000"/>
          <w:sz w:val="28"/>
          <w:szCs w:val="28"/>
        </w:rPr>
        <w:t>Образования сельского поселения Большереченское»                  О.А. Бушина</w:t>
      </w:r>
    </w:p>
    <w:p w:rsidR="00C614D2" w:rsidRPr="00704B48" w:rsidRDefault="00C614D2" w:rsidP="00C614D2">
      <w:pPr>
        <w:widowControl/>
        <w:rPr>
          <w:rFonts w:eastAsia="Times New Roman" w:cs="Times New Roman"/>
          <w:b/>
          <w:color w:val="595959" w:themeColor="text1" w:themeTint="A6"/>
          <w:kern w:val="0"/>
          <w:sz w:val="22"/>
          <w:szCs w:val="22"/>
          <w:lang w:eastAsia="ar-SA"/>
        </w:rPr>
      </w:pPr>
    </w:p>
    <w:p w:rsidR="00C614D2" w:rsidRPr="00704B48" w:rsidRDefault="00C614D2" w:rsidP="00C614D2">
      <w:pPr>
        <w:widowControl/>
        <w:rPr>
          <w:rFonts w:eastAsia="Times New Roman" w:cs="Times New Roman"/>
          <w:b/>
          <w:color w:val="595959" w:themeColor="text1" w:themeTint="A6"/>
          <w:kern w:val="0"/>
          <w:sz w:val="22"/>
          <w:szCs w:val="22"/>
          <w:lang w:eastAsia="ar-SA"/>
        </w:rPr>
      </w:pPr>
    </w:p>
    <w:p w:rsidR="00C614D2" w:rsidRPr="00704B48" w:rsidRDefault="00C614D2" w:rsidP="00C614D2">
      <w:pPr>
        <w:widowControl/>
        <w:rPr>
          <w:rFonts w:eastAsia="Times New Roman" w:cs="Times New Roman"/>
          <w:b/>
          <w:color w:val="595959" w:themeColor="text1" w:themeTint="A6"/>
          <w:kern w:val="0"/>
          <w:sz w:val="22"/>
          <w:szCs w:val="22"/>
          <w:lang w:eastAsia="ar-SA"/>
        </w:rPr>
      </w:pPr>
    </w:p>
    <w:p w:rsidR="00C614D2" w:rsidRDefault="00C614D2" w:rsidP="00BF1AF4">
      <w:pPr>
        <w:widowControl/>
        <w:rPr>
          <w:rFonts w:eastAsia="Times New Roman" w:cs="Times New Roman"/>
          <w:b/>
          <w:bCs/>
          <w:color w:val="595959" w:themeColor="text1" w:themeTint="A6"/>
          <w:kern w:val="0"/>
          <w:lang w:eastAsia="ar-SA"/>
        </w:rPr>
      </w:pPr>
      <w:bookmarkStart w:id="16" w:name="_GoBack"/>
      <w:bookmarkEnd w:id="16"/>
    </w:p>
    <w:sectPr w:rsidR="00C614D2" w:rsidSect="00681AC2">
      <w:footnotePr>
        <w:numFmt w:val="upperRoman"/>
        <w:numRestart w:val="eachPage"/>
      </w:footnotePr>
      <w:pgSz w:w="11909" w:h="16834"/>
      <w:pgMar w:top="397" w:right="851" w:bottom="39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B6B" w:rsidRDefault="005E5B6B" w:rsidP="000D555D">
      <w:r>
        <w:separator/>
      </w:r>
    </w:p>
  </w:endnote>
  <w:endnote w:type="continuationSeparator" w:id="0">
    <w:p w:rsidR="005E5B6B" w:rsidRDefault="005E5B6B" w:rsidP="000D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B6B" w:rsidRDefault="005E5B6B" w:rsidP="000D555D">
      <w:r>
        <w:separator/>
      </w:r>
    </w:p>
  </w:footnote>
  <w:footnote w:type="continuationSeparator" w:id="0">
    <w:p w:rsidR="005E5B6B" w:rsidRDefault="005E5B6B" w:rsidP="000D5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pt;height:2.25pt;visibility:visible;mso-wrap-style:square" o:bullet="t">
        <v:imagedata r:id="rId1" o:title=""/>
      </v:shape>
    </w:pict>
  </w:numPicBullet>
  <w:abstractNum w:abstractNumId="0" w15:restartNumberingAfterBreak="0">
    <w:nsid w:val="00740DB1"/>
    <w:multiLevelType w:val="hybridMultilevel"/>
    <w:tmpl w:val="DAD82B5A"/>
    <w:lvl w:ilvl="0" w:tplc="77846D3A">
      <w:start w:val="1"/>
      <w:numFmt w:val="decimal"/>
      <w:lvlText w:val="%1"/>
      <w:lvlJc w:val="left"/>
      <w:pPr>
        <w:ind w:left="7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29B105D"/>
    <w:multiLevelType w:val="hybridMultilevel"/>
    <w:tmpl w:val="3E6E7508"/>
    <w:lvl w:ilvl="0" w:tplc="B30EC4FA">
      <w:start w:val="1"/>
      <w:numFmt w:val="decimal"/>
      <w:lvlText w:val="%1."/>
      <w:lvlJc w:val="left"/>
      <w:pPr>
        <w:ind w:left="7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4270A2D"/>
    <w:multiLevelType w:val="hybridMultilevel"/>
    <w:tmpl w:val="4E125A68"/>
    <w:lvl w:ilvl="0" w:tplc="8BF6FD0A">
      <w:start w:val="1"/>
      <w:numFmt w:val="decimal"/>
      <w:lvlText w:val="%1."/>
      <w:lvlJc w:val="left"/>
      <w:pPr>
        <w:ind w:left="7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56A582B"/>
    <w:multiLevelType w:val="hybridMultilevel"/>
    <w:tmpl w:val="095C652E"/>
    <w:lvl w:ilvl="0" w:tplc="1194D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113596"/>
    <w:multiLevelType w:val="multilevel"/>
    <w:tmpl w:val="149E4852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F710B5"/>
    <w:multiLevelType w:val="hybridMultilevel"/>
    <w:tmpl w:val="E18EA808"/>
    <w:lvl w:ilvl="0" w:tplc="8FC28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F8019D"/>
    <w:multiLevelType w:val="hybridMultilevel"/>
    <w:tmpl w:val="241825DE"/>
    <w:lvl w:ilvl="0" w:tplc="6122F164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1F621B94"/>
    <w:multiLevelType w:val="hybridMultilevel"/>
    <w:tmpl w:val="59B62C64"/>
    <w:lvl w:ilvl="0" w:tplc="34FE7C92">
      <w:start w:val="1"/>
      <w:numFmt w:val="decimal"/>
      <w:lvlText w:val="%1."/>
      <w:lvlJc w:val="left"/>
      <w:pPr>
        <w:ind w:left="11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2020233E"/>
    <w:multiLevelType w:val="hybridMultilevel"/>
    <w:tmpl w:val="BADE8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C29EC"/>
    <w:multiLevelType w:val="hybridMultilevel"/>
    <w:tmpl w:val="DEF276F2"/>
    <w:lvl w:ilvl="0" w:tplc="A2D8E3EE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56011E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0C87C8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68CFB0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AC776E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05370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962CC6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B21F3A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F68CDC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384F71"/>
    <w:multiLevelType w:val="hybridMultilevel"/>
    <w:tmpl w:val="AE522000"/>
    <w:lvl w:ilvl="0" w:tplc="8BF6FD0A">
      <w:start w:val="1"/>
      <w:numFmt w:val="decimal"/>
      <w:lvlText w:val="%1."/>
      <w:lvlJc w:val="left"/>
      <w:pPr>
        <w:ind w:left="7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6174453"/>
    <w:multiLevelType w:val="multilevel"/>
    <w:tmpl w:val="F09C50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D928A1"/>
    <w:multiLevelType w:val="hybridMultilevel"/>
    <w:tmpl w:val="3CB0C0EC"/>
    <w:lvl w:ilvl="0" w:tplc="27B00356">
      <w:start w:val="2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8507448"/>
    <w:multiLevelType w:val="hybridMultilevel"/>
    <w:tmpl w:val="5F5CA82E"/>
    <w:lvl w:ilvl="0" w:tplc="34FE7C92">
      <w:start w:val="1"/>
      <w:numFmt w:val="decimal"/>
      <w:lvlText w:val="%1."/>
      <w:lvlJc w:val="left"/>
      <w:pPr>
        <w:ind w:left="11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49DE070E"/>
    <w:multiLevelType w:val="hybridMultilevel"/>
    <w:tmpl w:val="F2600258"/>
    <w:lvl w:ilvl="0" w:tplc="D76E2FF4">
      <w:start w:val="1"/>
      <w:numFmt w:val="decimal"/>
      <w:lvlText w:val="%1."/>
      <w:lvlJc w:val="left"/>
      <w:pPr>
        <w:ind w:left="435" w:hanging="360"/>
      </w:pPr>
      <w:rPr>
        <w:rFonts w:eastAsia="Lucida Sans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4C046E15"/>
    <w:multiLevelType w:val="hybridMultilevel"/>
    <w:tmpl w:val="5766421C"/>
    <w:lvl w:ilvl="0" w:tplc="4D5418F4">
      <w:start w:val="1"/>
      <w:numFmt w:val="decimal"/>
      <w:lvlText w:val="%1)"/>
      <w:lvlJc w:val="left"/>
      <w:pPr>
        <w:ind w:left="1287" w:hanging="360"/>
      </w:pPr>
      <w:rPr>
        <w:rFonts w:hint="default"/>
        <w:color w:val="7F7F7F" w:themeColor="text1" w:themeTint="8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E652EF5"/>
    <w:multiLevelType w:val="hybridMultilevel"/>
    <w:tmpl w:val="100CF3D2"/>
    <w:lvl w:ilvl="0" w:tplc="07DCDE5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775C2"/>
    <w:multiLevelType w:val="multilevel"/>
    <w:tmpl w:val="C226BE10"/>
    <w:lvl w:ilvl="0">
      <w:start w:val="2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ED6F5D"/>
    <w:multiLevelType w:val="hybridMultilevel"/>
    <w:tmpl w:val="5830AF96"/>
    <w:lvl w:ilvl="0" w:tplc="B9F6A74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70675D55"/>
    <w:multiLevelType w:val="hybridMultilevel"/>
    <w:tmpl w:val="374A9800"/>
    <w:lvl w:ilvl="0" w:tplc="35043CB4">
      <w:start w:val="2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0" w15:restartNumberingAfterBreak="0">
    <w:nsid w:val="73C642E6"/>
    <w:multiLevelType w:val="hybridMultilevel"/>
    <w:tmpl w:val="7CBCBCDE"/>
    <w:lvl w:ilvl="0" w:tplc="096A8E88">
      <w:start w:val="1"/>
      <w:numFmt w:val="decimal"/>
      <w:lvlText w:val="%1."/>
      <w:lvlJc w:val="left"/>
      <w:pPr>
        <w:ind w:left="112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73D74B39"/>
    <w:multiLevelType w:val="hybridMultilevel"/>
    <w:tmpl w:val="3D44E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22632"/>
    <w:multiLevelType w:val="hybridMultilevel"/>
    <w:tmpl w:val="BA34DFD8"/>
    <w:lvl w:ilvl="0" w:tplc="41F0EDAE">
      <w:start w:val="1"/>
      <w:numFmt w:val="decimal"/>
      <w:lvlText w:val="%1)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76A26FDF"/>
    <w:multiLevelType w:val="hybridMultilevel"/>
    <w:tmpl w:val="29FC2C76"/>
    <w:lvl w:ilvl="0" w:tplc="22D6C5B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C729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C195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ACD224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B4B25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9C261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B254FA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B4704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3658B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716A8F"/>
    <w:multiLevelType w:val="hybridMultilevel"/>
    <w:tmpl w:val="4656C43A"/>
    <w:lvl w:ilvl="0" w:tplc="F7B0A136">
      <w:start w:val="1"/>
      <w:numFmt w:val="decimal"/>
      <w:lvlText w:val="%1)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7E815DDF"/>
    <w:multiLevelType w:val="multilevel"/>
    <w:tmpl w:val="E89EB050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5062B4"/>
    <w:multiLevelType w:val="hybridMultilevel"/>
    <w:tmpl w:val="22A458AC"/>
    <w:lvl w:ilvl="0" w:tplc="3CCE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9A19F5"/>
    <w:multiLevelType w:val="hybridMultilevel"/>
    <w:tmpl w:val="F8B84504"/>
    <w:lvl w:ilvl="0" w:tplc="27B00356">
      <w:start w:val="2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FCF6F3D"/>
    <w:multiLevelType w:val="hybridMultilevel"/>
    <w:tmpl w:val="86F256F6"/>
    <w:lvl w:ilvl="0" w:tplc="95BCCBFC">
      <w:start w:val="1"/>
      <w:numFmt w:val="decimal"/>
      <w:lvlText w:val="%1."/>
      <w:lvlJc w:val="left"/>
      <w:pPr>
        <w:ind w:left="1155" w:hanging="7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9"/>
  </w:num>
  <w:num w:numId="4">
    <w:abstractNumId w:val="28"/>
  </w:num>
  <w:num w:numId="5">
    <w:abstractNumId w:val="8"/>
  </w:num>
  <w:num w:numId="6">
    <w:abstractNumId w:val="6"/>
  </w:num>
  <w:num w:numId="7">
    <w:abstractNumId w:val="24"/>
  </w:num>
  <w:num w:numId="8">
    <w:abstractNumId w:val="26"/>
  </w:num>
  <w:num w:numId="9">
    <w:abstractNumId w:val="16"/>
  </w:num>
  <w:num w:numId="10">
    <w:abstractNumId w:val="12"/>
  </w:num>
  <w:num w:numId="11">
    <w:abstractNumId w:val="27"/>
  </w:num>
  <w:num w:numId="12">
    <w:abstractNumId w:val="20"/>
  </w:num>
  <w:num w:numId="13">
    <w:abstractNumId w:val="18"/>
  </w:num>
  <w:num w:numId="14">
    <w:abstractNumId w:val="1"/>
  </w:num>
  <w:num w:numId="15">
    <w:abstractNumId w:val="11"/>
  </w:num>
  <w:num w:numId="16">
    <w:abstractNumId w:val="17"/>
  </w:num>
  <w:num w:numId="17">
    <w:abstractNumId w:val="4"/>
  </w:num>
  <w:num w:numId="18">
    <w:abstractNumId w:val="25"/>
  </w:num>
  <w:num w:numId="19">
    <w:abstractNumId w:val="21"/>
  </w:num>
  <w:num w:numId="20">
    <w:abstractNumId w:val="5"/>
  </w:num>
  <w:num w:numId="21">
    <w:abstractNumId w:val="15"/>
  </w:num>
  <w:num w:numId="22">
    <w:abstractNumId w:val="14"/>
  </w:num>
  <w:num w:numId="23">
    <w:abstractNumId w:val="22"/>
  </w:num>
  <w:num w:numId="24">
    <w:abstractNumId w:val="0"/>
  </w:num>
  <w:num w:numId="25">
    <w:abstractNumId w:val="13"/>
  </w:num>
  <w:num w:numId="26">
    <w:abstractNumId w:val="7"/>
  </w:num>
  <w:num w:numId="27">
    <w:abstractNumId w:val="2"/>
  </w:num>
  <w:num w:numId="28">
    <w:abstractNumId w:val="1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F4D"/>
    <w:rsid w:val="00000644"/>
    <w:rsid w:val="00006966"/>
    <w:rsid w:val="00013899"/>
    <w:rsid w:val="0001729A"/>
    <w:rsid w:val="000206F2"/>
    <w:rsid w:val="00023294"/>
    <w:rsid w:val="00025392"/>
    <w:rsid w:val="00037E5B"/>
    <w:rsid w:val="000423D3"/>
    <w:rsid w:val="000427EE"/>
    <w:rsid w:val="00045457"/>
    <w:rsid w:val="00061A18"/>
    <w:rsid w:val="000623C1"/>
    <w:rsid w:val="0006353D"/>
    <w:rsid w:val="00067930"/>
    <w:rsid w:val="0008194F"/>
    <w:rsid w:val="00082908"/>
    <w:rsid w:val="00082DA8"/>
    <w:rsid w:val="00092900"/>
    <w:rsid w:val="00094634"/>
    <w:rsid w:val="000A24DA"/>
    <w:rsid w:val="000B029E"/>
    <w:rsid w:val="000B70B6"/>
    <w:rsid w:val="000B7E64"/>
    <w:rsid w:val="000C0053"/>
    <w:rsid w:val="000C070B"/>
    <w:rsid w:val="000C181F"/>
    <w:rsid w:val="000C2E23"/>
    <w:rsid w:val="000C2E56"/>
    <w:rsid w:val="000C3BC2"/>
    <w:rsid w:val="000C5EC7"/>
    <w:rsid w:val="000D2B28"/>
    <w:rsid w:val="000D3CE5"/>
    <w:rsid w:val="000D555D"/>
    <w:rsid w:val="000D6783"/>
    <w:rsid w:val="000D7645"/>
    <w:rsid w:val="000D766E"/>
    <w:rsid w:val="000E1E2E"/>
    <w:rsid w:val="000E2AA3"/>
    <w:rsid w:val="000F1283"/>
    <w:rsid w:val="000F1A14"/>
    <w:rsid w:val="0011275B"/>
    <w:rsid w:val="00113408"/>
    <w:rsid w:val="00117E4C"/>
    <w:rsid w:val="001208DD"/>
    <w:rsid w:val="0012674D"/>
    <w:rsid w:val="00130C73"/>
    <w:rsid w:val="00140E41"/>
    <w:rsid w:val="001433CA"/>
    <w:rsid w:val="00143EF6"/>
    <w:rsid w:val="00153A7F"/>
    <w:rsid w:val="00166113"/>
    <w:rsid w:val="00170AD4"/>
    <w:rsid w:val="00182DFC"/>
    <w:rsid w:val="00185D9B"/>
    <w:rsid w:val="001910C5"/>
    <w:rsid w:val="001924F5"/>
    <w:rsid w:val="00197E9F"/>
    <w:rsid w:val="001A6EC7"/>
    <w:rsid w:val="001A7FB5"/>
    <w:rsid w:val="001B2E1F"/>
    <w:rsid w:val="001B723C"/>
    <w:rsid w:val="001B7AFA"/>
    <w:rsid w:val="001C03E4"/>
    <w:rsid w:val="001D1CF1"/>
    <w:rsid w:val="001D2FD7"/>
    <w:rsid w:val="001D353B"/>
    <w:rsid w:val="001D538C"/>
    <w:rsid w:val="001D660E"/>
    <w:rsid w:val="001E4915"/>
    <w:rsid w:val="001E4BDE"/>
    <w:rsid w:val="001E6B0F"/>
    <w:rsid w:val="001E7B5E"/>
    <w:rsid w:val="001F75A3"/>
    <w:rsid w:val="001F7D12"/>
    <w:rsid w:val="002012B8"/>
    <w:rsid w:val="0020368E"/>
    <w:rsid w:val="002039E8"/>
    <w:rsid w:val="002117EA"/>
    <w:rsid w:val="002216A8"/>
    <w:rsid w:val="00221DA0"/>
    <w:rsid w:val="00227234"/>
    <w:rsid w:val="00227C11"/>
    <w:rsid w:val="002315F9"/>
    <w:rsid w:val="00240AF6"/>
    <w:rsid w:val="002535F5"/>
    <w:rsid w:val="00256C77"/>
    <w:rsid w:val="00260B8C"/>
    <w:rsid w:val="00264D4F"/>
    <w:rsid w:val="00264E9D"/>
    <w:rsid w:val="00275531"/>
    <w:rsid w:val="00295706"/>
    <w:rsid w:val="002A489B"/>
    <w:rsid w:val="002B2DB0"/>
    <w:rsid w:val="002B4005"/>
    <w:rsid w:val="002B77CB"/>
    <w:rsid w:val="002C001D"/>
    <w:rsid w:val="002C4C1B"/>
    <w:rsid w:val="002C5499"/>
    <w:rsid w:val="002C749D"/>
    <w:rsid w:val="002D32B6"/>
    <w:rsid w:val="002D4C56"/>
    <w:rsid w:val="002D6F41"/>
    <w:rsid w:val="002E0D22"/>
    <w:rsid w:val="002E370B"/>
    <w:rsid w:val="002E3B63"/>
    <w:rsid w:val="002E5026"/>
    <w:rsid w:val="002F30A5"/>
    <w:rsid w:val="002F5DC6"/>
    <w:rsid w:val="002F7382"/>
    <w:rsid w:val="00304DE2"/>
    <w:rsid w:val="00322D82"/>
    <w:rsid w:val="00324D69"/>
    <w:rsid w:val="00326625"/>
    <w:rsid w:val="00343ADB"/>
    <w:rsid w:val="0034495D"/>
    <w:rsid w:val="0035333D"/>
    <w:rsid w:val="0035719D"/>
    <w:rsid w:val="00365F18"/>
    <w:rsid w:val="003769CB"/>
    <w:rsid w:val="00380FA1"/>
    <w:rsid w:val="00381004"/>
    <w:rsid w:val="00393E6B"/>
    <w:rsid w:val="003958F1"/>
    <w:rsid w:val="003A695F"/>
    <w:rsid w:val="003B64C9"/>
    <w:rsid w:val="003C1E18"/>
    <w:rsid w:val="003C2213"/>
    <w:rsid w:val="003C48B4"/>
    <w:rsid w:val="003C6E38"/>
    <w:rsid w:val="003C78D1"/>
    <w:rsid w:val="003D696A"/>
    <w:rsid w:val="003F0513"/>
    <w:rsid w:val="003F284A"/>
    <w:rsid w:val="00406280"/>
    <w:rsid w:val="00411E0B"/>
    <w:rsid w:val="0041222F"/>
    <w:rsid w:val="0041404E"/>
    <w:rsid w:val="00423FA3"/>
    <w:rsid w:val="00427F85"/>
    <w:rsid w:val="004354BA"/>
    <w:rsid w:val="004376E6"/>
    <w:rsid w:val="00442023"/>
    <w:rsid w:val="00443932"/>
    <w:rsid w:val="0044676A"/>
    <w:rsid w:val="0044689C"/>
    <w:rsid w:val="00446BD3"/>
    <w:rsid w:val="00462F46"/>
    <w:rsid w:val="00463F87"/>
    <w:rsid w:val="00467BAA"/>
    <w:rsid w:val="00473E0D"/>
    <w:rsid w:val="00483678"/>
    <w:rsid w:val="0049067D"/>
    <w:rsid w:val="0049484F"/>
    <w:rsid w:val="004A2C9C"/>
    <w:rsid w:val="004B3026"/>
    <w:rsid w:val="004B6D76"/>
    <w:rsid w:val="004C0D3E"/>
    <w:rsid w:val="004C39DA"/>
    <w:rsid w:val="004C3F65"/>
    <w:rsid w:val="004C753E"/>
    <w:rsid w:val="004D5D23"/>
    <w:rsid w:val="004D6194"/>
    <w:rsid w:val="004E6953"/>
    <w:rsid w:val="004E779C"/>
    <w:rsid w:val="004F09C9"/>
    <w:rsid w:val="004F4331"/>
    <w:rsid w:val="00504C5F"/>
    <w:rsid w:val="00510FDA"/>
    <w:rsid w:val="00513494"/>
    <w:rsid w:val="00521E35"/>
    <w:rsid w:val="00527A3D"/>
    <w:rsid w:val="0053542A"/>
    <w:rsid w:val="005411F6"/>
    <w:rsid w:val="00547F6B"/>
    <w:rsid w:val="00554B5B"/>
    <w:rsid w:val="00557015"/>
    <w:rsid w:val="005575E0"/>
    <w:rsid w:val="00564246"/>
    <w:rsid w:val="00575D77"/>
    <w:rsid w:val="005769A4"/>
    <w:rsid w:val="00581032"/>
    <w:rsid w:val="00581931"/>
    <w:rsid w:val="0058287B"/>
    <w:rsid w:val="005830C5"/>
    <w:rsid w:val="0058475A"/>
    <w:rsid w:val="00596C91"/>
    <w:rsid w:val="00597D82"/>
    <w:rsid w:val="005A04D6"/>
    <w:rsid w:val="005A6BED"/>
    <w:rsid w:val="005B6324"/>
    <w:rsid w:val="005C5134"/>
    <w:rsid w:val="005D1EC7"/>
    <w:rsid w:val="005E1295"/>
    <w:rsid w:val="005E240A"/>
    <w:rsid w:val="005E5B6B"/>
    <w:rsid w:val="005F7AC1"/>
    <w:rsid w:val="00601C90"/>
    <w:rsid w:val="00604131"/>
    <w:rsid w:val="006158E9"/>
    <w:rsid w:val="00615F50"/>
    <w:rsid w:val="006203C7"/>
    <w:rsid w:val="00621FCC"/>
    <w:rsid w:val="00651EBF"/>
    <w:rsid w:val="006558A0"/>
    <w:rsid w:val="00660F24"/>
    <w:rsid w:val="00664E69"/>
    <w:rsid w:val="006708B3"/>
    <w:rsid w:val="00681AC2"/>
    <w:rsid w:val="00687006"/>
    <w:rsid w:val="00691ADE"/>
    <w:rsid w:val="00697480"/>
    <w:rsid w:val="006A09E5"/>
    <w:rsid w:val="006A27B2"/>
    <w:rsid w:val="006B383C"/>
    <w:rsid w:val="006B415B"/>
    <w:rsid w:val="006C1EAD"/>
    <w:rsid w:val="006D3DE2"/>
    <w:rsid w:val="006D63B8"/>
    <w:rsid w:val="006D7153"/>
    <w:rsid w:val="006D750E"/>
    <w:rsid w:val="006E697B"/>
    <w:rsid w:val="006E7774"/>
    <w:rsid w:val="006E79F6"/>
    <w:rsid w:val="006F1281"/>
    <w:rsid w:val="0070339D"/>
    <w:rsid w:val="00704B48"/>
    <w:rsid w:val="00704C1E"/>
    <w:rsid w:val="00707283"/>
    <w:rsid w:val="007114AD"/>
    <w:rsid w:val="00713F7C"/>
    <w:rsid w:val="00715F02"/>
    <w:rsid w:val="0072556E"/>
    <w:rsid w:val="0072565A"/>
    <w:rsid w:val="00726E21"/>
    <w:rsid w:val="00730620"/>
    <w:rsid w:val="00736072"/>
    <w:rsid w:val="007375BD"/>
    <w:rsid w:val="007420DF"/>
    <w:rsid w:val="00755D6B"/>
    <w:rsid w:val="0077789E"/>
    <w:rsid w:val="00781B12"/>
    <w:rsid w:val="00782FEC"/>
    <w:rsid w:val="00785FB5"/>
    <w:rsid w:val="00786C73"/>
    <w:rsid w:val="00794A43"/>
    <w:rsid w:val="007954A3"/>
    <w:rsid w:val="007A1D97"/>
    <w:rsid w:val="007A2853"/>
    <w:rsid w:val="007B2D3B"/>
    <w:rsid w:val="007B5787"/>
    <w:rsid w:val="007C4D2B"/>
    <w:rsid w:val="007D455A"/>
    <w:rsid w:val="007E1EDD"/>
    <w:rsid w:val="007E7424"/>
    <w:rsid w:val="007F2545"/>
    <w:rsid w:val="007F7BB9"/>
    <w:rsid w:val="008026F2"/>
    <w:rsid w:val="00802E2B"/>
    <w:rsid w:val="008037C7"/>
    <w:rsid w:val="00813ADC"/>
    <w:rsid w:val="00821BB5"/>
    <w:rsid w:val="00826A8E"/>
    <w:rsid w:val="00832784"/>
    <w:rsid w:val="00832BD5"/>
    <w:rsid w:val="008358C8"/>
    <w:rsid w:val="00837CA8"/>
    <w:rsid w:val="008400AD"/>
    <w:rsid w:val="00850F4D"/>
    <w:rsid w:val="00856EA1"/>
    <w:rsid w:val="00866D28"/>
    <w:rsid w:val="0088021D"/>
    <w:rsid w:val="00881C35"/>
    <w:rsid w:val="008902EB"/>
    <w:rsid w:val="00891344"/>
    <w:rsid w:val="008A13BA"/>
    <w:rsid w:val="008A261D"/>
    <w:rsid w:val="008A3F7D"/>
    <w:rsid w:val="008A6ECF"/>
    <w:rsid w:val="008A704B"/>
    <w:rsid w:val="008B488E"/>
    <w:rsid w:val="008D0EA8"/>
    <w:rsid w:val="008D530E"/>
    <w:rsid w:val="008E7365"/>
    <w:rsid w:val="008F3E06"/>
    <w:rsid w:val="008F6134"/>
    <w:rsid w:val="00910909"/>
    <w:rsid w:val="00932CC0"/>
    <w:rsid w:val="0093453A"/>
    <w:rsid w:val="00942858"/>
    <w:rsid w:val="00966145"/>
    <w:rsid w:val="00970CA9"/>
    <w:rsid w:val="00974001"/>
    <w:rsid w:val="00994B05"/>
    <w:rsid w:val="00996AC0"/>
    <w:rsid w:val="009978BE"/>
    <w:rsid w:val="009A109B"/>
    <w:rsid w:val="009B30DF"/>
    <w:rsid w:val="009B3AD6"/>
    <w:rsid w:val="009B4895"/>
    <w:rsid w:val="009B49D8"/>
    <w:rsid w:val="009C240D"/>
    <w:rsid w:val="009C3E24"/>
    <w:rsid w:val="009C41DA"/>
    <w:rsid w:val="009C66A4"/>
    <w:rsid w:val="009D0D94"/>
    <w:rsid w:val="009D3463"/>
    <w:rsid w:val="009D6E2F"/>
    <w:rsid w:val="009E310B"/>
    <w:rsid w:val="009E70AE"/>
    <w:rsid w:val="009F25E5"/>
    <w:rsid w:val="00A13CB4"/>
    <w:rsid w:val="00A31EF2"/>
    <w:rsid w:val="00A335BA"/>
    <w:rsid w:val="00A4181F"/>
    <w:rsid w:val="00A4357D"/>
    <w:rsid w:val="00A43BB3"/>
    <w:rsid w:val="00A47F09"/>
    <w:rsid w:val="00A54BF3"/>
    <w:rsid w:val="00A5574E"/>
    <w:rsid w:val="00A64C63"/>
    <w:rsid w:val="00A6725E"/>
    <w:rsid w:val="00A71108"/>
    <w:rsid w:val="00A72DD6"/>
    <w:rsid w:val="00A73710"/>
    <w:rsid w:val="00A84076"/>
    <w:rsid w:val="00A87968"/>
    <w:rsid w:val="00A87DEB"/>
    <w:rsid w:val="00A922B5"/>
    <w:rsid w:val="00AA462D"/>
    <w:rsid w:val="00AA6684"/>
    <w:rsid w:val="00AA7F23"/>
    <w:rsid w:val="00AB5EDD"/>
    <w:rsid w:val="00AC1240"/>
    <w:rsid w:val="00AC2B99"/>
    <w:rsid w:val="00AD1F44"/>
    <w:rsid w:val="00AD2032"/>
    <w:rsid w:val="00AD3A6C"/>
    <w:rsid w:val="00AD7BF3"/>
    <w:rsid w:val="00AE07F2"/>
    <w:rsid w:val="00AF13DE"/>
    <w:rsid w:val="00AF49FC"/>
    <w:rsid w:val="00AF5640"/>
    <w:rsid w:val="00B00A66"/>
    <w:rsid w:val="00B062C0"/>
    <w:rsid w:val="00B22EB3"/>
    <w:rsid w:val="00B30399"/>
    <w:rsid w:val="00B32042"/>
    <w:rsid w:val="00B349D4"/>
    <w:rsid w:val="00B4237C"/>
    <w:rsid w:val="00B42E27"/>
    <w:rsid w:val="00B4624E"/>
    <w:rsid w:val="00B5045E"/>
    <w:rsid w:val="00B51C18"/>
    <w:rsid w:val="00B56BA7"/>
    <w:rsid w:val="00B5714F"/>
    <w:rsid w:val="00B65E2F"/>
    <w:rsid w:val="00B728E2"/>
    <w:rsid w:val="00B7294A"/>
    <w:rsid w:val="00B83D86"/>
    <w:rsid w:val="00B90F13"/>
    <w:rsid w:val="00B933DD"/>
    <w:rsid w:val="00B94CD0"/>
    <w:rsid w:val="00B9571B"/>
    <w:rsid w:val="00B95B7C"/>
    <w:rsid w:val="00B96A0B"/>
    <w:rsid w:val="00B97498"/>
    <w:rsid w:val="00BA42C3"/>
    <w:rsid w:val="00BA4F3A"/>
    <w:rsid w:val="00BC1F98"/>
    <w:rsid w:val="00BC42CF"/>
    <w:rsid w:val="00BC5CE5"/>
    <w:rsid w:val="00BC7B69"/>
    <w:rsid w:val="00BD1F7B"/>
    <w:rsid w:val="00BD2EE3"/>
    <w:rsid w:val="00BE2486"/>
    <w:rsid w:val="00BE369E"/>
    <w:rsid w:val="00BE42D9"/>
    <w:rsid w:val="00BE4B8B"/>
    <w:rsid w:val="00BF1AF4"/>
    <w:rsid w:val="00C02CDE"/>
    <w:rsid w:val="00C07669"/>
    <w:rsid w:val="00C101B0"/>
    <w:rsid w:val="00C10253"/>
    <w:rsid w:val="00C23E8B"/>
    <w:rsid w:val="00C257AF"/>
    <w:rsid w:val="00C259E1"/>
    <w:rsid w:val="00C26519"/>
    <w:rsid w:val="00C318C0"/>
    <w:rsid w:val="00C35F47"/>
    <w:rsid w:val="00C414C2"/>
    <w:rsid w:val="00C43ED7"/>
    <w:rsid w:val="00C44D94"/>
    <w:rsid w:val="00C50FA5"/>
    <w:rsid w:val="00C5630B"/>
    <w:rsid w:val="00C56EBD"/>
    <w:rsid w:val="00C57D66"/>
    <w:rsid w:val="00C606A6"/>
    <w:rsid w:val="00C614D2"/>
    <w:rsid w:val="00C63B0F"/>
    <w:rsid w:val="00C7034D"/>
    <w:rsid w:val="00C709F1"/>
    <w:rsid w:val="00C73583"/>
    <w:rsid w:val="00C80CE7"/>
    <w:rsid w:val="00C87192"/>
    <w:rsid w:val="00C918C6"/>
    <w:rsid w:val="00C938F3"/>
    <w:rsid w:val="00C965CC"/>
    <w:rsid w:val="00CA0A58"/>
    <w:rsid w:val="00CA1164"/>
    <w:rsid w:val="00CA43FE"/>
    <w:rsid w:val="00CA6351"/>
    <w:rsid w:val="00CB3084"/>
    <w:rsid w:val="00CB38C0"/>
    <w:rsid w:val="00CB4670"/>
    <w:rsid w:val="00CB5227"/>
    <w:rsid w:val="00CB54F0"/>
    <w:rsid w:val="00CC269F"/>
    <w:rsid w:val="00CD1235"/>
    <w:rsid w:val="00CD1686"/>
    <w:rsid w:val="00CE4B0D"/>
    <w:rsid w:val="00CF2F77"/>
    <w:rsid w:val="00D00500"/>
    <w:rsid w:val="00D02780"/>
    <w:rsid w:val="00D17AB3"/>
    <w:rsid w:val="00D24791"/>
    <w:rsid w:val="00D25D3F"/>
    <w:rsid w:val="00D3330C"/>
    <w:rsid w:val="00D35989"/>
    <w:rsid w:val="00D372F2"/>
    <w:rsid w:val="00D404AC"/>
    <w:rsid w:val="00D44F82"/>
    <w:rsid w:val="00D5141F"/>
    <w:rsid w:val="00D524AE"/>
    <w:rsid w:val="00D57C6B"/>
    <w:rsid w:val="00D652A1"/>
    <w:rsid w:val="00D67738"/>
    <w:rsid w:val="00D72DDA"/>
    <w:rsid w:val="00D747DB"/>
    <w:rsid w:val="00D96349"/>
    <w:rsid w:val="00DA6FB8"/>
    <w:rsid w:val="00DD2436"/>
    <w:rsid w:val="00DE1438"/>
    <w:rsid w:val="00DE6EB6"/>
    <w:rsid w:val="00DF1A0B"/>
    <w:rsid w:val="00DF2E95"/>
    <w:rsid w:val="00DF4D00"/>
    <w:rsid w:val="00E01281"/>
    <w:rsid w:val="00E14C8C"/>
    <w:rsid w:val="00E17C8C"/>
    <w:rsid w:val="00E23063"/>
    <w:rsid w:val="00E305C5"/>
    <w:rsid w:val="00E337F1"/>
    <w:rsid w:val="00E3462E"/>
    <w:rsid w:val="00E54877"/>
    <w:rsid w:val="00E54E19"/>
    <w:rsid w:val="00E54FBC"/>
    <w:rsid w:val="00E679ED"/>
    <w:rsid w:val="00E72F21"/>
    <w:rsid w:val="00E73B5B"/>
    <w:rsid w:val="00E75773"/>
    <w:rsid w:val="00E7754E"/>
    <w:rsid w:val="00E9562A"/>
    <w:rsid w:val="00E97CC4"/>
    <w:rsid w:val="00EA044D"/>
    <w:rsid w:val="00EA1474"/>
    <w:rsid w:val="00EA39D1"/>
    <w:rsid w:val="00EA5008"/>
    <w:rsid w:val="00EB430A"/>
    <w:rsid w:val="00EB48D0"/>
    <w:rsid w:val="00EB746A"/>
    <w:rsid w:val="00EB76EA"/>
    <w:rsid w:val="00ED1191"/>
    <w:rsid w:val="00ED1617"/>
    <w:rsid w:val="00EE178B"/>
    <w:rsid w:val="00EE4210"/>
    <w:rsid w:val="00EE5D7B"/>
    <w:rsid w:val="00EE7FEB"/>
    <w:rsid w:val="00EF5081"/>
    <w:rsid w:val="00F01520"/>
    <w:rsid w:val="00F23167"/>
    <w:rsid w:val="00F27048"/>
    <w:rsid w:val="00F4123B"/>
    <w:rsid w:val="00F5044E"/>
    <w:rsid w:val="00F55116"/>
    <w:rsid w:val="00F6020D"/>
    <w:rsid w:val="00F73541"/>
    <w:rsid w:val="00F739CC"/>
    <w:rsid w:val="00F754A9"/>
    <w:rsid w:val="00F77CF0"/>
    <w:rsid w:val="00F93AFC"/>
    <w:rsid w:val="00FA149B"/>
    <w:rsid w:val="00FA2EEE"/>
    <w:rsid w:val="00FB348C"/>
    <w:rsid w:val="00FC4936"/>
    <w:rsid w:val="00FD49A7"/>
    <w:rsid w:val="00FD7A2F"/>
    <w:rsid w:val="00FE0010"/>
    <w:rsid w:val="00FE5052"/>
    <w:rsid w:val="00FF4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DEBE"/>
  <w15:docId w15:val="{88FED1F4-C401-40A3-8EB6-01B731A4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5D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55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4">
    <w:name w:val="Normal (Web)"/>
    <w:basedOn w:val="a"/>
    <w:rsid w:val="000D555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  <w:style w:type="character" w:customStyle="1" w:styleId="normaltextrun">
    <w:name w:val="normaltextrun"/>
    <w:basedOn w:val="a0"/>
    <w:rsid w:val="000D555D"/>
  </w:style>
  <w:style w:type="paragraph" w:styleId="a5">
    <w:name w:val="Balloon Text"/>
    <w:basedOn w:val="a"/>
    <w:link w:val="a6"/>
    <w:uiPriority w:val="99"/>
    <w:semiHidden/>
    <w:unhideWhenUsed/>
    <w:rsid w:val="000D55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5D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D555D"/>
    <w:pPr>
      <w:spacing w:after="0" w:line="246" w:lineRule="auto"/>
      <w:ind w:left="421" w:right="7" w:firstLine="101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descriptionChar">
    <w:name w:val="footnote description Char"/>
    <w:link w:val="footnotedescription"/>
    <w:rsid w:val="000D555D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7">
    <w:name w:val="List Paragraph"/>
    <w:basedOn w:val="a"/>
    <w:qFormat/>
    <w:rsid w:val="000D555D"/>
    <w:pPr>
      <w:widowControl/>
      <w:ind w:left="708"/>
    </w:pPr>
    <w:rPr>
      <w:rFonts w:eastAsia="Times New Roman" w:cs="Times New Roman"/>
      <w:kern w:val="0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621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1FCC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832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AD7BF3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a">
    <w:name w:val="Знак"/>
    <w:basedOn w:val="a"/>
    <w:rsid w:val="00BD2EE3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"/>
    <w:rsid w:val="001A6EC7"/>
    <w:pPr>
      <w:ind w:firstLine="684"/>
      <w:jc w:val="both"/>
    </w:pPr>
    <w:rPr>
      <w:rFonts w:ascii="Arial" w:hAnsi="Arial" w:cs="Times New Roman"/>
      <w:kern w:val="1"/>
      <w:sz w:val="28"/>
    </w:rPr>
  </w:style>
  <w:style w:type="paragraph" w:customStyle="1" w:styleId="1">
    <w:name w:val="Без интервала1"/>
    <w:rsid w:val="001A6EC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character" w:customStyle="1" w:styleId="ab">
    <w:name w:val="Основной текст_"/>
    <w:link w:val="5"/>
    <w:rsid w:val="001A6EC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1A6EC7"/>
    <w:pPr>
      <w:widowControl/>
      <w:shd w:val="clear" w:color="auto" w:fill="FFFFFF"/>
      <w:suppressAutoHyphens w:val="0"/>
      <w:spacing w:after="300" w:line="0" w:lineRule="atLeast"/>
    </w:pPr>
    <w:rPr>
      <w:rFonts w:ascii="Arial" w:eastAsia="Arial" w:hAnsi="Arial" w:cs="Arial"/>
      <w:kern w:val="0"/>
      <w:sz w:val="23"/>
      <w:szCs w:val="23"/>
      <w:lang w:eastAsia="en-US"/>
    </w:rPr>
  </w:style>
  <w:style w:type="character" w:customStyle="1" w:styleId="10">
    <w:name w:val="Заголовок №1_"/>
    <w:link w:val="11"/>
    <w:rsid w:val="001A6EC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1A6EC7"/>
    <w:pPr>
      <w:widowControl/>
      <w:shd w:val="clear" w:color="auto" w:fill="FFFFFF"/>
      <w:suppressAutoHyphens w:val="0"/>
      <w:spacing w:before="360" w:after="300" w:line="274" w:lineRule="exact"/>
      <w:jc w:val="center"/>
      <w:outlineLvl w:val="0"/>
    </w:pPr>
    <w:rPr>
      <w:rFonts w:ascii="Arial" w:eastAsia="Arial" w:hAnsi="Arial" w:cs="Arial"/>
      <w:kern w:val="0"/>
      <w:sz w:val="23"/>
      <w:szCs w:val="23"/>
      <w:lang w:eastAsia="en-US"/>
    </w:rPr>
  </w:style>
  <w:style w:type="character" w:customStyle="1" w:styleId="9pt">
    <w:name w:val="Основной текст + 9 pt"/>
    <w:rsid w:val="001A6EC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12">
    <w:name w:val="Основной текст1"/>
    <w:rsid w:val="001A6EC7"/>
  </w:style>
  <w:style w:type="character" w:customStyle="1" w:styleId="2">
    <w:name w:val="Основной текст2"/>
    <w:rsid w:val="001A6EC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3">
    <w:name w:val="Основной текст3"/>
    <w:rsid w:val="001A6EC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4">
    <w:name w:val="Основной текст4"/>
    <w:rsid w:val="001A6EC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paragraph" w:styleId="ac">
    <w:name w:val="Body Text Indent"/>
    <w:basedOn w:val="a"/>
    <w:link w:val="ad"/>
    <w:rsid w:val="00A5574E"/>
    <w:pPr>
      <w:widowControl/>
      <w:tabs>
        <w:tab w:val="left" w:pos="1260"/>
      </w:tabs>
      <w:suppressAutoHyphens w:val="0"/>
      <w:ind w:firstLine="900"/>
      <w:jc w:val="both"/>
    </w:pPr>
    <w:rPr>
      <w:rFonts w:eastAsia="Times New Roman" w:cs="Times New Roman"/>
      <w:kern w:val="0"/>
    </w:rPr>
  </w:style>
  <w:style w:type="character" w:customStyle="1" w:styleId="ad">
    <w:name w:val="Основной текст с отступом Знак"/>
    <w:basedOn w:val="a0"/>
    <w:link w:val="ac"/>
    <w:rsid w:val="00A557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5574E"/>
    <w:rPr>
      <w:color w:val="0000FF"/>
      <w:u w:val="single"/>
    </w:rPr>
  </w:style>
  <w:style w:type="character" w:styleId="af">
    <w:name w:val="Strong"/>
    <w:uiPriority w:val="22"/>
    <w:qFormat/>
    <w:rsid w:val="00A5574E"/>
    <w:rPr>
      <w:b/>
      <w:bCs/>
    </w:rPr>
  </w:style>
  <w:style w:type="paragraph" w:styleId="af0">
    <w:name w:val="footnote text"/>
    <w:basedOn w:val="a"/>
    <w:link w:val="13"/>
    <w:rsid w:val="00A5574E"/>
    <w:pPr>
      <w:widowControl/>
      <w:suppressAutoHyphens w:val="0"/>
    </w:pPr>
    <w:rPr>
      <w:rFonts w:eastAsia="Times New Roman" w:cs="Times New Roman"/>
      <w:kern w:val="0"/>
      <w:sz w:val="20"/>
      <w:szCs w:val="20"/>
    </w:rPr>
  </w:style>
  <w:style w:type="character" w:customStyle="1" w:styleId="13">
    <w:name w:val="Текст сноски Знак1"/>
    <w:basedOn w:val="a0"/>
    <w:link w:val="af0"/>
    <w:rsid w:val="00A557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uiPriority w:val="99"/>
    <w:semiHidden/>
    <w:rsid w:val="00A5574E"/>
    <w:rPr>
      <w:rFonts w:ascii="Times New Roman" w:eastAsia="Lucida Sans Unicode" w:hAnsi="Times New Roman"/>
      <w:kern w:val="2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A5574E"/>
    <w:rPr>
      <w:vertAlign w:val="superscript"/>
    </w:rPr>
  </w:style>
  <w:style w:type="paragraph" w:customStyle="1" w:styleId="headertext">
    <w:name w:val="headertext"/>
    <w:basedOn w:val="a"/>
    <w:rsid w:val="004140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  <w:style w:type="paragraph" w:customStyle="1" w:styleId="ConsPlusTitle">
    <w:name w:val="ConsPlusTitle"/>
    <w:rsid w:val="004140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20">
    <w:name w:val="Body Text Indent 2"/>
    <w:basedOn w:val="a"/>
    <w:link w:val="22"/>
    <w:rsid w:val="0041404E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</w:rPr>
  </w:style>
  <w:style w:type="character" w:customStyle="1" w:styleId="22">
    <w:name w:val="Основной текст с отступом 2 Знак"/>
    <w:basedOn w:val="a0"/>
    <w:link w:val="20"/>
    <w:rsid w:val="00414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41404E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4140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0">
    <w:name w:val="Список 21"/>
    <w:basedOn w:val="a"/>
    <w:rsid w:val="00726E21"/>
    <w:pPr>
      <w:widowControl/>
      <w:ind w:left="566" w:hanging="283"/>
    </w:pPr>
    <w:rPr>
      <w:rFonts w:eastAsia="Times New Roman" w:cs="Times New Roman"/>
      <w:kern w:val="0"/>
      <w:sz w:val="20"/>
      <w:szCs w:val="20"/>
      <w:lang w:eastAsia="ar-SA"/>
    </w:rPr>
  </w:style>
  <w:style w:type="paragraph" w:customStyle="1" w:styleId="211">
    <w:name w:val="Красная строка 21"/>
    <w:basedOn w:val="ac"/>
    <w:rsid w:val="00726E21"/>
    <w:pPr>
      <w:tabs>
        <w:tab w:val="clear" w:pos="1260"/>
      </w:tabs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af3">
    <w:basedOn w:val="a"/>
    <w:next w:val="af4"/>
    <w:link w:val="af5"/>
    <w:qFormat/>
    <w:rsid w:val="00581931"/>
    <w:pPr>
      <w:widowControl/>
      <w:suppressAutoHyphens w:val="0"/>
      <w:jc w:val="center"/>
    </w:pPr>
    <w:rPr>
      <w:rFonts w:asciiTheme="minorHAnsi" w:eastAsiaTheme="minorHAnsi" w:hAnsiTheme="minorHAnsi"/>
      <w:spacing w:val="60"/>
      <w:kern w:val="0"/>
      <w:sz w:val="36"/>
      <w:szCs w:val="22"/>
      <w:lang w:eastAsia="en-US"/>
    </w:rPr>
  </w:style>
  <w:style w:type="paragraph" w:styleId="af6">
    <w:name w:val="Subtitle"/>
    <w:basedOn w:val="a"/>
    <w:link w:val="af7"/>
    <w:qFormat/>
    <w:rsid w:val="00581931"/>
    <w:pPr>
      <w:widowControl/>
      <w:suppressAutoHyphens w:val="0"/>
      <w:jc w:val="center"/>
    </w:pPr>
    <w:rPr>
      <w:rFonts w:eastAsia="Times New Roman" w:cs="Times New Roman"/>
      <w:kern w:val="0"/>
      <w:sz w:val="36"/>
      <w:szCs w:val="20"/>
    </w:rPr>
  </w:style>
  <w:style w:type="character" w:customStyle="1" w:styleId="af7">
    <w:name w:val="Подзаголовок Знак"/>
    <w:basedOn w:val="a0"/>
    <w:link w:val="af6"/>
    <w:rsid w:val="0058193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f5">
    <w:name w:val="Название Знак"/>
    <w:link w:val="af3"/>
    <w:rsid w:val="00581931"/>
    <w:rPr>
      <w:spacing w:val="60"/>
      <w:sz w:val="36"/>
    </w:rPr>
  </w:style>
  <w:style w:type="paragraph" w:styleId="af4">
    <w:name w:val="Title"/>
    <w:basedOn w:val="a"/>
    <w:next w:val="a"/>
    <w:link w:val="af8"/>
    <w:uiPriority w:val="10"/>
    <w:qFormat/>
    <w:rsid w:val="005819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4"/>
    <w:uiPriority w:val="10"/>
    <w:rsid w:val="005819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f9">
    <w:name w:val="Знак"/>
    <w:basedOn w:val="a"/>
    <w:rsid w:val="00EA39D1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3136/0e8bee3e6576f35d75ce0b3fd1a91241ce187b54/" TargetMode="External"/><Relationship Id="rId13" Type="http://schemas.openxmlformats.org/officeDocument/2006/relationships/hyperlink" Target="http://www.consultant.ru/document/cons_doc_LAW_353136/d36363d427eab17744e49ef6f68eae5481107a64/" TargetMode="External"/><Relationship Id="rId18" Type="http://schemas.openxmlformats.org/officeDocument/2006/relationships/hyperlink" Target="http://www.consultant.ru/document/cons_doc_LAW_304241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07284/103693f0e28ed20c6327bbb3b49538d8b952e5e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51245/" TargetMode="External"/><Relationship Id="rId17" Type="http://schemas.openxmlformats.org/officeDocument/2006/relationships/hyperlink" Target="http://www.consultant.ru/document/cons_doc_LAW_304239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94023/ba89042d0e4ff56580304c91f995cf2e25c8892c/" TargetMode="External"/><Relationship Id="rId20" Type="http://schemas.openxmlformats.org/officeDocument/2006/relationships/hyperlink" Target="http://www.consultant.ru/document/cons_doc_LAW_353136/c785e4888f929b47d9538aeb49e6c3ec4db69e9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51260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53360/c7b7d54bb98fd39daf4b04c73897fa605287818d/" TargetMode="External"/><Relationship Id="rId23" Type="http://schemas.openxmlformats.org/officeDocument/2006/relationships/hyperlink" Target="http://www.kabansk.org" TargetMode="External"/><Relationship Id="rId10" Type="http://schemas.openxmlformats.org/officeDocument/2006/relationships/hyperlink" Target="http://www.consultant.ru/document/cons_doc_LAW_13791/3d0cac60971a511280cbba229d9b6329c07731f7/" TargetMode="External"/><Relationship Id="rId19" Type="http://schemas.openxmlformats.org/officeDocument/2006/relationships/hyperlink" Target="http://www.consultant.ru/document/cons_doc_LAW_348016/fb3b9f6c5786727ec9ea99d18258678dcbe363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1238/37a48dfeea878ab354a30883f11f3a8e43a577ad/" TargetMode="External"/><Relationship Id="rId14" Type="http://schemas.openxmlformats.org/officeDocument/2006/relationships/hyperlink" Target="http://www.consultant.ru/document/cons_doc_LAW_351694/84208ba50e6c760e1c3dfff78eb302f32352d896/" TargetMode="External"/><Relationship Id="rId22" Type="http://schemas.openxmlformats.org/officeDocument/2006/relationships/hyperlink" Target="http://www.consultant.ru/document/cons_doc_LAW_353136/c785e4888f929b47d9538aeb49e6c3ec4db69e94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F9051-576D-47C2-B995-034AEAA8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5347</TotalTime>
  <Pages>1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234</cp:revision>
  <cp:lastPrinted>2022-11-17T03:18:00Z</cp:lastPrinted>
  <dcterms:created xsi:type="dcterms:W3CDTF">2020-06-19T06:06:00Z</dcterms:created>
  <dcterms:modified xsi:type="dcterms:W3CDTF">2022-11-17T06:53:00Z</dcterms:modified>
</cp:coreProperties>
</file>