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pacing w:val="70"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14149">
        <w:rPr>
          <w:rFonts w:ascii="Times New Roman" w:hAnsi="Times New Roman"/>
          <w:b/>
          <w:spacing w:val="70"/>
          <w:sz w:val="28"/>
          <w:szCs w:val="28"/>
        </w:rPr>
        <w:t>«КРАСНОЯРСКОЕ»</w:t>
      </w: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pacing w:val="70"/>
          <w:sz w:val="28"/>
          <w:szCs w:val="28"/>
        </w:rPr>
        <w:t>КАБАНСКОГО РАЙОНА</w:t>
      </w: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РЕСПУБЛИКИ БУРЯТИЯ</w:t>
      </w:r>
    </w:p>
    <w:p w:rsidR="002D2B09" w:rsidRPr="00D14149" w:rsidRDefault="002D2B09" w:rsidP="002D2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14149">
        <w:rPr>
          <w:rFonts w:ascii="Times New Roman" w:hAnsi="Times New Roman"/>
          <w:b/>
          <w:kern w:val="28"/>
          <w:sz w:val="28"/>
          <w:szCs w:val="28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/>
      </w:tblPr>
      <w:tblGrid>
        <w:gridCol w:w="9900"/>
      </w:tblGrid>
      <w:tr w:rsidR="002D2B09" w:rsidRPr="00D14149" w:rsidTr="00074755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D2B09" w:rsidRPr="00D14149" w:rsidRDefault="002D2B09" w:rsidP="00074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14149">
        <w:rPr>
          <w:rFonts w:ascii="Times New Roman" w:hAnsi="Times New Roman"/>
          <w:b/>
          <w:kern w:val="28"/>
          <w:sz w:val="28"/>
          <w:szCs w:val="28"/>
        </w:rPr>
        <w:t>от «___»__________2015 г. №_____</w:t>
      </w: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B09" w:rsidRPr="00D14149" w:rsidRDefault="002D2B09" w:rsidP="002D2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село Красный Яр</w:t>
      </w:r>
    </w:p>
    <w:p w:rsidR="002D2B09" w:rsidRPr="00D14149" w:rsidRDefault="002D2B09" w:rsidP="002D2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</w:rPr>
      </w:pPr>
    </w:p>
    <w:p w:rsidR="002D2B09" w:rsidRPr="00D14149" w:rsidRDefault="002D2B09" w:rsidP="002D2B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2B09" w:rsidRPr="002D2B09" w:rsidRDefault="002D2B09" w:rsidP="002D2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2B09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2D2B09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2D2B09">
        <w:rPr>
          <w:rFonts w:ascii="Times New Roman" w:hAnsi="Times New Roman"/>
          <w:sz w:val="24"/>
          <w:szCs w:val="24"/>
        </w:rPr>
        <w:t>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2D2B09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2D2B09" w:rsidRPr="00D14149" w:rsidRDefault="002D2B09" w:rsidP="002D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B09" w:rsidRDefault="002D2B09" w:rsidP="002D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297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Федеральным законом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от 06.10.2003 №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 xml:space="preserve"> 131-ФЗ </w:t>
      </w:r>
      <w:r>
        <w:rPr>
          <w:rFonts w:ascii="Times New Roman" w:eastAsiaTheme="minorHAnsi" w:hAnsi="Times New Roman"/>
          <w:iCs/>
          <w:sz w:val="28"/>
          <w:szCs w:val="28"/>
        </w:rPr>
        <w:t>«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iCs/>
          <w:sz w:val="28"/>
          <w:szCs w:val="28"/>
        </w:rPr>
        <w:t>равления в Российской Федерации»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,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уставом муниципального образования сельского поселения «Красноярское»</w:t>
      </w:r>
    </w:p>
    <w:p w:rsidR="002D2B09" w:rsidRPr="00D14149" w:rsidRDefault="002D2B09" w:rsidP="002D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2D2B09" w:rsidRPr="00D14149" w:rsidRDefault="002D2B09" w:rsidP="002D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B09" w:rsidRPr="003F3A67" w:rsidRDefault="002D2B09" w:rsidP="002D2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D2B09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</w:t>
      </w:r>
      <w:r w:rsidRPr="002D2B09">
        <w:rPr>
          <w:rFonts w:ascii="Times New Roman" w:hAnsi="Times New Roman"/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2D2B0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D2B09" w:rsidRDefault="002D2B09" w:rsidP="002D2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3A67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подписания.</w:t>
      </w:r>
    </w:p>
    <w:p w:rsidR="002D2B09" w:rsidRPr="003F3A67" w:rsidRDefault="002D2B09" w:rsidP="002D2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над исполнением настоящего Постановления оставляю за собой.</w:t>
      </w:r>
    </w:p>
    <w:p w:rsidR="002D2B09" w:rsidRPr="00D14149" w:rsidRDefault="002D2B09" w:rsidP="002D2B0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2D2B09" w:rsidRPr="00D14149" w:rsidRDefault="002D2B09" w:rsidP="002D2B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2B09" w:rsidRPr="00D14149" w:rsidRDefault="002D2B09" w:rsidP="002D2B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2B09" w:rsidRPr="00D14149" w:rsidRDefault="002D2B09" w:rsidP="002D2B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2B09" w:rsidRDefault="002D2B09" w:rsidP="002D2B09"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D14149">
        <w:rPr>
          <w:rFonts w:ascii="Times New Roman" w:hAnsi="Times New Roman"/>
          <w:color w:val="000000"/>
          <w:sz w:val="28"/>
          <w:szCs w:val="28"/>
        </w:rPr>
        <w:t xml:space="preserve">Глава МО СП «Красноярское»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414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>Д.В.Гурулёв</w:t>
      </w:r>
    </w:p>
    <w:p w:rsidR="00406833" w:rsidRDefault="00406833"/>
    <w:sectPr w:rsidR="00406833" w:rsidSect="0031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2B09"/>
    <w:rsid w:val="002D2B09"/>
    <w:rsid w:val="0040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2015-10-21T08:19:00Z</cp:lastPrinted>
  <dcterms:created xsi:type="dcterms:W3CDTF">2015-10-21T08:15:00Z</dcterms:created>
  <dcterms:modified xsi:type="dcterms:W3CDTF">2015-10-21T08:27:00Z</dcterms:modified>
</cp:coreProperties>
</file>