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16" w:rsidRDefault="00915C16" w:rsidP="00915C16">
      <w:pPr>
        <w:jc w:val="center"/>
        <w:rPr>
          <w:b/>
          <w:sz w:val="28"/>
          <w:szCs w:val="28"/>
        </w:rPr>
      </w:pPr>
      <w:r w:rsidRPr="00EB3AD1">
        <w:rPr>
          <w:b/>
          <w:sz w:val="28"/>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color="window">
            <v:imagedata r:id="rId5" o:title="" gain="74473f"/>
          </v:shape>
          <o:OLEObject Type="Embed" ProgID="Word.Picture.8" ShapeID="_x0000_i1025" DrawAspect="Content" ObjectID="_1488614224" r:id="rId6"/>
        </w:object>
      </w:r>
    </w:p>
    <w:p w:rsidR="00915C16" w:rsidRDefault="00915C16" w:rsidP="00915C16">
      <w:pPr>
        <w:rPr>
          <w:b/>
          <w:sz w:val="28"/>
          <w:szCs w:val="28"/>
        </w:rPr>
      </w:pPr>
    </w:p>
    <w:p w:rsidR="00915C16" w:rsidRDefault="00915C16" w:rsidP="00915C16">
      <w:pPr>
        <w:jc w:val="center"/>
        <w:rPr>
          <w:b/>
          <w:sz w:val="28"/>
          <w:szCs w:val="28"/>
        </w:rPr>
      </w:pPr>
      <w:r>
        <w:rPr>
          <w:b/>
          <w:sz w:val="28"/>
          <w:szCs w:val="28"/>
        </w:rPr>
        <w:t>РЕСПУБЛИКА БУРЯТИЯ</w:t>
      </w:r>
    </w:p>
    <w:p w:rsidR="00915C16" w:rsidRDefault="00915C16" w:rsidP="00915C16">
      <w:pPr>
        <w:jc w:val="center"/>
        <w:rPr>
          <w:b/>
          <w:sz w:val="28"/>
          <w:szCs w:val="28"/>
        </w:rPr>
      </w:pPr>
      <w:r>
        <w:rPr>
          <w:b/>
          <w:sz w:val="28"/>
          <w:szCs w:val="28"/>
        </w:rPr>
        <w:t>КАБАНСКИЙ  РАЙОН</w:t>
      </w:r>
    </w:p>
    <w:p w:rsidR="00915C16" w:rsidRDefault="00915C16" w:rsidP="00915C16">
      <w:pPr>
        <w:jc w:val="center"/>
        <w:rPr>
          <w:b/>
          <w:sz w:val="28"/>
          <w:szCs w:val="28"/>
        </w:rPr>
      </w:pPr>
      <w:r>
        <w:rPr>
          <w:b/>
          <w:sz w:val="28"/>
          <w:szCs w:val="28"/>
        </w:rPr>
        <w:t>АДМИНИСТРАЦИЯ МУНИЦИПАЛЬНОГО ОБРАЗОВАНИЯ</w:t>
      </w:r>
    </w:p>
    <w:p w:rsidR="00915C16" w:rsidRDefault="00915C16" w:rsidP="00915C16">
      <w:pPr>
        <w:jc w:val="center"/>
        <w:rPr>
          <w:b/>
          <w:sz w:val="28"/>
          <w:szCs w:val="28"/>
        </w:rPr>
      </w:pPr>
      <w:r>
        <w:rPr>
          <w:b/>
          <w:sz w:val="28"/>
          <w:szCs w:val="28"/>
        </w:rPr>
        <w:t>СЕЛЬСКОГО ПОСЕЛЕНИЯ «БАЙКАЛО-КУДАРИНСКОЕ»</w:t>
      </w:r>
    </w:p>
    <w:p w:rsidR="00915C16" w:rsidRDefault="00915C16" w:rsidP="00915C16">
      <w:pPr>
        <w:jc w:val="center"/>
        <w:rPr>
          <w:b/>
          <w:sz w:val="28"/>
          <w:szCs w:val="28"/>
        </w:rPr>
      </w:pPr>
      <w:r>
        <w:pict>
          <v:line id="_x0000_s1031" style="position:absolute;left:0;text-align:left;z-index:251665408" from="0,8pt" to="522pt,8pt" strokeweight="4.5pt">
            <v:stroke linestyle="thickThin"/>
          </v:line>
        </w:pict>
      </w:r>
      <w:r>
        <w:rPr>
          <w:b/>
          <w:sz w:val="28"/>
          <w:szCs w:val="28"/>
        </w:rPr>
        <w:t>_________________________________________________________________________________________________</w:t>
      </w:r>
    </w:p>
    <w:p w:rsidR="00915C16" w:rsidRDefault="00915C16" w:rsidP="00915C16">
      <w:pPr>
        <w:rPr>
          <w:sz w:val="28"/>
          <w:szCs w:val="28"/>
        </w:rPr>
      </w:pPr>
    </w:p>
    <w:p w:rsidR="00915C16" w:rsidRDefault="00915C16" w:rsidP="00915C16">
      <w:pPr>
        <w:rPr>
          <w:sz w:val="28"/>
          <w:szCs w:val="28"/>
        </w:rPr>
      </w:pPr>
      <w:r>
        <w:rPr>
          <w:sz w:val="28"/>
          <w:szCs w:val="28"/>
        </w:rPr>
        <w:t xml:space="preserve">671240, Республика Бурятия, </w:t>
      </w:r>
    </w:p>
    <w:p w:rsidR="00915C16" w:rsidRDefault="00915C16" w:rsidP="00915C16">
      <w:pPr>
        <w:rPr>
          <w:sz w:val="28"/>
          <w:szCs w:val="28"/>
        </w:rPr>
      </w:pPr>
      <w:r>
        <w:rPr>
          <w:sz w:val="28"/>
          <w:szCs w:val="28"/>
        </w:rPr>
        <w:t>Кабанский район, с</w:t>
      </w:r>
      <w:proofErr w:type="gramStart"/>
      <w:r>
        <w:rPr>
          <w:sz w:val="28"/>
          <w:szCs w:val="28"/>
        </w:rPr>
        <w:t>.К</w:t>
      </w:r>
      <w:proofErr w:type="gramEnd"/>
      <w:r>
        <w:rPr>
          <w:sz w:val="28"/>
          <w:szCs w:val="28"/>
        </w:rPr>
        <w:t xml:space="preserve">удара, ул. </w:t>
      </w:r>
      <w:proofErr w:type="spellStart"/>
      <w:r>
        <w:rPr>
          <w:sz w:val="28"/>
          <w:szCs w:val="28"/>
        </w:rPr>
        <w:t>Нелюбина</w:t>
      </w:r>
      <w:proofErr w:type="spellEnd"/>
      <w:r>
        <w:rPr>
          <w:sz w:val="28"/>
          <w:szCs w:val="28"/>
        </w:rPr>
        <w:t>, 5а.</w:t>
      </w:r>
    </w:p>
    <w:p w:rsidR="00915C16" w:rsidRDefault="00915C16" w:rsidP="00915C16">
      <w:pPr>
        <w:rPr>
          <w:sz w:val="28"/>
          <w:szCs w:val="28"/>
        </w:rPr>
      </w:pPr>
      <w:r>
        <w:rPr>
          <w:sz w:val="28"/>
          <w:szCs w:val="28"/>
        </w:rPr>
        <w:t>факс: (30138) 79-322</w:t>
      </w:r>
    </w:p>
    <w:p w:rsidR="00915C16" w:rsidRDefault="00915C16" w:rsidP="00915C16">
      <w:pPr>
        <w:rPr>
          <w:sz w:val="28"/>
          <w:szCs w:val="28"/>
        </w:rPr>
      </w:pPr>
      <w:r>
        <w:rPr>
          <w:sz w:val="28"/>
          <w:szCs w:val="28"/>
        </w:rPr>
        <w:t>тел:  (30138) 79-322</w:t>
      </w:r>
    </w:p>
    <w:p w:rsidR="00915C16" w:rsidRDefault="00915C16" w:rsidP="00915C16">
      <w:pPr>
        <w:rPr>
          <w:b/>
        </w:rPr>
      </w:pPr>
    </w:p>
    <w:p w:rsidR="00915C16" w:rsidRDefault="00915C16" w:rsidP="00915C16">
      <w:pPr>
        <w:rPr>
          <w:b/>
        </w:rPr>
      </w:pPr>
    </w:p>
    <w:p w:rsidR="00915C16" w:rsidRPr="00992F9F" w:rsidRDefault="00915C16" w:rsidP="00915C16">
      <w:pPr>
        <w:rPr>
          <w:b/>
        </w:rPr>
      </w:pPr>
      <w:r w:rsidRPr="00992F9F">
        <w:rPr>
          <w:b/>
        </w:rPr>
        <w:t xml:space="preserve">                                                                       ПОСТАНОВЛЕНИЕ</w:t>
      </w:r>
    </w:p>
    <w:p w:rsidR="00915C16" w:rsidRPr="00AE671D" w:rsidRDefault="00915C16" w:rsidP="00915C16"/>
    <w:p w:rsidR="00915C16" w:rsidRPr="00F613CC" w:rsidRDefault="00915C16" w:rsidP="00915C16">
      <w:r>
        <w:t>«18</w:t>
      </w:r>
      <w:r w:rsidRPr="00AE671D">
        <w:t xml:space="preserve">» </w:t>
      </w:r>
      <w:r>
        <w:t>июня</w:t>
      </w:r>
      <w:r w:rsidRPr="00AE671D">
        <w:t xml:space="preserve"> 2012г. </w:t>
      </w:r>
      <w:r>
        <w:t xml:space="preserve">                                                                                            </w:t>
      </w:r>
      <w:r w:rsidRPr="00AE671D">
        <w:t xml:space="preserve">№ </w:t>
      </w:r>
      <w:r>
        <w:t>40</w:t>
      </w:r>
    </w:p>
    <w:p w:rsidR="00915C16" w:rsidRPr="00E7226B" w:rsidRDefault="00915C16" w:rsidP="00915C16">
      <w:pPr>
        <w:rPr>
          <w:bCs/>
          <w:iCs/>
        </w:rPr>
      </w:pPr>
    </w:p>
    <w:p w:rsidR="00915C16" w:rsidRPr="00E7226B" w:rsidRDefault="00915C16" w:rsidP="00915C16">
      <w:pPr>
        <w:rPr>
          <w:bCs/>
          <w:iCs/>
        </w:rPr>
      </w:pPr>
      <w:r w:rsidRPr="00E7226B">
        <w:rPr>
          <w:bCs/>
          <w:iCs/>
        </w:rPr>
        <w:t xml:space="preserve"> </w:t>
      </w:r>
      <w:r>
        <w:rPr>
          <w:bCs/>
          <w:iCs/>
        </w:rPr>
        <w:t xml:space="preserve">«Об  утверждении </w:t>
      </w:r>
      <w:r w:rsidRPr="00E7226B">
        <w:rPr>
          <w:bCs/>
          <w:iCs/>
        </w:rPr>
        <w:t xml:space="preserve"> </w:t>
      </w:r>
      <w:proofErr w:type="gramStart"/>
      <w:r w:rsidRPr="00E7226B">
        <w:rPr>
          <w:bCs/>
          <w:iCs/>
        </w:rPr>
        <w:t>Административного</w:t>
      </w:r>
      <w:proofErr w:type="gramEnd"/>
    </w:p>
    <w:p w:rsidR="00915C16" w:rsidRPr="00E7226B" w:rsidRDefault="00915C16" w:rsidP="00915C16">
      <w:r w:rsidRPr="00E7226B">
        <w:rPr>
          <w:bCs/>
          <w:iCs/>
        </w:rPr>
        <w:t xml:space="preserve"> регламента     муниципальной        услуги </w:t>
      </w:r>
      <w:r w:rsidRPr="00E7226B">
        <w:t xml:space="preserve">«Выдача </w:t>
      </w:r>
    </w:p>
    <w:p w:rsidR="00915C16" w:rsidRPr="00E7226B" w:rsidRDefault="00915C16" w:rsidP="00915C16">
      <w:r w:rsidRPr="00E7226B">
        <w:t xml:space="preserve"> решения      о       согласовании переустройства   и</w:t>
      </w:r>
    </w:p>
    <w:p w:rsidR="00915C16" w:rsidRPr="00E7226B" w:rsidRDefault="00915C16" w:rsidP="00915C16">
      <w:r w:rsidRPr="00E7226B">
        <w:t xml:space="preserve"> (или) перепланировки </w:t>
      </w:r>
      <w:proofErr w:type="gramStart"/>
      <w:r w:rsidRPr="00E7226B">
        <w:t>жилого</w:t>
      </w:r>
      <w:proofErr w:type="gramEnd"/>
      <w:r w:rsidRPr="00E7226B">
        <w:t xml:space="preserve">  (нежилого) </w:t>
      </w:r>
    </w:p>
    <w:p w:rsidR="00915C16" w:rsidRPr="00E7226B" w:rsidRDefault="00915C16" w:rsidP="00915C16">
      <w:r w:rsidRPr="00E7226B">
        <w:t xml:space="preserve"> помещения  в жилых домах, а так же пристроенных</w:t>
      </w:r>
    </w:p>
    <w:p w:rsidR="00915C16" w:rsidRPr="00E7226B" w:rsidRDefault="00915C16" w:rsidP="00915C16">
      <w:r w:rsidRPr="00E7226B">
        <w:t xml:space="preserve"> и  отдельно  стоящих    нежилых         помещений»       </w:t>
      </w:r>
    </w:p>
    <w:p w:rsidR="00915C16" w:rsidRPr="00E7226B" w:rsidRDefault="00915C16" w:rsidP="00915C16">
      <w:pPr>
        <w:jc w:val="right"/>
        <w:rPr>
          <w:b/>
        </w:rPr>
      </w:pPr>
    </w:p>
    <w:p w:rsidR="00915C16" w:rsidRPr="00E7226B" w:rsidRDefault="00915C16" w:rsidP="00915C16">
      <w:pPr>
        <w:jc w:val="right"/>
        <w:rPr>
          <w:b/>
        </w:rPr>
      </w:pPr>
    </w:p>
    <w:p w:rsidR="00915C16" w:rsidRPr="00E7226B" w:rsidRDefault="00915C16" w:rsidP="00915C16">
      <w:pPr>
        <w:jc w:val="both"/>
      </w:pPr>
      <w:r w:rsidRPr="00E7226B">
        <w:t xml:space="preserve">              В соответствии с Федеральными законами от 06 октября 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w:t>
      </w:r>
    </w:p>
    <w:p w:rsidR="00915C16" w:rsidRPr="00E7226B" w:rsidRDefault="00915C16" w:rsidP="00915C16">
      <w:pPr>
        <w:jc w:val="both"/>
      </w:pPr>
    </w:p>
    <w:p w:rsidR="00915C16" w:rsidRPr="00E7226B" w:rsidRDefault="00915C16" w:rsidP="00915C16">
      <w:pPr>
        <w:jc w:val="both"/>
      </w:pPr>
      <w:r w:rsidRPr="00E7226B">
        <w:t xml:space="preserve"> ПОСТАНОВЛЯЮ:</w:t>
      </w:r>
    </w:p>
    <w:p w:rsidR="00915C16" w:rsidRDefault="00915C16" w:rsidP="00915C16">
      <w:pPr>
        <w:pStyle w:val="ConsPlusNormal"/>
        <w:widowControl/>
        <w:ind w:firstLine="0"/>
        <w:jc w:val="both"/>
        <w:rPr>
          <w:sz w:val="24"/>
          <w:szCs w:val="24"/>
        </w:rPr>
      </w:pPr>
    </w:p>
    <w:p w:rsidR="00915C16" w:rsidRPr="00E7226B" w:rsidRDefault="00915C16" w:rsidP="00915C16">
      <w:pPr>
        <w:pStyle w:val="ConsPlusNormal"/>
        <w:widowControl/>
        <w:ind w:firstLine="0"/>
        <w:jc w:val="both"/>
        <w:rPr>
          <w:sz w:val="24"/>
          <w:szCs w:val="24"/>
        </w:rPr>
      </w:pPr>
    </w:p>
    <w:p w:rsidR="00915C16" w:rsidRPr="00E7226B" w:rsidRDefault="00915C16" w:rsidP="00915C16">
      <w:pPr>
        <w:autoSpaceDE w:val="0"/>
        <w:ind w:firstLine="540"/>
        <w:jc w:val="both"/>
        <w:rPr>
          <w:b/>
        </w:rPr>
      </w:pPr>
      <w:r w:rsidRPr="00E7226B">
        <w:t>1.   Утвердить Административн</w:t>
      </w:r>
      <w:r>
        <w:t>ый</w:t>
      </w:r>
      <w:r w:rsidRPr="00E7226B">
        <w:t xml:space="preserve"> регламент муниципальной услуги «Выдача решения  о согласовании переустройства и (или) перепланировки жилого (нежилого) помещения в жилых домах, а так же пристроенных и отдельно стоящих нежилых помещений», (Приложение № 1).</w:t>
      </w:r>
      <w:r w:rsidRPr="00E7226B">
        <w:rPr>
          <w:b/>
        </w:rPr>
        <w:t xml:space="preserve"> </w:t>
      </w:r>
    </w:p>
    <w:p w:rsidR="00915C16" w:rsidRDefault="00915C16" w:rsidP="00915C16">
      <w:pPr>
        <w:ind w:firstLine="360"/>
      </w:pPr>
      <w:r>
        <w:t>2.  Проект Административного регламента опубликован на официальном сайте Администрации МО «Кабанский район»</w:t>
      </w:r>
    </w:p>
    <w:p w:rsidR="00915C16" w:rsidRDefault="00915C16" w:rsidP="00915C16">
      <w:pPr>
        <w:widowControl/>
        <w:numPr>
          <w:ilvl w:val="0"/>
          <w:numId w:val="13"/>
        </w:numPr>
        <w:suppressAutoHyphens w:val="0"/>
      </w:pPr>
      <w:r w:rsidRPr="00B7617B">
        <w:t>Настоящее постановление вступает в силу с момента его обнародования</w:t>
      </w:r>
      <w:r w:rsidRPr="00AE671D">
        <w:t xml:space="preserve"> </w:t>
      </w:r>
    </w:p>
    <w:p w:rsidR="00915C16" w:rsidRPr="00F613CC" w:rsidRDefault="00915C16" w:rsidP="00915C16">
      <w:pPr>
        <w:widowControl/>
        <w:numPr>
          <w:ilvl w:val="0"/>
          <w:numId w:val="13"/>
        </w:numPr>
        <w:suppressAutoHyphens w:val="0"/>
      </w:pPr>
      <w:proofErr w:type="gramStart"/>
      <w:r w:rsidRPr="00AE671D">
        <w:t>Контроль за</w:t>
      </w:r>
      <w:proofErr w:type="gramEnd"/>
      <w:r w:rsidRPr="00AE671D">
        <w:t xml:space="preserve"> исполнением настоящего Постановления </w:t>
      </w:r>
      <w:r>
        <w:t>оставляю за собой</w:t>
      </w:r>
    </w:p>
    <w:p w:rsidR="00915C16" w:rsidRDefault="00915C16" w:rsidP="00915C16">
      <w:pPr>
        <w:autoSpaceDE w:val="0"/>
        <w:ind w:firstLine="540"/>
        <w:jc w:val="both"/>
      </w:pPr>
    </w:p>
    <w:p w:rsidR="00915C16" w:rsidRDefault="00915C16" w:rsidP="00915C16">
      <w:pPr>
        <w:autoSpaceDE w:val="0"/>
        <w:ind w:firstLine="540"/>
        <w:jc w:val="both"/>
      </w:pPr>
    </w:p>
    <w:p w:rsidR="00915C16" w:rsidRPr="00E7226B" w:rsidRDefault="00915C16" w:rsidP="00915C16">
      <w:pPr>
        <w:autoSpaceDE w:val="0"/>
        <w:ind w:firstLine="540"/>
        <w:jc w:val="both"/>
      </w:pPr>
    </w:p>
    <w:p w:rsidR="00915C16" w:rsidRPr="00E7226B" w:rsidRDefault="00915C16" w:rsidP="00915C16">
      <w:pPr>
        <w:autoSpaceDE w:val="0"/>
        <w:jc w:val="both"/>
      </w:pPr>
      <w:r w:rsidRPr="00E7226B">
        <w:t>Глава МО СП «Байкало-Кударинское»                                                               В.Г.Лобанов</w:t>
      </w:r>
    </w:p>
    <w:p w:rsidR="00915C16" w:rsidRPr="00E7226B" w:rsidRDefault="00915C16" w:rsidP="00915C16">
      <w:pPr>
        <w:ind w:firstLine="684"/>
        <w:jc w:val="both"/>
      </w:pPr>
    </w:p>
    <w:p w:rsidR="00915C16" w:rsidRDefault="00915C16" w:rsidP="00915C16">
      <w:pPr>
        <w:rPr>
          <w:sz w:val="28"/>
          <w:szCs w:val="28"/>
        </w:rPr>
      </w:pPr>
    </w:p>
    <w:p w:rsidR="00915C16" w:rsidRPr="0090090A" w:rsidRDefault="00915C16" w:rsidP="00915C16">
      <w:pPr>
        <w:jc w:val="center"/>
      </w:pPr>
      <w:r>
        <w:rPr>
          <w:b/>
        </w:rPr>
        <w:t xml:space="preserve">                                                                   </w:t>
      </w:r>
      <w:r w:rsidRPr="0090090A">
        <w:t xml:space="preserve">УТВЕРЖДЕН </w:t>
      </w:r>
    </w:p>
    <w:p w:rsidR="00915C16" w:rsidRPr="0090090A" w:rsidRDefault="00915C16" w:rsidP="00915C16">
      <w:pPr>
        <w:jc w:val="right"/>
        <w:rPr>
          <w:sz w:val="16"/>
          <w:szCs w:val="16"/>
        </w:rPr>
      </w:pPr>
      <w:r w:rsidRPr="0090090A">
        <w:t>Постановлением Администрации</w:t>
      </w:r>
    </w:p>
    <w:p w:rsidR="00915C16" w:rsidRDefault="00915C16" w:rsidP="00915C16">
      <w:pPr>
        <w:jc w:val="right"/>
      </w:pPr>
      <w:r>
        <w:t>муниципального образования</w:t>
      </w:r>
    </w:p>
    <w:p w:rsidR="00915C16" w:rsidRPr="0090090A" w:rsidRDefault="00915C16" w:rsidP="00915C16">
      <w:pPr>
        <w:jc w:val="right"/>
        <w:rPr>
          <w:sz w:val="16"/>
          <w:szCs w:val="16"/>
        </w:rPr>
      </w:pPr>
      <w:r>
        <w:t>сельского поселения «Байкало-Кударинское»</w:t>
      </w:r>
    </w:p>
    <w:p w:rsidR="00915C16" w:rsidRPr="00A12FEA" w:rsidRDefault="00915C16" w:rsidP="00915C16">
      <w:pPr>
        <w:jc w:val="right"/>
        <w:rPr>
          <w:sz w:val="16"/>
          <w:szCs w:val="16"/>
        </w:rPr>
      </w:pPr>
      <w:r w:rsidRPr="00A12FEA">
        <w:t xml:space="preserve">от   </w:t>
      </w:r>
      <w:r>
        <w:t>18</w:t>
      </w:r>
      <w:r w:rsidRPr="00A12FEA">
        <w:t xml:space="preserve">   </w:t>
      </w:r>
      <w:r>
        <w:t>июня</w:t>
      </w:r>
      <w:r w:rsidRPr="00A12FEA">
        <w:t xml:space="preserve"> 2012 года  № </w:t>
      </w:r>
      <w:r>
        <w:t>40</w:t>
      </w:r>
    </w:p>
    <w:p w:rsidR="00915C16" w:rsidRDefault="00915C16" w:rsidP="00915C16">
      <w:pPr>
        <w:jc w:val="center"/>
        <w:rPr>
          <w:b/>
        </w:rPr>
      </w:pPr>
      <w:r>
        <w:rPr>
          <w:b/>
        </w:rPr>
        <w:t xml:space="preserve">                                                                                                     </w:t>
      </w:r>
    </w:p>
    <w:p w:rsidR="00915C16" w:rsidRDefault="00915C16" w:rsidP="00915C16">
      <w:pPr>
        <w:autoSpaceDE w:val="0"/>
        <w:jc w:val="center"/>
      </w:pPr>
    </w:p>
    <w:p w:rsidR="00915C16" w:rsidRPr="00E7226B" w:rsidRDefault="00915C16" w:rsidP="00915C16">
      <w:pPr>
        <w:autoSpaceDE w:val="0"/>
        <w:jc w:val="center"/>
        <w:rPr>
          <w:b/>
        </w:rPr>
      </w:pPr>
      <w:r w:rsidRPr="00E7226B">
        <w:rPr>
          <w:b/>
        </w:rPr>
        <w:t>АДМИНИСТРАТИВНЫЙ РЕГЛАМЕНТ</w:t>
      </w:r>
    </w:p>
    <w:p w:rsidR="00915C16" w:rsidRPr="00E7226B" w:rsidRDefault="00915C16" w:rsidP="00915C16">
      <w:pPr>
        <w:autoSpaceDE w:val="0"/>
        <w:jc w:val="center"/>
        <w:rPr>
          <w:b/>
        </w:rPr>
      </w:pPr>
    </w:p>
    <w:p w:rsidR="00915C16" w:rsidRPr="00E7226B" w:rsidRDefault="00915C16" w:rsidP="00915C16">
      <w:pPr>
        <w:autoSpaceDE w:val="0"/>
        <w:jc w:val="center"/>
        <w:rPr>
          <w:b/>
        </w:rPr>
      </w:pPr>
      <w:r w:rsidRPr="00E7226B">
        <w:rPr>
          <w:b/>
        </w:rPr>
        <w:t xml:space="preserve">  предоставление муниципальной услуги:</w:t>
      </w:r>
    </w:p>
    <w:p w:rsidR="00915C16" w:rsidRPr="00E7226B" w:rsidRDefault="00915C16" w:rsidP="00915C16">
      <w:pPr>
        <w:autoSpaceDE w:val="0"/>
        <w:jc w:val="center"/>
        <w:rPr>
          <w:b/>
        </w:rPr>
      </w:pPr>
      <w:r w:rsidRPr="00E7226B">
        <w:rPr>
          <w:b/>
        </w:rPr>
        <w:t xml:space="preserve">«Выдача решения  о согласовании переустройства и (или) перепланировки жилого (нежилого) помещения в жилых домах, а так же пристроенных и отдельно стоящих нежилых помещений» </w:t>
      </w:r>
    </w:p>
    <w:p w:rsidR="00915C16" w:rsidRPr="00E7226B" w:rsidRDefault="00915C16" w:rsidP="00915C16">
      <w:pPr>
        <w:autoSpaceDE w:val="0"/>
        <w:jc w:val="center"/>
        <w:rPr>
          <w:b/>
        </w:rPr>
      </w:pPr>
    </w:p>
    <w:p w:rsidR="00915C16" w:rsidRPr="00E7226B" w:rsidRDefault="00915C16" w:rsidP="00915C16">
      <w:pPr>
        <w:autoSpaceDE w:val="0"/>
        <w:jc w:val="center"/>
        <w:rPr>
          <w:b/>
        </w:rPr>
      </w:pPr>
      <w:r w:rsidRPr="00E7226B">
        <w:rPr>
          <w:b/>
        </w:rPr>
        <w:t>1. ОБЩИЕ ПОЛОЖЕНИЯ</w:t>
      </w:r>
    </w:p>
    <w:p w:rsidR="00915C16" w:rsidRPr="00E7226B" w:rsidRDefault="00915C16" w:rsidP="00915C16">
      <w:pPr>
        <w:jc w:val="both"/>
        <w:rPr>
          <w:i/>
        </w:rPr>
      </w:pPr>
    </w:p>
    <w:p w:rsidR="00915C16" w:rsidRPr="00E7226B" w:rsidRDefault="00915C16" w:rsidP="00915C16">
      <w:pPr>
        <w:jc w:val="both"/>
        <w:rPr>
          <w:b/>
        </w:rPr>
      </w:pPr>
      <w:r w:rsidRPr="00E7226B">
        <w:rPr>
          <w:b/>
        </w:rPr>
        <w:t>1.1. ПРЕДМЕТ РЕГУЛИРОВАНИЯ РЕГЛАМЕНТА ПРЕДОСТАВЛЕНИЯ МУНИЦИПАЛЬНОЙ УСЛУГИ</w:t>
      </w:r>
    </w:p>
    <w:p w:rsidR="00915C16" w:rsidRPr="00E7226B" w:rsidRDefault="00915C16" w:rsidP="00915C16">
      <w:pPr>
        <w:autoSpaceDE w:val="0"/>
        <w:jc w:val="center"/>
        <w:rPr>
          <w:b/>
        </w:rPr>
      </w:pPr>
    </w:p>
    <w:p w:rsidR="00915C16" w:rsidRPr="00E7226B" w:rsidRDefault="00915C16" w:rsidP="00915C16">
      <w:pPr>
        <w:autoSpaceDE w:val="0"/>
        <w:jc w:val="center"/>
      </w:pPr>
      <w:r w:rsidRPr="00E7226B">
        <w:t>Административный регламент по предоставлению муниципальной услуги:   выдача решения  о согласовании переустройства и (или) перепланировки жилого (нежилого) помещения в жилых домах, а так же пристроенных и отдельно стоящих нежилых помещений»</w:t>
      </w:r>
    </w:p>
    <w:p w:rsidR="00915C16" w:rsidRPr="00E7226B" w:rsidRDefault="00915C16" w:rsidP="00915C16">
      <w:pPr>
        <w:spacing w:before="240" w:after="480"/>
        <w:jc w:val="both"/>
      </w:pPr>
      <w:proofErr w:type="gramStart"/>
      <w:r w:rsidRPr="00E7226B">
        <w:t xml:space="preserve">(далее – административный регламент)  разработан в целях повышения качества предоставления и доступности муниципальной услуги по принятию документов, а также выдачи решений </w:t>
      </w:r>
      <w:r w:rsidRPr="00E7226B">
        <w:rPr>
          <w:b/>
        </w:rPr>
        <w:t xml:space="preserve"> </w:t>
      </w:r>
      <w:r w:rsidRPr="00E7226B">
        <w:t>о согласовании переустройства и (или) перепланировки жилого (нежилого) помещения в жилых домах, а так же пристроенных и отдельно стоящих нежилых помещении или об отказе в предоставлении вышеназванной услуги определяет сроки, порядок и последовательность действий (административных процедур), а также взаимодействия администрации</w:t>
      </w:r>
      <w:proofErr w:type="gramEnd"/>
      <w:r w:rsidRPr="00E7226B">
        <w:t xml:space="preserve"> муниципального образования сельского поселения «Байкало-Кударинское» (далее – администрация) с физическими и юридическими лицами, а также с индивидуальными предпринимателями (далее – Заявители) при оказании муниципальной услуги.</w:t>
      </w:r>
    </w:p>
    <w:p w:rsidR="00915C16" w:rsidRPr="00E7226B" w:rsidRDefault="00915C16" w:rsidP="00915C16">
      <w:pPr>
        <w:jc w:val="both"/>
        <w:rPr>
          <w:b/>
        </w:rPr>
      </w:pPr>
      <w:r w:rsidRPr="00E7226B">
        <w:rPr>
          <w:b/>
        </w:rPr>
        <w:t>1.2.  КРУГ ЗАЯВИТЕЛЕЙ</w:t>
      </w:r>
    </w:p>
    <w:p w:rsidR="00915C16" w:rsidRPr="00E7226B" w:rsidRDefault="00915C16" w:rsidP="00915C16">
      <w:pPr>
        <w:jc w:val="both"/>
      </w:pPr>
    </w:p>
    <w:p w:rsidR="00915C16" w:rsidRPr="00E7226B" w:rsidRDefault="00915C16" w:rsidP="00915C16">
      <w:pPr>
        <w:jc w:val="both"/>
        <w:rPr>
          <w:color w:val="000000"/>
        </w:rPr>
      </w:pPr>
      <w:r w:rsidRPr="00E7226B">
        <w:rPr>
          <w:color w:val="000000"/>
        </w:rPr>
        <w:t xml:space="preserve">          Заявителями муниципальной услуги являются:</w:t>
      </w:r>
    </w:p>
    <w:p w:rsidR="00915C16" w:rsidRPr="00E7226B" w:rsidRDefault="00915C16" w:rsidP="00915C16">
      <w:pPr>
        <w:numPr>
          <w:ilvl w:val="0"/>
          <w:numId w:val="3"/>
        </w:numPr>
        <w:jc w:val="both"/>
        <w:rPr>
          <w:color w:val="000000"/>
        </w:rPr>
      </w:pPr>
      <w:r w:rsidRPr="00E7226B">
        <w:rPr>
          <w:color w:val="000000"/>
        </w:rPr>
        <w:t>органы государственной власти Российской Федерации, субъектов</w:t>
      </w:r>
    </w:p>
    <w:p w:rsidR="00915C16" w:rsidRPr="00E7226B" w:rsidRDefault="00915C16" w:rsidP="00915C16">
      <w:pPr>
        <w:jc w:val="both"/>
        <w:rPr>
          <w:color w:val="000000"/>
        </w:rPr>
      </w:pPr>
      <w:r w:rsidRPr="00E7226B">
        <w:rPr>
          <w:color w:val="000000"/>
        </w:rPr>
        <w:t>Российской Федерации, органы местного самоуправления и юридические лица;</w:t>
      </w:r>
    </w:p>
    <w:p w:rsidR="00915C16" w:rsidRPr="00E7226B" w:rsidRDefault="00915C16" w:rsidP="00915C16">
      <w:pPr>
        <w:numPr>
          <w:ilvl w:val="0"/>
          <w:numId w:val="3"/>
        </w:numPr>
        <w:jc w:val="both"/>
        <w:rPr>
          <w:color w:val="000000"/>
        </w:rPr>
      </w:pPr>
      <w:r w:rsidRPr="00E7226B">
        <w:rPr>
          <w:color w:val="000000"/>
        </w:rPr>
        <w:t xml:space="preserve">иные физические лица и индивидуальные предприниматели, </w:t>
      </w:r>
      <w:proofErr w:type="gramStart"/>
      <w:r w:rsidRPr="00E7226B">
        <w:rPr>
          <w:color w:val="000000"/>
        </w:rPr>
        <w:t>при</w:t>
      </w:r>
      <w:proofErr w:type="gramEnd"/>
    </w:p>
    <w:p w:rsidR="00915C16" w:rsidRPr="00E7226B" w:rsidRDefault="00915C16" w:rsidP="00915C16">
      <w:pPr>
        <w:jc w:val="both"/>
        <w:rPr>
          <w:color w:val="000000"/>
        </w:rPr>
      </w:pPr>
      <w:proofErr w:type="gramStart"/>
      <w:r w:rsidRPr="00E7226B">
        <w:rPr>
          <w:color w:val="000000"/>
        </w:rPr>
        <w:t>предъявлении</w:t>
      </w:r>
      <w:proofErr w:type="gramEnd"/>
      <w:r w:rsidRPr="00E7226B">
        <w:rPr>
          <w:color w:val="000000"/>
        </w:rPr>
        <w:t xml:space="preserve"> документа, удостоверяющего личность, а уполномоченным представителям юридического лица – документов, подтверждающих регистрацию юридического лица.</w:t>
      </w:r>
    </w:p>
    <w:p w:rsidR="00915C16" w:rsidRPr="00E7226B" w:rsidRDefault="00915C16" w:rsidP="00915C16">
      <w:pPr>
        <w:jc w:val="both"/>
        <w:rPr>
          <w:color w:val="000000"/>
        </w:rPr>
      </w:pPr>
      <w:r w:rsidRPr="00E7226B">
        <w:rPr>
          <w:color w:val="000000"/>
        </w:rPr>
        <w:t xml:space="preserve">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w:t>
      </w:r>
      <w:r w:rsidRPr="00E7226B">
        <w:rPr>
          <w:rFonts w:ascii="Times New Roman" w:hAnsi="Times New Roman" w:cs="Times New Roman"/>
          <w:color w:val="000000"/>
          <w:sz w:val="24"/>
          <w:szCs w:val="24"/>
        </w:rPr>
        <w:lastRenderedPageBreak/>
        <w:t>договоре. В предусмотренных законом случаях от имени юридического лица могут действовать его участники.</w:t>
      </w:r>
    </w:p>
    <w:p w:rsidR="00915C16" w:rsidRPr="00E7226B" w:rsidRDefault="00915C16" w:rsidP="00915C16">
      <w:pPr>
        <w:jc w:val="both"/>
        <w:rPr>
          <w:i/>
        </w:rPr>
      </w:pPr>
    </w:p>
    <w:p w:rsidR="00915C16" w:rsidRPr="00E7226B" w:rsidRDefault="00915C16" w:rsidP="00915C16">
      <w:pPr>
        <w:jc w:val="both"/>
        <w:rPr>
          <w:b/>
        </w:rPr>
      </w:pPr>
      <w:r w:rsidRPr="00E7226B">
        <w:rPr>
          <w:b/>
        </w:rPr>
        <w:t xml:space="preserve">1.3.  МЕСТА ПОЛУЧЕНИЯ ИНФОРМАЦИЯ О </w:t>
      </w:r>
      <w:r w:rsidRPr="00E7226B">
        <w:rPr>
          <w:b/>
          <w:bCs/>
        </w:rPr>
        <w:t>ПРЕДОСТАВЛЕНИИ</w:t>
      </w:r>
      <w:r w:rsidRPr="00E7226B">
        <w:rPr>
          <w:b/>
        </w:rPr>
        <w:t xml:space="preserve"> МУНИЦИПАЛЬНОЙ УСЛУГИ</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p>
    <w:p w:rsidR="00915C16" w:rsidRPr="00E7226B" w:rsidRDefault="00915C16" w:rsidP="00915C16">
      <w:pPr>
        <w:jc w:val="both"/>
      </w:pPr>
      <w:r w:rsidRPr="00E7226B">
        <w:rPr>
          <w:color w:val="000000"/>
        </w:rPr>
        <w:t xml:space="preserve">     </w:t>
      </w:r>
      <w:r w:rsidRPr="00E7226B">
        <w:t>Администрация</w:t>
      </w:r>
      <w:r w:rsidRPr="00E7226B">
        <w:rPr>
          <w:b/>
          <w:bCs/>
        </w:rPr>
        <w:t xml:space="preserve"> </w:t>
      </w:r>
      <w:r w:rsidRPr="00E7226B">
        <w:t>муниципального образования сельского поселения «Байк</w:t>
      </w:r>
      <w:r w:rsidRPr="00E7226B">
        <w:t>а</w:t>
      </w:r>
      <w:r w:rsidRPr="00E7226B">
        <w:t>ло-Кударинское»</w:t>
      </w:r>
    </w:p>
    <w:p w:rsidR="00915C16" w:rsidRPr="00E7226B" w:rsidRDefault="00915C16" w:rsidP="00915C16">
      <w:pPr>
        <w:jc w:val="both"/>
      </w:pPr>
      <w:r w:rsidRPr="00E7226B">
        <w:rPr>
          <w:b/>
        </w:rPr>
        <w:t>почтовый адрес</w:t>
      </w:r>
      <w:r w:rsidRPr="00E7226B">
        <w:t xml:space="preserve">: 671240, Республика Бурятия, Кабанский район, </w:t>
      </w:r>
      <w:proofErr w:type="gramStart"/>
      <w:r w:rsidRPr="00E7226B">
        <w:t>с</w:t>
      </w:r>
      <w:proofErr w:type="gramEnd"/>
      <w:r w:rsidRPr="00E7226B">
        <w:t xml:space="preserve">. Кудара, ул. </w:t>
      </w:r>
      <w:proofErr w:type="spellStart"/>
      <w:r w:rsidRPr="00E7226B">
        <w:t>Нелюбина</w:t>
      </w:r>
      <w:proofErr w:type="spellEnd"/>
      <w:r w:rsidRPr="00E7226B">
        <w:t>, №5А</w:t>
      </w:r>
    </w:p>
    <w:p w:rsidR="00915C16" w:rsidRPr="00E7226B" w:rsidRDefault="00915C16" w:rsidP="00915C16">
      <w:pPr>
        <w:jc w:val="both"/>
      </w:pPr>
      <w:r w:rsidRPr="00E7226B">
        <w:rPr>
          <w:b/>
        </w:rPr>
        <w:t>График</w:t>
      </w:r>
      <w:r w:rsidRPr="00E7226B">
        <w:t xml:space="preserve"> </w:t>
      </w:r>
      <w:r w:rsidRPr="00E7226B">
        <w:rPr>
          <w:b/>
        </w:rPr>
        <w:t>(режим)</w:t>
      </w:r>
      <w:r w:rsidRPr="00E7226B">
        <w:t xml:space="preserve"> </w:t>
      </w:r>
      <w:r w:rsidRPr="00E7226B">
        <w:rPr>
          <w:b/>
        </w:rPr>
        <w:t>приема заинтересованных лиц</w:t>
      </w:r>
      <w:r w:rsidRPr="00E7226B">
        <w:t xml:space="preserve"> по вопросам предоставл</w:t>
      </w:r>
      <w:r w:rsidRPr="00E7226B">
        <w:t>е</w:t>
      </w:r>
      <w:r w:rsidRPr="00E7226B">
        <w:t>ния муниципальной услуги должностным лицом Администрации муниц</w:t>
      </w:r>
      <w:r w:rsidRPr="00E7226B">
        <w:t>и</w:t>
      </w:r>
      <w:r w:rsidRPr="00E7226B">
        <w:t>пального образования сельского поселения «Байкало-Кударинское»:</w:t>
      </w:r>
    </w:p>
    <w:p w:rsidR="00915C16" w:rsidRPr="00E7226B" w:rsidRDefault="00915C16" w:rsidP="00915C16">
      <w:pPr>
        <w:jc w:val="both"/>
      </w:pPr>
    </w:p>
    <w:tbl>
      <w:tblPr>
        <w:tblW w:w="0" w:type="auto"/>
        <w:tblInd w:w="819" w:type="dxa"/>
        <w:tblLayout w:type="fixed"/>
        <w:tblCellMar>
          <w:left w:w="0" w:type="dxa"/>
          <w:right w:w="0" w:type="dxa"/>
        </w:tblCellMar>
        <w:tblLook w:val="0000"/>
      </w:tblPr>
      <w:tblGrid>
        <w:gridCol w:w="1947"/>
        <w:gridCol w:w="4444"/>
      </w:tblGrid>
      <w:tr w:rsidR="00915C16" w:rsidRPr="00E7226B" w:rsidTr="00FE00AD">
        <w:tc>
          <w:tcPr>
            <w:tcW w:w="1947" w:type="dxa"/>
            <w:shd w:val="clear" w:color="auto" w:fill="auto"/>
          </w:tcPr>
          <w:p w:rsidR="00915C16" w:rsidRPr="00E7226B" w:rsidRDefault="00915C16" w:rsidP="00FE00AD">
            <w:pPr>
              <w:snapToGrid w:val="0"/>
            </w:pPr>
            <w:r w:rsidRPr="00E7226B">
              <w:t xml:space="preserve">понедельник </w:t>
            </w:r>
          </w:p>
        </w:tc>
        <w:tc>
          <w:tcPr>
            <w:tcW w:w="4444" w:type="dxa"/>
            <w:shd w:val="clear" w:color="auto" w:fill="auto"/>
          </w:tcPr>
          <w:p w:rsidR="00915C16" w:rsidRPr="00E7226B" w:rsidRDefault="00915C16" w:rsidP="00FE00AD">
            <w:pPr>
              <w:snapToGrid w:val="0"/>
            </w:pPr>
            <w:r w:rsidRPr="00E7226B">
              <w:t>8.00-16.00, перерыв 12.00-13.00</w:t>
            </w:r>
          </w:p>
        </w:tc>
      </w:tr>
      <w:tr w:rsidR="00915C16" w:rsidRPr="00E7226B" w:rsidTr="00FE00AD">
        <w:tc>
          <w:tcPr>
            <w:tcW w:w="1947" w:type="dxa"/>
            <w:shd w:val="clear" w:color="auto" w:fill="auto"/>
          </w:tcPr>
          <w:p w:rsidR="00915C16" w:rsidRPr="00E7226B" w:rsidRDefault="00915C16" w:rsidP="00FE00AD">
            <w:pPr>
              <w:snapToGrid w:val="0"/>
            </w:pPr>
            <w:r w:rsidRPr="00E7226B">
              <w:t xml:space="preserve">вторник </w:t>
            </w:r>
          </w:p>
        </w:tc>
        <w:tc>
          <w:tcPr>
            <w:tcW w:w="4444" w:type="dxa"/>
            <w:shd w:val="clear" w:color="auto" w:fill="auto"/>
          </w:tcPr>
          <w:p w:rsidR="00915C16" w:rsidRPr="00E7226B" w:rsidRDefault="00915C16" w:rsidP="00FE00AD">
            <w:pPr>
              <w:snapToGrid w:val="0"/>
            </w:pPr>
            <w:r w:rsidRPr="00E7226B">
              <w:t>8.00-16.00, перерыв 12.00-13.00</w:t>
            </w:r>
          </w:p>
        </w:tc>
      </w:tr>
      <w:tr w:rsidR="00915C16" w:rsidRPr="00E7226B" w:rsidTr="00FE00AD">
        <w:tc>
          <w:tcPr>
            <w:tcW w:w="1947" w:type="dxa"/>
            <w:shd w:val="clear" w:color="auto" w:fill="auto"/>
          </w:tcPr>
          <w:p w:rsidR="00915C16" w:rsidRPr="00E7226B" w:rsidRDefault="00915C16" w:rsidP="00FE00AD">
            <w:pPr>
              <w:snapToGrid w:val="0"/>
            </w:pPr>
            <w:r w:rsidRPr="00E7226B">
              <w:t xml:space="preserve">среда </w:t>
            </w:r>
          </w:p>
        </w:tc>
        <w:tc>
          <w:tcPr>
            <w:tcW w:w="4444" w:type="dxa"/>
            <w:shd w:val="clear" w:color="auto" w:fill="auto"/>
          </w:tcPr>
          <w:p w:rsidR="00915C16" w:rsidRPr="00E7226B" w:rsidRDefault="00915C16" w:rsidP="00FE00AD">
            <w:pPr>
              <w:snapToGrid w:val="0"/>
            </w:pPr>
            <w:r w:rsidRPr="00E7226B">
              <w:t>8.00-16.00, перерыв 12.00-13.00</w:t>
            </w:r>
          </w:p>
        </w:tc>
      </w:tr>
      <w:tr w:rsidR="00915C16" w:rsidRPr="00E7226B" w:rsidTr="00FE00AD">
        <w:tc>
          <w:tcPr>
            <w:tcW w:w="1947" w:type="dxa"/>
            <w:shd w:val="clear" w:color="auto" w:fill="auto"/>
          </w:tcPr>
          <w:p w:rsidR="00915C16" w:rsidRPr="00E7226B" w:rsidRDefault="00915C16" w:rsidP="00FE00AD">
            <w:pPr>
              <w:snapToGrid w:val="0"/>
            </w:pPr>
            <w:r w:rsidRPr="00E7226B">
              <w:t xml:space="preserve">четверг </w:t>
            </w:r>
          </w:p>
        </w:tc>
        <w:tc>
          <w:tcPr>
            <w:tcW w:w="4444" w:type="dxa"/>
            <w:shd w:val="clear" w:color="auto" w:fill="auto"/>
          </w:tcPr>
          <w:p w:rsidR="00915C16" w:rsidRPr="00E7226B" w:rsidRDefault="00915C16" w:rsidP="00FE00AD">
            <w:pPr>
              <w:snapToGrid w:val="0"/>
            </w:pPr>
            <w:r w:rsidRPr="00E7226B">
              <w:t>8.00-16.00, перерыв 12.00-13.00</w:t>
            </w:r>
          </w:p>
        </w:tc>
      </w:tr>
      <w:tr w:rsidR="00915C16" w:rsidRPr="00E7226B" w:rsidTr="00FE00AD">
        <w:tc>
          <w:tcPr>
            <w:tcW w:w="1947" w:type="dxa"/>
            <w:shd w:val="clear" w:color="auto" w:fill="auto"/>
          </w:tcPr>
          <w:p w:rsidR="00915C16" w:rsidRPr="00E7226B" w:rsidRDefault="00915C16" w:rsidP="00FE00AD">
            <w:pPr>
              <w:snapToGrid w:val="0"/>
            </w:pPr>
            <w:r w:rsidRPr="00E7226B">
              <w:t xml:space="preserve">пятница </w:t>
            </w:r>
          </w:p>
        </w:tc>
        <w:tc>
          <w:tcPr>
            <w:tcW w:w="4444" w:type="dxa"/>
            <w:shd w:val="clear" w:color="auto" w:fill="auto"/>
          </w:tcPr>
          <w:p w:rsidR="00915C16" w:rsidRPr="00E7226B" w:rsidRDefault="00915C16" w:rsidP="00FE00AD">
            <w:pPr>
              <w:snapToGrid w:val="0"/>
            </w:pPr>
            <w:r w:rsidRPr="00E7226B">
              <w:t>8.00-16.00, перерыв 12.00-13.00</w:t>
            </w:r>
          </w:p>
        </w:tc>
      </w:tr>
      <w:tr w:rsidR="00915C16" w:rsidRPr="00E7226B" w:rsidTr="00FE00AD">
        <w:tc>
          <w:tcPr>
            <w:tcW w:w="1947" w:type="dxa"/>
            <w:shd w:val="clear" w:color="auto" w:fill="auto"/>
          </w:tcPr>
          <w:p w:rsidR="00915C16" w:rsidRPr="00E7226B" w:rsidRDefault="00915C16" w:rsidP="00FE00AD">
            <w:pPr>
              <w:snapToGrid w:val="0"/>
            </w:pPr>
            <w:r w:rsidRPr="00E7226B">
              <w:t>суббота</w:t>
            </w:r>
          </w:p>
        </w:tc>
        <w:tc>
          <w:tcPr>
            <w:tcW w:w="4444" w:type="dxa"/>
            <w:shd w:val="clear" w:color="auto" w:fill="auto"/>
          </w:tcPr>
          <w:p w:rsidR="00915C16" w:rsidRPr="00E7226B" w:rsidRDefault="00915C16" w:rsidP="00FE00AD">
            <w:pPr>
              <w:snapToGrid w:val="0"/>
            </w:pPr>
            <w:r w:rsidRPr="00E7226B">
              <w:t>выходной</w:t>
            </w:r>
          </w:p>
        </w:tc>
      </w:tr>
      <w:tr w:rsidR="00915C16" w:rsidRPr="00E7226B" w:rsidTr="00FE00AD">
        <w:tc>
          <w:tcPr>
            <w:tcW w:w="1947" w:type="dxa"/>
            <w:shd w:val="clear" w:color="auto" w:fill="auto"/>
          </w:tcPr>
          <w:p w:rsidR="00915C16" w:rsidRPr="00E7226B" w:rsidRDefault="00915C16" w:rsidP="00FE00AD">
            <w:pPr>
              <w:snapToGrid w:val="0"/>
            </w:pPr>
            <w:r w:rsidRPr="00E7226B">
              <w:t>воскресенье</w:t>
            </w:r>
          </w:p>
        </w:tc>
        <w:tc>
          <w:tcPr>
            <w:tcW w:w="4444" w:type="dxa"/>
            <w:shd w:val="clear" w:color="auto" w:fill="auto"/>
          </w:tcPr>
          <w:p w:rsidR="00915C16" w:rsidRPr="00E7226B" w:rsidRDefault="00915C16" w:rsidP="00FE00AD">
            <w:pPr>
              <w:snapToGrid w:val="0"/>
            </w:pPr>
            <w:r w:rsidRPr="00E7226B">
              <w:t>выходной</w:t>
            </w:r>
          </w:p>
        </w:tc>
      </w:tr>
    </w:tbl>
    <w:p w:rsidR="00915C16" w:rsidRPr="00E7226B" w:rsidRDefault="00915C16" w:rsidP="00915C16">
      <w:pPr>
        <w:pStyle w:val="ConsPlusNormal"/>
        <w:widowControl/>
        <w:spacing w:before="120"/>
        <w:jc w:val="both"/>
        <w:rPr>
          <w:rFonts w:ascii="Times New Roman" w:hAnsi="Times New Roman" w:cs="Times New Roman"/>
          <w:sz w:val="24"/>
          <w:szCs w:val="24"/>
        </w:rPr>
      </w:pPr>
      <w:r w:rsidRPr="00E7226B">
        <w:rPr>
          <w:rFonts w:ascii="Times New Roman" w:hAnsi="Times New Roman" w:cs="Times New Roman"/>
          <w:sz w:val="24"/>
          <w:szCs w:val="24"/>
        </w:rPr>
        <w:t>В предпраздничные дни продолжительность рабочего  времени  сокращается на 1 час</w:t>
      </w:r>
      <w:proofErr w:type="gramStart"/>
      <w:r w:rsidRPr="00E7226B">
        <w:rPr>
          <w:rFonts w:ascii="Times New Roman" w:hAnsi="Times New Roman" w:cs="Times New Roman"/>
          <w:sz w:val="24"/>
          <w:szCs w:val="24"/>
        </w:rPr>
        <w:t>.;</w:t>
      </w:r>
      <w:proofErr w:type="gramEnd"/>
    </w:p>
    <w:p w:rsidR="00915C16" w:rsidRPr="00E7226B" w:rsidRDefault="00915C16" w:rsidP="00915C16">
      <w:r w:rsidRPr="00E7226B">
        <w:t>Телефоны: факс: (30138) 79-322 –Глава Администрации</w:t>
      </w:r>
    </w:p>
    <w:p w:rsidR="00915C16" w:rsidRPr="00E7226B" w:rsidRDefault="00915C16" w:rsidP="00915C16">
      <w:pPr>
        <w:jc w:val="both"/>
      </w:pPr>
      <w:r w:rsidRPr="00E7226B">
        <w:t>тел:  (30138) 79-635 – ответственное должностное лицо за предоставление м</w:t>
      </w:r>
      <w:r w:rsidRPr="00E7226B">
        <w:t>у</w:t>
      </w:r>
      <w:r w:rsidRPr="00E7226B">
        <w:t>ниципальной услуги</w:t>
      </w:r>
      <w:r w:rsidRPr="00E7226B">
        <w:rPr>
          <w:color w:val="000000"/>
        </w:rPr>
        <w:t xml:space="preserve"> </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Информация о местонахождении, графике работы и справочных телефонах Администрации, а также о порядке предоставления государственной услуги и перечне документов, необходимых для ее получения, размещается:</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на официальном сайте Администрации </w:t>
      </w:r>
      <w:proofErr w:type="gramStart"/>
      <w:r w:rsidRPr="00E7226B">
        <w:rPr>
          <w:rFonts w:ascii="Times New Roman" w:hAnsi="Times New Roman" w:cs="Times New Roman"/>
          <w:color w:val="000000"/>
          <w:sz w:val="24"/>
          <w:szCs w:val="24"/>
        </w:rPr>
        <w:t>муниципального</w:t>
      </w:r>
      <w:proofErr w:type="gramEnd"/>
    </w:p>
    <w:p w:rsidR="00915C16" w:rsidRPr="00E7226B" w:rsidRDefault="00915C16" w:rsidP="00915C16">
      <w:pPr>
        <w:pStyle w:val="ConsPlusNormal"/>
        <w:widowControl/>
        <w:ind w:firstLine="0"/>
        <w:jc w:val="both"/>
        <w:rPr>
          <w:rFonts w:ascii="Times New Roman" w:hAnsi="Times New Roman" w:cs="Times New Roman"/>
          <w:b/>
          <w:bCs/>
          <w:color w:val="000000"/>
          <w:sz w:val="24"/>
          <w:szCs w:val="24"/>
        </w:rPr>
      </w:pPr>
      <w:r w:rsidRPr="00E7226B">
        <w:rPr>
          <w:rFonts w:ascii="Times New Roman" w:hAnsi="Times New Roman" w:cs="Times New Roman"/>
          <w:color w:val="000000"/>
          <w:sz w:val="24"/>
          <w:szCs w:val="24"/>
        </w:rPr>
        <w:t xml:space="preserve">образования «Кабанский район» </w:t>
      </w:r>
      <w:r w:rsidRPr="00E7226B">
        <w:rPr>
          <w:rFonts w:ascii="Times New Roman" w:hAnsi="Times New Roman" w:cs="Times New Roman"/>
          <w:b/>
          <w:bCs/>
          <w:color w:val="000000"/>
          <w:sz w:val="24"/>
          <w:szCs w:val="24"/>
        </w:rPr>
        <w:t>(</w:t>
      </w:r>
      <w:hyperlink r:id="rId7" w:history="1">
        <w:r w:rsidRPr="00E7226B">
          <w:rPr>
            <w:rStyle w:val="a5"/>
            <w:rFonts w:ascii="Times New Roman" w:hAnsi="Times New Roman" w:cs="Times New Roman"/>
            <w:sz w:val="24"/>
            <w:szCs w:val="24"/>
          </w:rPr>
          <w:t xml:space="preserve">http:// </w:t>
        </w:r>
      </w:hyperlink>
      <w:hyperlink r:id="rId8" w:history="1">
        <w:r w:rsidRPr="00E7226B">
          <w:rPr>
            <w:rStyle w:val="a5"/>
            <w:rFonts w:ascii="Times New Roman" w:hAnsi="Times New Roman" w:cs="Times New Roman"/>
            <w:sz w:val="24"/>
            <w:szCs w:val="24"/>
          </w:rPr>
          <w:t>www.kabansk.org</w:t>
        </w:r>
      </w:hyperlink>
      <w:r w:rsidRPr="00E7226B">
        <w:rPr>
          <w:rFonts w:ascii="Times New Roman" w:hAnsi="Times New Roman" w:cs="Times New Roman"/>
          <w:b/>
          <w:bCs/>
          <w:color w:val="000000"/>
          <w:sz w:val="24"/>
          <w:szCs w:val="24"/>
        </w:rPr>
        <w:t xml:space="preserve">) </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w:t>
      </w:r>
      <w:proofErr w:type="gramStart"/>
      <w:r w:rsidRPr="00E7226B">
        <w:rPr>
          <w:rFonts w:ascii="Times New Roman" w:hAnsi="Times New Roman" w:cs="Times New Roman"/>
          <w:color w:val="000000"/>
          <w:sz w:val="24"/>
          <w:szCs w:val="24"/>
        </w:rPr>
        <w:t xml:space="preserve">в информационно-телекоммуникационной сети "Интернет" (далее </w:t>
      </w:r>
      <w:proofErr w:type="gramEnd"/>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официальный сайт) - в федеральной государственной информационной системе "Единый портал государственных и муниципальных услуг (функций) Республики Бурятия" (далее - Портал) </w:t>
      </w:r>
    </w:p>
    <w:p w:rsidR="00915C16" w:rsidRPr="00B21393"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на информационных стендах в местах предоставления</w:t>
      </w:r>
      <w:r>
        <w:rPr>
          <w:rFonts w:ascii="Times New Roman" w:hAnsi="Times New Roman" w:cs="Times New Roman"/>
          <w:color w:val="000000"/>
          <w:sz w:val="24"/>
          <w:szCs w:val="24"/>
        </w:rPr>
        <w:t xml:space="preserve"> муниципальной  услуги </w:t>
      </w:r>
      <w:r w:rsidRPr="00B21393">
        <w:rPr>
          <w:rFonts w:ascii="Times New Roman" w:hAnsi="Times New Roman" w:cs="Times New Roman"/>
          <w:color w:val="000000"/>
          <w:sz w:val="24"/>
          <w:szCs w:val="24"/>
        </w:rPr>
        <w:t>(Административного регламента).</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Указанная информация может быть получена в порядке консультирования (Административного регламента).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индивидуальное консультирование лично;</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индивидуальное консультирование по почте;</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индивидуальное консультирование по телефону;</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публичное письменное консультирование;</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публичное устное консультирование.</w:t>
      </w: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 xml:space="preserve">       </w:t>
      </w: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Индивидуальное консультирование лично.</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Время ожидания заинтересованного лица при индивидуальном устном консультировании не может превышать 30 минут.</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lastRenderedPageBreak/>
        <w:t>Индивидуальное устное консультирование каждого заинтересованного лица должностным лицом Администрации (далее - должностное лицо) не может превышать 10 минут.</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В случае</w:t>
      </w:r>
      <w:proofErr w:type="gramStart"/>
      <w:r w:rsidRPr="00E7226B">
        <w:rPr>
          <w:rFonts w:ascii="Times New Roman" w:hAnsi="Times New Roman" w:cs="Times New Roman"/>
          <w:color w:val="000000"/>
          <w:sz w:val="24"/>
          <w:szCs w:val="24"/>
        </w:rPr>
        <w:t>,</w:t>
      </w:r>
      <w:proofErr w:type="gramEnd"/>
      <w:r w:rsidRPr="00E7226B">
        <w:rPr>
          <w:rFonts w:ascii="Times New Roman" w:hAnsi="Times New Roman" w:cs="Times New Roman"/>
          <w:color w:val="000000"/>
          <w:sz w:val="24"/>
          <w:szCs w:val="24"/>
        </w:rPr>
        <w:t xml:space="preserve">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 xml:space="preserve">       </w:t>
      </w: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Индивидуальное консультирование по почте (по электронной почте).</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w:t>
      </w:r>
      <w:proofErr w:type="gramStart"/>
      <w:r w:rsidRPr="00E7226B">
        <w:rPr>
          <w:rFonts w:ascii="Times New Roman" w:hAnsi="Times New Roman" w:cs="Times New Roman"/>
          <w:color w:val="000000"/>
          <w:sz w:val="24"/>
          <w:szCs w:val="24"/>
        </w:rPr>
        <w:t>по электронной почте на электронный адрес заинтересованного лица в случае обращения в форме электронного документа в срок</w:t>
      </w:r>
      <w:proofErr w:type="gramEnd"/>
      <w:r w:rsidRPr="00E7226B">
        <w:rPr>
          <w:rFonts w:ascii="Times New Roman" w:hAnsi="Times New Roman" w:cs="Times New Roman"/>
          <w:color w:val="000000"/>
          <w:sz w:val="24"/>
          <w:szCs w:val="24"/>
        </w:rPr>
        <w:t>, установленный законодательством Российской Федерации (при наличии электронной подписи).</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Датой получения обращения является дата регистрации входящего обращения.</w:t>
      </w:r>
    </w:p>
    <w:p w:rsidR="00915C16" w:rsidRPr="00E7226B" w:rsidRDefault="00915C16" w:rsidP="00915C16">
      <w:pPr>
        <w:pStyle w:val="ConsPlusNormal"/>
        <w:widowControl/>
        <w:ind w:firstLine="540"/>
        <w:jc w:val="both"/>
        <w:rPr>
          <w:rFonts w:ascii="Times New Roman" w:hAnsi="Times New Roman" w:cs="Times New Roman"/>
          <w:b/>
          <w:color w:val="000000"/>
          <w:sz w:val="24"/>
          <w:szCs w:val="24"/>
        </w:rPr>
      </w:pP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Индивидуальное консультирование по телефону.</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Время разговора не должно превышать 10 минут.</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государственной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Публичное письменное консультирование.</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и на Портале.</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Консультирование путем публикации информационных материалов на официальном сайте Администрации, в средствах массовой информации.</w:t>
      </w:r>
    </w:p>
    <w:p w:rsidR="00915C16" w:rsidRPr="00E7226B" w:rsidRDefault="00915C16" w:rsidP="00915C16">
      <w:pPr>
        <w:pStyle w:val="ConsPlusNormal"/>
        <w:widowControl/>
        <w:ind w:firstLine="540"/>
        <w:jc w:val="both"/>
        <w:rPr>
          <w:rFonts w:ascii="Times New Roman" w:hAnsi="Times New Roman" w:cs="Times New Roman"/>
          <w:b/>
          <w:color w:val="000000"/>
          <w:sz w:val="24"/>
          <w:szCs w:val="24"/>
        </w:rPr>
      </w:pP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Публичное устное консультирование.</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Должностные лица подразделений, предоставляющих муниципальную услугу, при ответе на обращения граждан и организаций обязаны:</w:t>
      </w:r>
    </w:p>
    <w:p w:rsidR="00915C16" w:rsidRPr="00E7226B" w:rsidRDefault="00915C16" w:rsidP="00915C16">
      <w:pPr>
        <w:pStyle w:val="ConsPlusNormal"/>
        <w:widowControl/>
        <w:numPr>
          <w:ilvl w:val="0"/>
          <w:numId w:val="12"/>
        </w:numPr>
        <w:jc w:val="both"/>
        <w:rPr>
          <w:rFonts w:ascii="Times New Roman" w:hAnsi="Times New Roman" w:cs="Times New Roman"/>
          <w:color w:val="000000"/>
          <w:sz w:val="24"/>
          <w:szCs w:val="24"/>
        </w:rPr>
      </w:pPr>
      <w:proofErr w:type="gramStart"/>
      <w:r w:rsidRPr="00E7226B">
        <w:rPr>
          <w:rFonts w:ascii="Times New Roman" w:hAnsi="Times New Roman" w:cs="Times New Roman"/>
          <w:color w:val="000000"/>
          <w:sz w:val="24"/>
          <w:szCs w:val="24"/>
        </w:rPr>
        <w:t>при устном обращении заинтересованного лица (по телефону или</w:t>
      </w:r>
      <w:proofErr w:type="gramEnd"/>
    </w:p>
    <w:p w:rsidR="00915C16" w:rsidRPr="00E7226B" w:rsidRDefault="00915C16" w:rsidP="00915C16">
      <w:pPr>
        <w:pStyle w:val="ConsPlusNormal"/>
        <w:widowControl/>
        <w:ind w:left="709"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915C16" w:rsidRPr="00472883" w:rsidRDefault="00915C16" w:rsidP="00915C16">
      <w:pPr>
        <w:pStyle w:val="ConsPlusNormal"/>
        <w:widowControl/>
        <w:numPr>
          <w:ilvl w:val="0"/>
          <w:numId w:val="11"/>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lastRenderedPageBreak/>
        <w:t>должностные лица, осуществляющие консультирование (по</w:t>
      </w:r>
      <w:r>
        <w:rPr>
          <w:rFonts w:ascii="Times New Roman" w:hAnsi="Times New Roman" w:cs="Times New Roman"/>
          <w:color w:val="000000"/>
          <w:sz w:val="24"/>
          <w:szCs w:val="24"/>
        </w:rPr>
        <w:t xml:space="preserve"> телефону или </w:t>
      </w:r>
      <w:r w:rsidRPr="00472883">
        <w:rPr>
          <w:rFonts w:ascii="Times New Roman" w:hAnsi="Times New Roman" w:cs="Times New Roman"/>
          <w:color w:val="000000"/>
          <w:sz w:val="24"/>
          <w:szCs w:val="24"/>
        </w:rPr>
        <w:t>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915C16" w:rsidRPr="00472883"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ответы на письменные обращения даются в простой, четкой и</w:t>
      </w:r>
      <w:r>
        <w:rPr>
          <w:rFonts w:ascii="Times New Roman" w:hAnsi="Times New Roman" w:cs="Times New Roman"/>
          <w:color w:val="000000"/>
          <w:sz w:val="24"/>
          <w:szCs w:val="24"/>
        </w:rPr>
        <w:t xml:space="preserve"> </w:t>
      </w:r>
      <w:r w:rsidRPr="00472883">
        <w:rPr>
          <w:rFonts w:ascii="Times New Roman" w:hAnsi="Times New Roman" w:cs="Times New Roman"/>
          <w:color w:val="000000"/>
          <w:sz w:val="24"/>
          <w:szCs w:val="24"/>
        </w:rPr>
        <w:t>понятной форме в письменном виде и должны содержать:</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 ответы на поставленные вопросы;</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должность, фамилию и инициалы лица, подписавшего ответ;</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фамилию и инициалы исполнителя;</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наименование структурного подразделения - исполнителя;</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номер телефона исполнителя;</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должностное лицо не вправе осуществлять консультирование</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p>
    <w:p w:rsidR="00915C16" w:rsidRPr="00E7226B" w:rsidRDefault="00915C16" w:rsidP="00915C16">
      <w:pPr>
        <w:pStyle w:val="ConsPlusNormal"/>
        <w:widowControl/>
        <w:ind w:firstLine="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На стендах в местах предоставления муниципальной услуги размещаются следующие информационные материалы:</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исчерпывающая информация о порядке предоставления</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муниципальной услуги (в виде блок-схемы, наглядно отображающей алгоритм прохождения административных процедур);</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proofErr w:type="gramStart"/>
      <w:r w:rsidRPr="00E7226B">
        <w:rPr>
          <w:rFonts w:ascii="Times New Roman" w:hAnsi="Times New Roman" w:cs="Times New Roman"/>
          <w:color w:val="000000"/>
          <w:sz w:val="24"/>
          <w:szCs w:val="24"/>
        </w:rPr>
        <w:t>текст Административного регламента с приложениями (полная</w:t>
      </w:r>
      <w:proofErr w:type="gramEnd"/>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версия в информационно-телекоммуникационной сети "Интернет" на официальном сайте (</w:t>
      </w:r>
      <w:hyperlink r:id="rId9" w:history="1">
        <w:r w:rsidRPr="00E7226B">
          <w:rPr>
            <w:rStyle w:val="a5"/>
            <w:rFonts w:ascii="Times New Roman" w:hAnsi="Times New Roman" w:cs="Times New Roman"/>
            <w:sz w:val="24"/>
            <w:szCs w:val="24"/>
          </w:rPr>
          <w:t>http://www.kabansk.org</w:t>
        </w:r>
      </w:hyperlink>
      <w:r w:rsidRPr="00E7226B">
        <w:rPr>
          <w:rFonts w:ascii="Times New Roman" w:hAnsi="Times New Roman" w:cs="Times New Roman"/>
          <w:color w:val="000000"/>
          <w:sz w:val="24"/>
          <w:szCs w:val="24"/>
        </w:rPr>
        <w:t>) и извлечения на информационных стендах);</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исчерпывающий перечень органов государственной власти и</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органов местного самоуправления, организаций, в которые необходимо обратиться гражданам и организациям, с описанием конечного результата обращения в каждый из указанных органов (организаций) (при наличии);</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последовательность посещения органов государственной власти и</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органов местного самоуправления, организаций (при наличии);</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месторасположение, график (режим) работы, номера телефонов,</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схема размещения должностных лиц и режим приема ими граждан;</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выдержки из нормативных правовых актов </w:t>
      </w:r>
      <w:proofErr w:type="gramStart"/>
      <w:r w:rsidRPr="00E7226B">
        <w:rPr>
          <w:rFonts w:ascii="Times New Roman" w:hAnsi="Times New Roman" w:cs="Times New Roman"/>
          <w:color w:val="000000"/>
          <w:sz w:val="24"/>
          <w:szCs w:val="24"/>
        </w:rPr>
        <w:t>по</w:t>
      </w:r>
      <w:proofErr w:type="gramEnd"/>
      <w:r w:rsidRPr="00E7226B">
        <w:rPr>
          <w:rFonts w:ascii="Times New Roman" w:hAnsi="Times New Roman" w:cs="Times New Roman"/>
          <w:color w:val="000000"/>
          <w:sz w:val="24"/>
          <w:szCs w:val="24"/>
        </w:rPr>
        <w:t xml:space="preserve"> наиболее часто</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задаваемым вопросам;</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требования к письменному запросу о предоставлении</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консультации, образец запроса о предоставлении консультации;</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перечень документов, направляемых заявителем, и требования,</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proofErr w:type="gramStart"/>
      <w:r w:rsidRPr="00E7226B">
        <w:rPr>
          <w:rFonts w:ascii="Times New Roman" w:hAnsi="Times New Roman" w:cs="Times New Roman"/>
          <w:color w:val="000000"/>
          <w:sz w:val="24"/>
          <w:szCs w:val="24"/>
        </w:rPr>
        <w:t>предъявляемые</w:t>
      </w:r>
      <w:proofErr w:type="gramEnd"/>
      <w:r w:rsidRPr="00E7226B">
        <w:rPr>
          <w:rFonts w:ascii="Times New Roman" w:hAnsi="Times New Roman" w:cs="Times New Roman"/>
          <w:color w:val="000000"/>
          <w:sz w:val="24"/>
          <w:szCs w:val="24"/>
        </w:rPr>
        <w:t xml:space="preserve"> к этим документам;</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формы документов для заполнения, образцы заполнения</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lastRenderedPageBreak/>
        <w:t>документов;</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перечень оснований для отказа в предоставлении </w:t>
      </w:r>
      <w:proofErr w:type="gramStart"/>
      <w:r w:rsidRPr="00E7226B">
        <w:rPr>
          <w:rFonts w:ascii="Times New Roman" w:hAnsi="Times New Roman" w:cs="Times New Roman"/>
          <w:color w:val="000000"/>
          <w:sz w:val="24"/>
          <w:szCs w:val="24"/>
        </w:rPr>
        <w:t>муниципальной</w:t>
      </w:r>
      <w:proofErr w:type="gramEnd"/>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услуги;</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порядок обжалования решения, действий или бездействия</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должностных лиц, предоставляющих муниципальную услугу.</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На официальных сайтах в информационно-телекоммуникационной сети "Интернет" размещаются следующие информационные материалы:</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полное наименование и полные почтовые адреса Администрации;</w:t>
      </w:r>
    </w:p>
    <w:p w:rsidR="00915C16" w:rsidRPr="00E7226B" w:rsidRDefault="00915C16" w:rsidP="00915C16">
      <w:pPr>
        <w:pStyle w:val="ConsPlusNormal"/>
        <w:widowControl/>
        <w:numPr>
          <w:ilvl w:val="0"/>
          <w:numId w:val="3"/>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справочные телефоны, по которым можно получить консультацию</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по порядку предоставления государственной услуги;</w:t>
      </w:r>
    </w:p>
    <w:p w:rsidR="00915C16" w:rsidRPr="00E7226B" w:rsidRDefault="00915C16" w:rsidP="00915C16">
      <w:pPr>
        <w:pStyle w:val="ConsPlusNormal"/>
        <w:widowControl/>
        <w:numPr>
          <w:ilvl w:val="0"/>
          <w:numId w:val="2"/>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адреса электронной почты Администрации и их структурных</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подразделений;</w:t>
      </w:r>
    </w:p>
    <w:p w:rsidR="00915C16" w:rsidRPr="00E7226B" w:rsidRDefault="00915C16" w:rsidP="00915C16">
      <w:pPr>
        <w:pStyle w:val="ConsPlusNormal"/>
        <w:widowControl/>
        <w:numPr>
          <w:ilvl w:val="0"/>
          <w:numId w:val="2"/>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w:t>
      </w:r>
      <w:proofErr w:type="gramStart"/>
      <w:r w:rsidRPr="00E7226B">
        <w:rPr>
          <w:rFonts w:ascii="Times New Roman" w:hAnsi="Times New Roman" w:cs="Times New Roman"/>
          <w:color w:val="000000"/>
          <w:sz w:val="24"/>
          <w:szCs w:val="24"/>
        </w:rPr>
        <w:t>текст Административного регламента (с соответствующими</w:t>
      </w:r>
      <w:proofErr w:type="gramEnd"/>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ссылками на блок-схемы, отображающие алгоритм прохождения административных процедур) с приложениями;</w:t>
      </w:r>
    </w:p>
    <w:p w:rsidR="00915C16" w:rsidRPr="00E7226B" w:rsidRDefault="00915C16" w:rsidP="00915C16">
      <w:pPr>
        <w:pStyle w:val="ConsPlusNormal"/>
        <w:widowControl/>
        <w:numPr>
          <w:ilvl w:val="0"/>
          <w:numId w:val="2"/>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информационные материалы (полная версия), содержащиеся </w:t>
      </w:r>
      <w:proofErr w:type="gramStart"/>
      <w:r w:rsidRPr="00E7226B">
        <w:rPr>
          <w:rFonts w:ascii="Times New Roman" w:hAnsi="Times New Roman" w:cs="Times New Roman"/>
          <w:color w:val="000000"/>
          <w:sz w:val="24"/>
          <w:szCs w:val="24"/>
        </w:rPr>
        <w:t>на</w:t>
      </w:r>
      <w:proofErr w:type="gramEnd"/>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proofErr w:type="gramStart"/>
      <w:r w:rsidRPr="00E7226B">
        <w:rPr>
          <w:rFonts w:ascii="Times New Roman" w:hAnsi="Times New Roman" w:cs="Times New Roman"/>
          <w:color w:val="000000"/>
          <w:sz w:val="24"/>
          <w:szCs w:val="24"/>
        </w:rPr>
        <w:t>стендах</w:t>
      </w:r>
      <w:proofErr w:type="gramEnd"/>
      <w:r w:rsidRPr="00E7226B">
        <w:rPr>
          <w:rFonts w:ascii="Times New Roman" w:hAnsi="Times New Roman" w:cs="Times New Roman"/>
          <w:color w:val="000000"/>
          <w:sz w:val="24"/>
          <w:szCs w:val="24"/>
        </w:rPr>
        <w:t xml:space="preserve"> в местах предоставления муниципальной услуги.</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p>
    <w:p w:rsidR="00915C16" w:rsidRPr="00E7226B" w:rsidRDefault="00915C16" w:rsidP="00915C16">
      <w:pPr>
        <w:pStyle w:val="ConsPlusNormal"/>
        <w:widowControl/>
        <w:ind w:firstLine="540"/>
        <w:jc w:val="both"/>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На Портале размещается информация:</w:t>
      </w:r>
    </w:p>
    <w:p w:rsidR="00915C16" w:rsidRPr="00E7226B" w:rsidRDefault="00915C16" w:rsidP="00915C16">
      <w:pPr>
        <w:pStyle w:val="ConsPlusNormal"/>
        <w:widowControl/>
        <w:numPr>
          <w:ilvl w:val="0"/>
          <w:numId w:val="2"/>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полное наименование, полные почтовые адреса и график работы</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подразделений Администрации, предоставляющих муниципальную услугу;</w:t>
      </w:r>
    </w:p>
    <w:p w:rsidR="00915C16" w:rsidRPr="00E7226B" w:rsidRDefault="00915C16" w:rsidP="00915C16">
      <w:pPr>
        <w:pStyle w:val="ConsPlusNormal"/>
        <w:widowControl/>
        <w:numPr>
          <w:ilvl w:val="0"/>
          <w:numId w:val="2"/>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справочные телефоны, по которым можно получить консультацию</w:t>
      </w:r>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по порядку предоставления муниципальной услуги;</w:t>
      </w:r>
    </w:p>
    <w:p w:rsidR="00915C16" w:rsidRPr="00E7226B" w:rsidRDefault="00915C16" w:rsidP="00915C16">
      <w:pPr>
        <w:pStyle w:val="ConsPlusNormal"/>
        <w:widowControl/>
        <w:numPr>
          <w:ilvl w:val="0"/>
          <w:numId w:val="2"/>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адреса электронной почты;</w:t>
      </w:r>
    </w:p>
    <w:p w:rsidR="00915C16" w:rsidRPr="00E7226B" w:rsidRDefault="00915C16" w:rsidP="00915C16">
      <w:pPr>
        <w:pStyle w:val="ConsPlusNormal"/>
        <w:widowControl/>
        <w:numPr>
          <w:ilvl w:val="0"/>
          <w:numId w:val="2"/>
        </w:numPr>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порядок получения информации заинтересованными лицами </w:t>
      </w:r>
      <w:proofErr w:type="gramStart"/>
      <w:r w:rsidRPr="00E7226B">
        <w:rPr>
          <w:rFonts w:ascii="Times New Roman" w:hAnsi="Times New Roman" w:cs="Times New Roman"/>
          <w:color w:val="000000"/>
          <w:sz w:val="24"/>
          <w:szCs w:val="24"/>
        </w:rPr>
        <w:t>по</w:t>
      </w:r>
      <w:proofErr w:type="gramEnd"/>
    </w:p>
    <w:p w:rsidR="00915C16" w:rsidRPr="00E7226B" w:rsidRDefault="00915C16" w:rsidP="00915C16">
      <w:pPr>
        <w:pStyle w:val="ConsPlusNormal"/>
        <w:widowControl/>
        <w:ind w:firstLine="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вопросам предоставления муниципальной услуги, сведений о результате предоставления муниципальной услуги.</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Блок-схема предоставления муниципальной услуги Администрацией приводится в </w:t>
      </w:r>
      <w:hyperlink r:id="rId10" w:history="1">
        <w:r w:rsidRPr="00E7226B">
          <w:rPr>
            <w:rStyle w:val="a5"/>
            <w:rFonts w:ascii="Times New Roman" w:hAnsi="Times New Roman" w:cs="Times New Roman"/>
            <w:sz w:val="24"/>
            <w:szCs w:val="24"/>
          </w:rPr>
          <w:t xml:space="preserve">приложении № 1 </w:t>
        </w:r>
      </w:hyperlink>
      <w:r w:rsidRPr="00E7226B">
        <w:rPr>
          <w:rFonts w:ascii="Times New Roman" w:hAnsi="Times New Roman" w:cs="Times New Roman"/>
          <w:color w:val="000000"/>
          <w:sz w:val="24"/>
          <w:szCs w:val="24"/>
        </w:rPr>
        <w:t>к Административному регламенту.</w:t>
      </w:r>
    </w:p>
    <w:p w:rsidR="00915C16" w:rsidRPr="00E7226B" w:rsidRDefault="00915C16" w:rsidP="00915C16">
      <w:pPr>
        <w:pStyle w:val="ConsPlusNormal"/>
        <w:widowControl/>
        <w:ind w:firstLine="540"/>
        <w:jc w:val="both"/>
        <w:rPr>
          <w:rFonts w:ascii="Times New Roman" w:hAnsi="Times New Roman" w:cs="Times New Roman"/>
          <w:sz w:val="24"/>
          <w:szCs w:val="24"/>
        </w:rPr>
      </w:pPr>
    </w:p>
    <w:p w:rsidR="00915C16" w:rsidRPr="00E7226B" w:rsidRDefault="00915C16" w:rsidP="00915C16">
      <w:pPr>
        <w:jc w:val="center"/>
        <w:rPr>
          <w:b/>
          <w:bCs/>
        </w:rPr>
      </w:pPr>
    </w:p>
    <w:p w:rsidR="00915C16" w:rsidRPr="00E7226B" w:rsidRDefault="00915C16" w:rsidP="00915C16">
      <w:pPr>
        <w:jc w:val="center"/>
        <w:rPr>
          <w:b/>
          <w:bCs/>
        </w:rPr>
      </w:pPr>
      <w:r w:rsidRPr="00E7226B">
        <w:rPr>
          <w:b/>
          <w:bCs/>
        </w:rPr>
        <w:t>2. СТАНДАРТ ПРЕДОСТАВЛЕНИЯ МУНИЦИПАЛЬНОЙ УСЛУГИ</w:t>
      </w:r>
    </w:p>
    <w:p w:rsidR="00915C16" w:rsidRPr="00E7226B" w:rsidRDefault="00915C16" w:rsidP="00915C16">
      <w:pPr>
        <w:jc w:val="center"/>
        <w:rPr>
          <w:b/>
        </w:rPr>
      </w:pPr>
    </w:p>
    <w:p w:rsidR="00915C16" w:rsidRPr="00E7226B" w:rsidRDefault="00915C16" w:rsidP="00915C16">
      <w:pPr>
        <w:ind w:firstLine="567"/>
        <w:jc w:val="center"/>
        <w:rPr>
          <w:b/>
        </w:rPr>
      </w:pPr>
      <w:r w:rsidRPr="00E7226B">
        <w:rPr>
          <w:b/>
        </w:rPr>
        <w:t>2.1. Наименование органа местного самоуправления, непосредственно предоставляющего муниципальную услугу</w:t>
      </w:r>
    </w:p>
    <w:p w:rsidR="00915C16" w:rsidRPr="00E7226B" w:rsidRDefault="00915C16" w:rsidP="00915C16">
      <w:pPr>
        <w:ind w:firstLine="567"/>
        <w:jc w:val="center"/>
        <w:rPr>
          <w:b/>
        </w:rPr>
      </w:pPr>
    </w:p>
    <w:p w:rsidR="00915C16" w:rsidRPr="00E7226B" w:rsidRDefault="00915C16" w:rsidP="00915C16">
      <w:pPr>
        <w:spacing w:before="240" w:after="480"/>
        <w:jc w:val="both"/>
      </w:pPr>
      <w:r w:rsidRPr="00E7226B">
        <w:t xml:space="preserve">         </w:t>
      </w:r>
      <w:proofErr w:type="gramStart"/>
      <w:r w:rsidRPr="00E7226B">
        <w:t xml:space="preserve">Муниципальную услугу по принятию документов, а также выдачи решений о согласовании переустройства и (или) перепланировки жилого (нежилого) помещения в жилых домах, а так же пристроенных и отдельно стоящих нежилых помещении на </w:t>
      </w:r>
      <w:r>
        <w:t xml:space="preserve">территории муниципального образования сельского поселения </w:t>
      </w:r>
      <w:r w:rsidRPr="00E7226B">
        <w:t>«Байкало-Кударинское»</w:t>
      </w:r>
      <w:r>
        <w:t xml:space="preserve"> </w:t>
      </w:r>
      <w:r w:rsidRPr="00E7226B">
        <w:t>или об отказе в предоставлении вышеназванной услуги предоставляет</w:t>
      </w:r>
      <w:r w:rsidRPr="00472883">
        <w:t xml:space="preserve"> </w:t>
      </w:r>
      <w:r>
        <w:t xml:space="preserve">Администрация муниципального образования сельского поселения </w:t>
      </w:r>
      <w:r w:rsidRPr="00E7226B">
        <w:t>«Байкало-Кударинское»</w:t>
      </w:r>
      <w:r w:rsidRPr="00E7226B">
        <w:rPr>
          <w:b/>
        </w:rPr>
        <w:t>.</w:t>
      </w:r>
      <w:proofErr w:type="gramEnd"/>
      <w:r w:rsidRPr="00E7226B">
        <w:rPr>
          <w:b/>
        </w:rPr>
        <w:t xml:space="preserve">                                                                               </w:t>
      </w:r>
      <w:r w:rsidRPr="00E7226B">
        <w:t>Предоставление муниципальной услуги в многофункциональных центрах предоставления государственных и муниципальных услуг не предусмотрено.</w:t>
      </w:r>
    </w:p>
    <w:p w:rsidR="00915C16" w:rsidRPr="00E7226B" w:rsidRDefault="00915C16" w:rsidP="00915C16">
      <w:pPr>
        <w:ind w:firstLine="540"/>
        <w:jc w:val="both"/>
      </w:pPr>
      <w:r w:rsidRPr="00E7226B">
        <w:t xml:space="preserve"> С 1 июля 2012 года при предоставлении муниципальной услуги Администрация поселения взаимодействует со следующими государственными органами, являющимися </w:t>
      </w:r>
      <w:r w:rsidRPr="00E7226B">
        <w:lastRenderedPageBreak/>
        <w:t>источником получения информации:</w:t>
      </w:r>
    </w:p>
    <w:p w:rsidR="00915C16" w:rsidRPr="00E7226B" w:rsidRDefault="00915C16" w:rsidP="00915C16">
      <w:pPr>
        <w:ind w:left="1080" w:hanging="360"/>
        <w:jc w:val="both"/>
      </w:pPr>
    </w:p>
    <w:p w:rsidR="00915C16" w:rsidRPr="00E7226B" w:rsidRDefault="00915C16" w:rsidP="00915C16">
      <w:pPr>
        <w:numPr>
          <w:ilvl w:val="0"/>
          <w:numId w:val="9"/>
        </w:numPr>
        <w:tabs>
          <w:tab w:val="left" w:pos="-1701"/>
        </w:tabs>
        <w:ind w:left="1080" w:hanging="360"/>
        <w:jc w:val="both"/>
      </w:pPr>
      <w:r w:rsidRPr="00E7226B">
        <w:t>Федеральная служба государственной регистрации, кадастра и картографии (официальный сайт: «to03.rosreestr.ru»);</w:t>
      </w:r>
    </w:p>
    <w:p w:rsidR="00915C16" w:rsidRPr="00E7226B" w:rsidRDefault="00915C16" w:rsidP="00915C16">
      <w:pPr>
        <w:numPr>
          <w:ilvl w:val="0"/>
          <w:numId w:val="9"/>
        </w:numPr>
        <w:ind w:left="1080" w:hanging="360"/>
        <w:jc w:val="both"/>
      </w:pPr>
      <w:r w:rsidRPr="00E7226B">
        <w:t>Федеральная налоговая служба (официальный сайт: «</w:t>
      </w:r>
      <w:proofErr w:type="spellStart"/>
      <w:r w:rsidRPr="00E7226B">
        <w:t>www</w:t>
      </w:r>
      <w:proofErr w:type="spellEnd"/>
      <w:r w:rsidRPr="00E7226B">
        <w:t>.</w:t>
      </w:r>
      <w:proofErr w:type="spellStart"/>
      <w:r w:rsidRPr="00E7226B">
        <w:rPr>
          <w:lang w:val="en-US"/>
        </w:rPr>
        <w:t>na</w:t>
      </w:r>
      <w:r w:rsidRPr="00E7226B">
        <w:t>l</w:t>
      </w:r>
      <w:r w:rsidRPr="00E7226B">
        <w:rPr>
          <w:lang w:val="en-US"/>
        </w:rPr>
        <w:t>og</w:t>
      </w:r>
      <w:proofErr w:type="spellEnd"/>
      <w:r w:rsidRPr="00E7226B">
        <w:t>.</w:t>
      </w:r>
      <w:proofErr w:type="spellStart"/>
      <w:r w:rsidRPr="00E7226B">
        <w:t>ru</w:t>
      </w:r>
      <w:proofErr w:type="spellEnd"/>
      <w:r w:rsidRPr="00E7226B">
        <w:t>»);</w:t>
      </w:r>
    </w:p>
    <w:p w:rsidR="00915C16" w:rsidRPr="00E7226B" w:rsidRDefault="00915C16" w:rsidP="00915C16">
      <w:pPr>
        <w:numPr>
          <w:ilvl w:val="0"/>
          <w:numId w:val="9"/>
        </w:numPr>
        <w:ind w:left="1080" w:hanging="360"/>
        <w:jc w:val="both"/>
      </w:pPr>
      <w:r w:rsidRPr="00E7226B">
        <w:t>Федеральная служба судебных приставов (официальный сайт: «</w:t>
      </w:r>
      <w:proofErr w:type="spellStart"/>
      <w:r w:rsidRPr="00E7226B">
        <w:t>www.fssprus.ru</w:t>
      </w:r>
      <w:proofErr w:type="spellEnd"/>
      <w:r w:rsidRPr="00E7226B">
        <w:t>»);</w:t>
      </w:r>
    </w:p>
    <w:p w:rsidR="00915C16" w:rsidRPr="00E7226B" w:rsidRDefault="00915C16" w:rsidP="00915C16">
      <w:pPr>
        <w:numPr>
          <w:ilvl w:val="0"/>
          <w:numId w:val="9"/>
        </w:numPr>
        <w:ind w:left="1080" w:hanging="360"/>
        <w:jc w:val="both"/>
      </w:pPr>
      <w:r w:rsidRPr="00E7226B">
        <w:t>Государственная инспекция безопасности дорожного движения Министерства внутренних дел России (официальный сайт: «</w:t>
      </w:r>
      <w:proofErr w:type="spellStart"/>
      <w:r w:rsidRPr="00E7226B">
        <w:t>www.gibdd.ru</w:t>
      </w:r>
      <w:proofErr w:type="spellEnd"/>
      <w:r w:rsidRPr="00E7226B">
        <w:t>»);</w:t>
      </w:r>
    </w:p>
    <w:p w:rsidR="00915C16" w:rsidRPr="00E7226B" w:rsidRDefault="00915C16" w:rsidP="00915C16">
      <w:pPr>
        <w:numPr>
          <w:ilvl w:val="0"/>
          <w:numId w:val="9"/>
        </w:numPr>
        <w:ind w:left="1080" w:hanging="360"/>
        <w:jc w:val="both"/>
      </w:pPr>
      <w:r w:rsidRPr="00E7226B">
        <w:t>"</w:t>
      </w:r>
      <w:proofErr w:type="spellStart"/>
      <w:r w:rsidRPr="00E7226B">
        <w:t>Гостехинвентаризация</w:t>
      </w:r>
      <w:proofErr w:type="spellEnd"/>
      <w:r w:rsidRPr="00E7226B">
        <w:t xml:space="preserve"> - Республиканское БТИ" (официальный сайт: «</w:t>
      </w:r>
      <w:proofErr w:type="spellStart"/>
      <w:r w:rsidRPr="00E7226B">
        <w:t>www.gtirb.ru</w:t>
      </w:r>
      <w:proofErr w:type="spellEnd"/>
      <w:r w:rsidRPr="00E7226B">
        <w:t xml:space="preserve">»); </w:t>
      </w:r>
    </w:p>
    <w:p w:rsidR="00915C16" w:rsidRPr="00E7226B" w:rsidRDefault="00915C16" w:rsidP="00915C16">
      <w:pPr>
        <w:widowControl/>
        <w:numPr>
          <w:ilvl w:val="0"/>
          <w:numId w:val="9"/>
        </w:numPr>
        <w:suppressAutoHyphens w:val="0"/>
        <w:jc w:val="both"/>
      </w:pPr>
      <w:r w:rsidRPr="00E7226B">
        <w:t>Комитет культуры Республики Бурятия.</w:t>
      </w:r>
    </w:p>
    <w:p w:rsidR="00915C16" w:rsidRDefault="00915C16" w:rsidP="00915C16">
      <w:pPr>
        <w:jc w:val="both"/>
      </w:pPr>
      <w:r w:rsidRPr="00E7226B">
        <w:t xml:space="preserve">Место нахождения государственных органов, их территориальных органов и представительств, участвующих в предоставлении муниципальной услуги, графики работы, адреса электронной почты и другая информация размещены на официальных сайтах данных органов.                                                                        </w:t>
      </w:r>
    </w:p>
    <w:p w:rsidR="00915C16" w:rsidRPr="00E7226B" w:rsidRDefault="00915C16" w:rsidP="00915C16">
      <w:pPr>
        <w:ind w:firstLine="709"/>
        <w:jc w:val="both"/>
      </w:pPr>
      <w:proofErr w:type="gramStart"/>
      <w:r w:rsidRPr="00E7226B">
        <w:t xml:space="preserve">Во исполнение пункта 3 статьи 7 Федерального закона от 27.07.2010 года  № 210-ФЗ «Об организации предоставления государственных (муниципальных) услуг»,  </w:t>
      </w:r>
      <w:r w:rsidRPr="00E7226B">
        <w:rPr>
          <w:b/>
        </w:rPr>
        <w:t xml:space="preserve">запрещено </w:t>
      </w:r>
      <w:r w:rsidRPr="00E7226B">
        <w:t>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утвержденный перечень услуг, которые являются необходимыми и обязательными для предоставления муниципальных</w:t>
      </w:r>
      <w:proofErr w:type="gramEnd"/>
      <w:r w:rsidRPr="00E7226B">
        <w:t xml:space="preserve"> услуг.</w:t>
      </w:r>
    </w:p>
    <w:p w:rsidR="00915C16" w:rsidRPr="00E7226B" w:rsidRDefault="00915C16" w:rsidP="00915C16">
      <w:pPr>
        <w:jc w:val="center"/>
        <w:rPr>
          <w:b/>
          <w:color w:val="000000"/>
        </w:rPr>
      </w:pPr>
      <w:r w:rsidRPr="00E7226B">
        <w:rPr>
          <w:b/>
        </w:rPr>
        <w:t xml:space="preserve">2.2. </w:t>
      </w:r>
      <w:r w:rsidRPr="00E7226B">
        <w:rPr>
          <w:b/>
          <w:color w:val="000000"/>
        </w:rPr>
        <w:t>Сведения о конечном результате предоставления</w:t>
      </w:r>
    </w:p>
    <w:p w:rsidR="00915C16" w:rsidRPr="00E7226B" w:rsidRDefault="00915C16" w:rsidP="00915C16">
      <w:pPr>
        <w:jc w:val="center"/>
        <w:rPr>
          <w:b/>
          <w:color w:val="000000"/>
        </w:rPr>
      </w:pPr>
      <w:r w:rsidRPr="00E7226B">
        <w:rPr>
          <w:b/>
          <w:color w:val="000000"/>
        </w:rPr>
        <w:t xml:space="preserve"> муниципальной услуги</w:t>
      </w:r>
    </w:p>
    <w:p w:rsidR="00915C16" w:rsidRPr="00E7226B" w:rsidRDefault="00915C16" w:rsidP="00915C16">
      <w:pPr>
        <w:jc w:val="center"/>
        <w:rPr>
          <w:b/>
          <w:color w:val="FF0000"/>
        </w:rPr>
      </w:pPr>
    </w:p>
    <w:p w:rsidR="00915C16" w:rsidRPr="00E7226B" w:rsidRDefault="00915C16" w:rsidP="00915C16">
      <w:pPr>
        <w:ind w:firstLine="567"/>
        <w:jc w:val="both"/>
        <w:rPr>
          <w:color w:val="000000"/>
        </w:rPr>
      </w:pPr>
      <w:r w:rsidRPr="00E7226B">
        <w:rPr>
          <w:color w:val="000000"/>
        </w:rPr>
        <w:t>Конечным результатом исполнения муниципальной услуги является:</w:t>
      </w:r>
    </w:p>
    <w:p w:rsidR="00915C16" w:rsidRPr="00E7226B" w:rsidRDefault="00915C16" w:rsidP="00915C16">
      <w:pPr>
        <w:jc w:val="both"/>
        <w:rPr>
          <w:b/>
        </w:rPr>
      </w:pPr>
      <w:r w:rsidRPr="00E7226B">
        <w:t xml:space="preserve">      - решение</w:t>
      </w:r>
      <w:r w:rsidRPr="00E7226B">
        <w:rPr>
          <w:b/>
        </w:rPr>
        <w:t xml:space="preserve"> </w:t>
      </w:r>
      <w:r w:rsidRPr="00E7226B">
        <w:t xml:space="preserve">о согласовании переустройства и (или) перепланировки жилого (нежилого) помещения </w:t>
      </w:r>
      <w:r w:rsidRPr="00E7226B">
        <w:rPr>
          <w:b/>
        </w:rPr>
        <w:t xml:space="preserve"> </w:t>
      </w:r>
      <w:r w:rsidRPr="00E7226B">
        <w:t>по</w:t>
      </w:r>
      <w:r w:rsidRPr="00E7226B">
        <w:rPr>
          <w:b/>
        </w:rPr>
        <w:t xml:space="preserve"> </w:t>
      </w:r>
      <w:r w:rsidRPr="00E7226B">
        <w:rPr>
          <w:color w:val="000000"/>
        </w:rPr>
        <w:t>форме</w:t>
      </w:r>
      <w:r w:rsidRPr="00E7226B">
        <w:rPr>
          <w:color w:val="0000FF"/>
        </w:rPr>
        <w:t xml:space="preserve"> (приложением № 3</w:t>
      </w:r>
      <w:r w:rsidRPr="00E7226B">
        <w:rPr>
          <w:b/>
          <w:color w:val="0000FF"/>
        </w:rPr>
        <w:t>)</w:t>
      </w:r>
      <w:r w:rsidRPr="00E7226B">
        <w:rPr>
          <w:b/>
        </w:rPr>
        <w:t>;</w:t>
      </w:r>
    </w:p>
    <w:p w:rsidR="00915C16" w:rsidRPr="00E7226B" w:rsidRDefault="00915C16" w:rsidP="00915C16">
      <w:pPr>
        <w:pStyle w:val="ConsNormal"/>
        <w:keepNext/>
        <w:ind w:right="0" w:firstLine="0"/>
        <w:jc w:val="both"/>
        <w:rPr>
          <w:rFonts w:ascii="Times New Roman" w:hAnsi="Times New Roman" w:cs="Times New Roman"/>
          <w:sz w:val="24"/>
          <w:szCs w:val="24"/>
        </w:rPr>
      </w:pPr>
      <w:r w:rsidRPr="00E7226B">
        <w:rPr>
          <w:rFonts w:ascii="Times New Roman" w:hAnsi="Times New Roman" w:cs="Times New Roman"/>
          <w:sz w:val="24"/>
          <w:szCs w:val="24"/>
        </w:rPr>
        <w:t xml:space="preserve">    </w:t>
      </w:r>
      <w:r w:rsidRPr="00E7226B">
        <w:rPr>
          <w:rFonts w:ascii="Times New Roman" w:hAnsi="Times New Roman" w:cs="Times New Roman"/>
          <w:color w:val="000000"/>
          <w:sz w:val="24"/>
          <w:szCs w:val="24"/>
        </w:rPr>
        <w:t>- а</w:t>
      </w:r>
      <w:r w:rsidRPr="00E7226B">
        <w:rPr>
          <w:rFonts w:ascii="Times New Roman" w:hAnsi="Times New Roman" w:cs="Times New Roman"/>
          <w:sz w:val="24"/>
          <w:szCs w:val="24"/>
        </w:rPr>
        <w:t xml:space="preserve">кт приемочной комиссии о приемке переустроенных и перепланированных жилых (нежилых) помещений (строений) по форме </w:t>
      </w:r>
      <w:r w:rsidRPr="00E7226B">
        <w:rPr>
          <w:rFonts w:ascii="Times New Roman" w:hAnsi="Times New Roman" w:cs="Times New Roman"/>
          <w:b/>
          <w:sz w:val="24"/>
          <w:szCs w:val="24"/>
        </w:rPr>
        <w:t xml:space="preserve"> </w:t>
      </w:r>
      <w:r w:rsidRPr="00E7226B">
        <w:rPr>
          <w:rFonts w:ascii="Times New Roman" w:hAnsi="Times New Roman" w:cs="Times New Roman"/>
          <w:sz w:val="24"/>
          <w:szCs w:val="24"/>
        </w:rPr>
        <w:t>(</w:t>
      </w:r>
      <w:r w:rsidRPr="00E7226B">
        <w:rPr>
          <w:rFonts w:ascii="Times New Roman" w:hAnsi="Times New Roman" w:cs="Times New Roman"/>
          <w:color w:val="0000FF"/>
          <w:sz w:val="24"/>
          <w:szCs w:val="24"/>
        </w:rPr>
        <w:t>приложение № 5</w:t>
      </w:r>
      <w:r w:rsidRPr="00E7226B">
        <w:rPr>
          <w:rFonts w:ascii="Times New Roman" w:hAnsi="Times New Roman" w:cs="Times New Roman"/>
          <w:sz w:val="24"/>
          <w:szCs w:val="24"/>
        </w:rPr>
        <w:t>)</w:t>
      </w:r>
      <w:r w:rsidRPr="00E7226B">
        <w:rPr>
          <w:rFonts w:ascii="Times New Roman" w:hAnsi="Times New Roman" w:cs="Times New Roman"/>
          <w:b/>
          <w:sz w:val="24"/>
          <w:szCs w:val="24"/>
        </w:rPr>
        <w:t>;</w:t>
      </w:r>
      <w:r w:rsidRPr="00E7226B">
        <w:rPr>
          <w:rFonts w:ascii="Times New Roman" w:hAnsi="Times New Roman" w:cs="Times New Roman"/>
          <w:sz w:val="24"/>
          <w:szCs w:val="24"/>
        </w:rPr>
        <w:t>;</w:t>
      </w:r>
    </w:p>
    <w:p w:rsidR="00915C16" w:rsidRPr="00E7226B" w:rsidRDefault="00915C16" w:rsidP="00915C16">
      <w:pPr>
        <w:ind w:firstLine="567"/>
        <w:jc w:val="both"/>
        <w:rPr>
          <w:color w:val="000000"/>
        </w:rPr>
      </w:pPr>
      <w:r w:rsidRPr="00E7226B">
        <w:rPr>
          <w:color w:val="000000"/>
        </w:rPr>
        <w:t>Процедура предоставления муниципальной услуги завершается получением заявителем одного из следующих документов:</w:t>
      </w:r>
    </w:p>
    <w:p w:rsidR="00915C16" w:rsidRPr="00E7226B" w:rsidRDefault="00915C16" w:rsidP="00915C16">
      <w:pPr>
        <w:ind w:firstLine="567"/>
        <w:jc w:val="both"/>
        <w:rPr>
          <w:b/>
        </w:rPr>
      </w:pPr>
      <w:r w:rsidRPr="00E7226B">
        <w:rPr>
          <w:color w:val="000000"/>
        </w:rPr>
        <w:t xml:space="preserve">- </w:t>
      </w:r>
      <w:r w:rsidRPr="00E7226B">
        <w:t>решение</w:t>
      </w:r>
      <w:r w:rsidRPr="00E7226B">
        <w:rPr>
          <w:b/>
        </w:rPr>
        <w:t xml:space="preserve"> </w:t>
      </w:r>
      <w:r w:rsidRPr="00E7226B">
        <w:t>о согласовании переустройства и (или) перепланировки жилого (нежилого) помещения по</w:t>
      </w:r>
      <w:r w:rsidRPr="00E7226B">
        <w:rPr>
          <w:b/>
        </w:rPr>
        <w:t xml:space="preserve"> </w:t>
      </w:r>
      <w:r w:rsidRPr="00E7226B">
        <w:rPr>
          <w:color w:val="000000"/>
        </w:rPr>
        <w:t>форме</w:t>
      </w:r>
      <w:r w:rsidRPr="00E7226B">
        <w:rPr>
          <w:color w:val="0000FF"/>
        </w:rPr>
        <w:t xml:space="preserve"> (приложением № 3)</w:t>
      </w:r>
      <w:r w:rsidRPr="00E7226B">
        <w:rPr>
          <w:b/>
        </w:rPr>
        <w:t>;</w:t>
      </w:r>
    </w:p>
    <w:p w:rsidR="00915C16" w:rsidRPr="00E7226B" w:rsidRDefault="00915C16" w:rsidP="00915C16">
      <w:pPr>
        <w:pStyle w:val="ConsNormal"/>
        <w:keepNext/>
        <w:ind w:right="0" w:firstLine="0"/>
        <w:jc w:val="both"/>
        <w:rPr>
          <w:rFonts w:ascii="Times New Roman" w:hAnsi="Times New Roman" w:cs="Times New Roman"/>
          <w:b/>
          <w:sz w:val="24"/>
          <w:szCs w:val="24"/>
        </w:rPr>
      </w:pPr>
      <w:r w:rsidRPr="00E7226B">
        <w:rPr>
          <w:rFonts w:ascii="Times New Roman" w:hAnsi="Times New Roman" w:cs="Times New Roman"/>
          <w:sz w:val="24"/>
          <w:szCs w:val="24"/>
        </w:rPr>
        <w:t xml:space="preserve">    </w:t>
      </w:r>
      <w:r w:rsidRPr="00E7226B">
        <w:rPr>
          <w:rFonts w:ascii="Times New Roman" w:hAnsi="Times New Roman" w:cs="Times New Roman"/>
          <w:color w:val="000000"/>
          <w:sz w:val="24"/>
          <w:szCs w:val="24"/>
        </w:rPr>
        <w:t>- а</w:t>
      </w:r>
      <w:r w:rsidRPr="00E7226B">
        <w:rPr>
          <w:rFonts w:ascii="Times New Roman" w:hAnsi="Times New Roman" w:cs="Times New Roman"/>
          <w:sz w:val="24"/>
          <w:szCs w:val="24"/>
        </w:rPr>
        <w:t xml:space="preserve">кт приемочной комиссии о приемке переустроенных и перепланированных жилых (нежилых) помещений (строений) по форме </w:t>
      </w:r>
      <w:r w:rsidRPr="00E7226B">
        <w:rPr>
          <w:rFonts w:ascii="Times New Roman" w:hAnsi="Times New Roman" w:cs="Times New Roman"/>
          <w:b/>
          <w:sz w:val="24"/>
          <w:szCs w:val="24"/>
        </w:rPr>
        <w:t xml:space="preserve"> (</w:t>
      </w:r>
      <w:r w:rsidRPr="00E7226B">
        <w:rPr>
          <w:rFonts w:ascii="Times New Roman" w:hAnsi="Times New Roman" w:cs="Times New Roman"/>
          <w:color w:val="0000FF"/>
          <w:sz w:val="24"/>
          <w:szCs w:val="24"/>
        </w:rPr>
        <w:t>приложение № 5</w:t>
      </w:r>
      <w:r w:rsidRPr="00E7226B">
        <w:rPr>
          <w:rFonts w:ascii="Times New Roman" w:hAnsi="Times New Roman" w:cs="Times New Roman"/>
          <w:b/>
          <w:sz w:val="24"/>
          <w:szCs w:val="24"/>
        </w:rPr>
        <w:t>);</w:t>
      </w:r>
    </w:p>
    <w:p w:rsidR="00915C16" w:rsidRPr="00E7226B" w:rsidRDefault="00915C16" w:rsidP="00915C16">
      <w:pPr>
        <w:jc w:val="both"/>
        <w:rPr>
          <w:color w:val="000000"/>
        </w:rPr>
      </w:pPr>
      <w:r w:rsidRPr="00E7226B">
        <w:rPr>
          <w:color w:val="000000"/>
        </w:rPr>
        <w:t xml:space="preserve">    -  письменный отказ.</w:t>
      </w:r>
    </w:p>
    <w:p w:rsidR="00915C16" w:rsidRPr="00E7226B" w:rsidRDefault="00915C16" w:rsidP="00915C16">
      <w:pPr>
        <w:ind w:firstLine="567"/>
        <w:jc w:val="both"/>
        <w:rPr>
          <w:b/>
          <w:color w:val="000000"/>
        </w:rPr>
      </w:pPr>
    </w:p>
    <w:p w:rsidR="00915C16" w:rsidRPr="00E7226B" w:rsidRDefault="00915C16" w:rsidP="00915C16">
      <w:pPr>
        <w:jc w:val="center"/>
        <w:rPr>
          <w:b/>
          <w:bCs/>
        </w:rPr>
      </w:pPr>
      <w:r w:rsidRPr="00E7226B">
        <w:rPr>
          <w:b/>
        </w:rPr>
        <w:t>2.3. Описание заявителей, а также физических</w:t>
      </w:r>
      <w:r w:rsidRPr="00E7226B">
        <w:rPr>
          <w:b/>
          <w:bCs/>
        </w:rPr>
        <w:t xml:space="preserve"> и юридических лиц,</w:t>
      </w:r>
    </w:p>
    <w:p w:rsidR="00915C16" w:rsidRPr="00E7226B" w:rsidRDefault="00915C16" w:rsidP="00915C16">
      <w:pPr>
        <w:jc w:val="center"/>
        <w:rPr>
          <w:b/>
          <w:bCs/>
        </w:rPr>
      </w:pPr>
      <w:r w:rsidRPr="00E7226B">
        <w:rPr>
          <w:b/>
          <w:bCs/>
        </w:rPr>
        <w:t>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w:t>
      </w:r>
    </w:p>
    <w:p w:rsidR="00915C16" w:rsidRPr="00E7226B" w:rsidRDefault="00915C16" w:rsidP="00915C16">
      <w:pPr>
        <w:jc w:val="center"/>
        <w:rPr>
          <w:b/>
          <w:bCs/>
        </w:rPr>
      </w:pPr>
      <w:r w:rsidRPr="00E7226B">
        <w:rPr>
          <w:b/>
          <w:bCs/>
        </w:rPr>
        <w:t>полномочиями выступать от их имени</w:t>
      </w:r>
    </w:p>
    <w:p w:rsidR="00915C16" w:rsidRPr="00E7226B" w:rsidRDefault="00915C16" w:rsidP="00915C16">
      <w:pPr>
        <w:rPr>
          <w:b/>
          <w:bCs/>
        </w:rPr>
      </w:pPr>
    </w:p>
    <w:p w:rsidR="00915C16" w:rsidRPr="00E7226B" w:rsidRDefault="00915C16" w:rsidP="00915C16">
      <w:pPr>
        <w:ind w:firstLine="567"/>
        <w:jc w:val="both"/>
      </w:pPr>
      <w:r w:rsidRPr="00E7226B">
        <w:t>Заявителями являются:</w:t>
      </w:r>
    </w:p>
    <w:p w:rsidR="00915C16" w:rsidRPr="00E7226B" w:rsidRDefault="00915C16" w:rsidP="00915C16">
      <w:pPr>
        <w:ind w:firstLine="567"/>
        <w:jc w:val="both"/>
      </w:pPr>
      <w:r w:rsidRPr="00E7226B">
        <w:t>-  физические лица;</w:t>
      </w:r>
    </w:p>
    <w:p w:rsidR="00915C16" w:rsidRPr="00E7226B" w:rsidRDefault="00915C16" w:rsidP="00915C16">
      <w:pPr>
        <w:ind w:firstLine="567"/>
        <w:jc w:val="both"/>
      </w:pPr>
      <w:r w:rsidRPr="00E7226B">
        <w:t>-  юридические лица;</w:t>
      </w:r>
    </w:p>
    <w:p w:rsidR="00915C16" w:rsidRPr="00E7226B" w:rsidRDefault="00915C16" w:rsidP="00915C16">
      <w:pPr>
        <w:ind w:firstLine="567"/>
        <w:jc w:val="both"/>
      </w:pPr>
      <w:r w:rsidRPr="00E7226B">
        <w:t>-  индивидуальные предприниматели.</w:t>
      </w:r>
    </w:p>
    <w:p w:rsidR="00915C16" w:rsidRPr="00E7226B" w:rsidRDefault="00915C16" w:rsidP="00915C16">
      <w:pPr>
        <w:ind w:firstLine="567"/>
        <w:jc w:val="both"/>
      </w:pPr>
      <w:r w:rsidRPr="00E7226B">
        <w:t xml:space="preserve">От имени заявителя с заявлением о предоставлении муниципальной услуги может обратиться представитель заявителя (далее также именуемый заявитель), который предъявляет документ, удостоверяющий его личность, представляет (прилагает к </w:t>
      </w:r>
      <w:r w:rsidRPr="00E7226B">
        <w:lastRenderedPageBreak/>
        <w:t>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915C16" w:rsidRPr="00E7226B" w:rsidRDefault="00915C16" w:rsidP="00915C16">
      <w:pPr>
        <w:pStyle w:val="14"/>
        <w:tabs>
          <w:tab w:val="clear" w:pos="720"/>
          <w:tab w:val="left" w:pos="4408"/>
          <w:tab w:val="left" w:pos="4692"/>
        </w:tabs>
        <w:spacing w:before="0" w:after="0"/>
        <w:ind w:left="2914" w:firstLine="0"/>
        <w:jc w:val="center"/>
        <w:rPr>
          <w:b/>
          <w:szCs w:val="24"/>
        </w:rPr>
      </w:pPr>
    </w:p>
    <w:p w:rsidR="00915C16" w:rsidRPr="00E7226B" w:rsidRDefault="00915C16" w:rsidP="00915C16">
      <w:pPr>
        <w:jc w:val="center"/>
        <w:rPr>
          <w:b/>
          <w:color w:val="000000"/>
        </w:rPr>
      </w:pPr>
      <w:r w:rsidRPr="00E7226B">
        <w:rPr>
          <w:b/>
          <w:color w:val="000000"/>
        </w:rPr>
        <w:t>2.4. Общий срок предоставления муниципальной услуги</w:t>
      </w:r>
    </w:p>
    <w:p w:rsidR="00915C16" w:rsidRPr="00E7226B" w:rsidRDefault="00915C16" w:rsidP="00915C16">
      <w:pPr>
        <w:jc w:val="center"/>
        <w:rPr>
          <w:b/>
          <w:color w:val="000000"/>
        </w:rPr>
      </w:pPr>
    </w:p>
    <w:p w:rsidR="00915C16" w:rsidRPr="00E7226B" w:rsidRDefault="00915C16" w:rsidP="00915C16">
      <w:pPr>
        <w:ind w:right="-185" w:firstLine="567"/>
        <w:jc w:val="both"/>
        <w:rPr>
          <w:color w:val="000000"/>
        </w:rPr>
      </w:pPr>
      <w:r w:rsidRPr="00E7226B">
        <w:rPr>
          <w:color w:val="000000"/>
        </w:rPr>
        <w:t xml:space="preserve">Предоставление муниципальной услуги по письменному заявлению производится в течение 30 рабочих дней </w:t>
      </w:r>
      <w:proofErr w:type="gramStart"/>
      <w:r w:rsidRPr="00E7226B">
        <w:rPr>
          <w:color w:val="000000"/>
        </w:rPr>
        <w:t>с даты поступления</w:t>
      </w:r>
      <w:proofErr w:type="gramEnd"/>
      <w:r w:rsidRPr="00E7226B">
        <w:rPr>
          <w:color w:val="000000"/>
        </w:rPr>
        <w:t xml:space="preserve"> заявления на рассмотрение и представления документов.</w:t>
      </w:r>
    </w:p>
    <w:p w:rsidR="00915C16" w:rsidRPr="00E7226B" w:rsidRDefault="00915C16" w:rsidP="00915C16">
      <w:pPr>
        <w:pStyle w:val="ad"/>
        <w:spacing w:before="0" w:after="0"/>
        <w:ind w:firstLine="567"/>
        <w:jc w:val="both"/>
      </w:pPr>
      <w:r w:rsidRPr="00E7226B">
        <w:t xml:space="preserve">В общий срок предоставления муниципальной услуги не входят периоды времени, затраченные заявителем на исправление и доработку документов.    Начало общего срока осуществления процедуры по предоставлению муниципальной услуги исчисляется </w:t>
      </w:r>
      <w:proofErr w:type="gramStart"/>
      <w:r w:rsidRPr="00E7226B">
        <w:t>с даты предоставления</w:t>
      </w:r>
      <w:proofErr w:type="gramEnd"/>
      <w:r w:rsidRPr="00E7226B">
        <w:t xml:space="preserve"> заявителем полного комплекта документов.</w:t>
      </w:r>
    </w:p>
    <w:p w:rsidR="00915C16" w:rsidRPr="00E7226B" w:rsidRDefault="00915C16" w:rsidP="00915C16">
      <w:pPr>
        <w:ind w:firstLine="540"/>
        <w:jc w:val="both"/>
      </w:pPr>
      <w:r w:rsidRPr="00E7226B">
        <w:t xml:space="preserve">Результат предоставления муниципальной услуги должен быть получен не позднее чем через тридцать календарных дней со дня регистрации заявления о ее предоставлении. </w:t>
      </w:r>
    </w:p>
    <w:p w:rsidR="00915C16" w:rsidRPr="00E7226B" w:rsidRDefault="00915C16" w:rsidP="00915C16">
      <w:pPr>
        <w:ind w:firstLine="540"/>
        <w:jc w:val="both"/>
      </w:pPr>
      <w:r w:rsidRPr="00E7226B">
        <w:t xml:space="preserve">Если в ходе рассмотрения заявления были выявлены обстоятельства, не отраженные в заявлении гражданина и требующие дополнительного времени для рассмотрения, срок предоставления муниципальной услуги может быть продлен, но не более чем на тридцать дней. </w:t>
      </w:r>
    </w:p>
    <w:p w:rsidR="00915C16" w:rsidRPr="00E7226B" w:rsidRDefault="00915C16" w:rsidP="00915C16">
      <w:pPr>
        <w:autoSpaceDE w:val="0"/>
        <w:ind w:firstLine="540"/>
        <w:jc w:val="both"/>
        <w:rPr>
          <w:color w:val="000000"/>
        </w:rPr>
      </w:pPr>
      <w:r w:rsidRPr="00E7226B">
        <w:rPr>
          <w:color w:val="000000"/>
        </w:rPr>
        <w:t xml:space="preserve">Выдача заявителю результата предоставления муниципальной услуги осуществляется в течение трех рабочих дней со дня принятия соответствующего решения. </w:t>
      </w:r>
    </w:p>
    <w:p w:rsidR="00915C16" w:rsidRPr="00E7226B" w:rsidRDefault="00915C16" w:rsidP="00915C16">
      <w:pPr>
        <w:jc w:val="center"/>
        <w:rPr>
          <w:b/>
          <w:color w:val="000000"/>
        </w:rPr>
      </w:pPr>
    </w:p>
    <w:p w:rsidR="00915C16" w:rsidRPr="00E7226B" w:rsidRDefault="00915C16" w:rsidP="00915C16">
      <w:pPr>
        <w:jc w:val="center"/>
        <w:rPr>
          <w:b/>
          <w:color w:val="000000"/>
        </w:rPr>
      </w:pPr>
    </w:p>
    <w:p w:rsidR="00915C16" w:rsidRPr="00E7226B" w:rsidRDefault="00915C16" w:rsidP="00915C16">
      <w:pPr>
        <w:jc w:val="center"/>
        <w:rPr>
          <w:b/>
          <w:color w:val="000000"/>
        </w:rPr>
      </w:pPr>
    </w:p>
    <w:p w:rsidR="00915C16" w:rsidRPr="00E7226B" w:rsidRDefault="00915C16" w:rsidP="00915C16">
      <w:pPr>
        <w:jc w:val="center"/>
        <w:rPr>
          <w:b/>
          <w:color w:val="000000"/>
        </w:rPr>
      </w:pPr>
    </w:p>
    <w:p w:rsidR="00915C16" w:rsidRPr="00E7226B" w:rsidRDefault="00915C16" w:rsidP="00915C16">
      <w:pPr>
        <w:jc w:val="center"/>
        <w:rPr>
          <w:b/>
          <w:color w:val="000000"/>
        </w:rPr>
      </w:pPr>
      <w:r w:rsidRPr="00E7226B">
        <w:rPr>
          <w:b/>
          <w:color w:val="000000"/>
        </w:rPr>
        <w:t>2.5. Нормативно-правовые акты,  регулирующие предоставление муниципальной услуги</w:t>
      </w:r>
    </w:p>
    <w:p w:rsidR="00915C16" w:rsidRPr="00E7226B" w:rsidRDefault="00915C16" w:rsidP="00915C16">
      <w:pPr>
        <w:jc w:val="center"/>
        <w:rPr>
          <w:b/>
          <w:color w:val="000000"/>
        </w:rPr>
      </w:pPr>
    </w:p>
    <w:p w:rsidR="00915C16" w:rsidRPr="00E7226B" w:rsidRDefault="00915C16" w:rsidP="00915C16">
      <w:pPr>
        <w:autoSpaceDE w:val="0"/>
        <w:ind w:right="-185" w:firstLine="540"/>
        <w:jc w:val="both"/>
        <w:rPr>
          <w:color w:val="000000"/>
        </w:rPr>
      </w:pPr>
      <w:r w:rsidRPr="00E7226B">
        <w:rPr>
          <w:color w:val="000000"/>
        </w:rPr>
        <w:t xml:space="preserve">Предоставление муниципальной услуги осуществляется в соответствии </w:t>
      </w:r>
      <w:proofErr w:type="gramStart"/>
      <w:r w:rsidRPr="00E7226B">
        <w:rPr>
          <w:color w:val="000000"/>
        </w:rPr>
        <w:t>с</w:t>
      </w:r>
      <w:proofErr w:type="gramEnd"/>
      <w:r w:rsidRPr="00E7226B">
        <w:rPr>
          <w:color w:val="000000"/>
        </w:rPr>
        <w:t>:</w:t>
      </w:r>
    </w:p>
    <w:p w:rsidR="00915C16" w:rsidRPr="00E7226B" w:rsidRDefault="00915C16" w:rsidP="00915C16">
      <w:pPr>
        <w:autoSpaceDE w:val="0"/>
        <w:ind w:firstLine="540"/>
        <w:jc w:val="both"/>
        <w:rPr>
          <w:color w:val="000000"/>
        </w:rPr>
      </w:pPr>
      <w:r w:rsidRPr="00E7226B">
        <w:rPr>
          <w:color w:val="000000"/>
        </w:rPr>
        <w:t>- Конституцией Российской Федерации (Российская газета, 25 декабря 1993 года N 237);</w:t>
      </w:r>
    </w:p>
    <w:p w:rsidR="00915C16" w:rsidRPr="00E7226B" w:rsidRDefault="00915C16" w:rsidP="00915C16">
      <w:pPr>
        <w:autoSpaceDE w:val="0"/>
        <w:ind w:firstLine="540"/>
        <w:jc w:val="both"/>
        <w:rPr>
          <w:color w:val="000000"/>
        </w:rPr>
      </w:pPr>
      <w:r w:rsidRPr="00E7226B">
        <w:rPr>
          <w:color w:val="000000"/>
        </w:rPr>
        <w:t>- Жилищным кодексом Российской Федерации от 29 декабря 2004 года N 188-ФЗ (Собрание законодательства РФ, 03 января 2005 года N 1 (часть 1), ст. 14, Российская газета, 12 января 2005 года N 1,);</w:t>
      </w:r>
    </w:p>
    <w:p w:rsidR="00915C16" w:rsidRPr="00E7226B" w:rsidRDefault="00915C16" w:rsidP="00915C16">
      <w:pPr>
        <w:autoSpaceDE w:val="0"/>
        <w:ind w:firstLine="540"/>
        <w:jc w:val="both"/>
        <w:rPr>
          <w:color w:val="000000"/>
        </w:rPr>
      </w:pPr>
      <w:r w:rsidRPr="00E7226B">
        <w:rPr>
          <w:color w:val="000000"/>
        </w:rPr>
        <w:t>- Федеральным законом от 06 октября 2003 года N 131-ФЗ "Об общих принципах организации местного самоуправления в Российской Федерации" (Российская газета, 08 октября 2003 года N 202);</w:t>
      </w:r>
    </w:p>
    <w:p w:rsidR="00915C16" w:rsidRPr="00E7226B" w:rsidRDefault="00915C16" w:rsidP="00915C16">
      <w:pPr>
        <w:autoSpaceDE w:val="0"/>
        <w:ind w:firstLine="540"/>
        <w:jc w:val="both"/>
        <w:rPr>
          <w:rFonts w:eastAsia="Arial CYR"/>
        </w:rPr>
      </w:pPr>
      <w:r w:rsidRPr="00E7226B">
        <w:rPr>
          <w:rFonts w:eastAsia="Arial CYR"/>
        </w:rPr>
        <w:t xml:space="preserve">– Федеральным законом от 02.05.2006 № 59-ФЗ «О порядке рассмотрения обращений граждан Российской Федерации» (далее – Закон об обращениях граждан), </w:t>
      </w:r>
      <w:r w:rsidRPr="00E7226B">
        <w:t>Российская газета", N 95, 05.05.2006</w:t>
      </w:r>
      <w:r w:rsidRPr="00E7226B">
        <w:rPr>
          <w:rFonts w:eastAsia="Arial CYR"/>
        </w:rPr>
        <w:t>;</w:t>
      </w:r>
    </w:p>
    <w:p w:rsidR="00915C16" w:rsidRPr="00E7226B" w:rsidRDefault="00915C16" w:rsidP="00915C16">
      <w:pPr>
        <w:autoSpaceDE w:val="0"/>
        <w:ind w:firstLine="540"/>
        <w:jc w:val="both"/>
        <w:rPr>
          <w:color w:val="000000"/>
        </w:rPr>
      </w:pPr>
      <w:r w:rsidRPr="00E7226B">
        <w:rPr>
          <w:color w:val="000000"/>
        </w:rPr>
        <w:t>- Уставом муниципального образования  сельского поселения «</w:t>
      </w:r>
      <w:r>
        <w:rPr>
          <w:color w:val="000000"/>
        </w:rPr>
        <w:t>Байкало-Кударинское</w:t>
      </w:r>
      <w:r w:rsidRPr="00E7226B">
        <w:rPr>
          <w:color w:val="000000"/>
        </w:rPr>
        <w:t xml:space="preserve">», принятым Решением Совета депутатов </w:t>
      </w:r>
      <w:r>
        <w:rPr>
          <w:color w:val="000000"/>
        </w:rPr>
        <w:t>№  134  от   20</w:t>
      </w:r>
      <w:r w:rsidRPr="00E7226B">
        <w:rPr>
          <w:color w:val="000000"/>
        </w:rPr>
        <w:t>.0</w:t>
      </w:r>
      <w:r>
        <w:rPr>
          <w:color w:val="000000"/>
        </w:rPr>
        <w:t>6</w:t>
      </w:r>
      <w:r w:rsidRPr="00E7226B">
        <w:rPr>
          <w:color w:val="000000"/>
        </w:rPr>
        <w:t>.2008 года;</w:t>
      </w:r>
    </w:p>
    <w:p w:rsidR="00915C16" w:rsidRPr="00E7226B" w:rsidRDefault="00915C16" w:rsidP="00915C16">
      <w:pPr>
        <w:autoSpaceDE w:val="0"/>
        <w:ind w:firstLine="540"/>
        <w:jc w:val="both"/>
        <w:rPr>
          <w:color w:val="000000"/>
        </w:rPr>
      </w:pPr>
      <w:proofErr w:type="gramStart"/>
      <w:r>
        <w:rPr>
          <w:color w:val="000000"/>
        </w:rPr>
        <w:t xml:space="preserve">- </w:t>
      </w:r>
      <w:r w:rsidRPr="00E7226B">
        <w:rPr>
          <w:color w:val="000000"/>
        </w:rPr>
        <w:t>Положением «о переводе жилого помещения в нежилое, нежилого помещения в жилое помещение при переустрой</w:t>
      </w:r>
      <w:r>
        <w:rPr>
          <w:color w:val="000000"/>
        </w:rPr>
        <w:t>стве (перепланировки) по</w:t>
      </w:r>
      <w:r w:rsidRPr="00E7226B">
        <w:rPr>
          <w:color w:val="000000"/>
        </w:rPr>
        <w:t xml:space="preserve">мещений», </w:t>
      </w:r>
      <w:r>
        <w:rPr>
          <w:color w:val="000000"/>
        </w:rPr>
        <w:t>утвержденным Постановлением Администрации муниципального образования сельского поселения «Байкало-Кударинское» от 28.07.2011 года № 29/1</w:t>
      </w:r>
      <w:proofErr w:type="gramEnd"/>
    </w:p>
    <w:p w:rsidR="00915C16" w:rsidRPr="00E7226B" w:rsidRDefault="00915C16" w:rsidP="00915C16">
      <w:pPr>
        <w:autoSpaceDE w:val="0"/>
        <w:ind w:firstLine="540"/>
        <w:jc w:val="both"/>
        <w:rPr>
          <w:color w:val="000000"/>
        </w:rPr>
      </w:pPr>
      <w:r w:rsidRPr="00E7226B">
        <w:rPr>
          <w:color w:val="000000"/>
        </w:rPr>
        <w:t>- настоящим регламентом.</w:t>
      </w:r>
    </w:p>
    <w:p w:rsidR="00915C16" w:rsidRPr="00E7226B" w:rsidRDefault="00915C16" w:rsidP="00915C16">
      <w:pPr>
        <w:autoSpaceDE w:val="0"/>
        <w:ind w:firstLine="540"/>
        <w:jc w:val="both"/>
        <w:rPr>
          <w:color w:val="7030A0"/>
        </w:rPr>
      </w:pPr>
    </w:p>
    <w:p w:rsidR="00915C16" w:rsidRPr="00E7226B" w:rsidRDefault="00915C16" w:rsidP="00915C16">
      <w:pPr>
        <w:jc w:val="center"/>
        <w:rPr>
          <w:b/>
          <w:color w:val="000000"/>
        </w:rPr>
      </w:pPr>
      <w:r w:rsidRPr="00E7226B">
        <w:rPr>
          <w:b/>
          <w:color w:val="000000"/>
        </w:rPr>
        <w:t>2.6. Перечень документов, необходимых для оказания</w:t>
      </w:r>
    </w:p>
    <w:p w:rsidR="00915C16" w:rsidRPr="00E7226B" w:rsidRDefault="00915C16" w:rsidP="00915C16">
      <w:pPr>
        <w:jc w:val="center"/>
        <w:rPr>
          <w:b/>
          <w:color w:val="000000"/>
        </w:rPr>
      </w:pPr>
      <w:r w:rsidRPr="00E7226B">
        <w:rPr>
          <w:b/>
          <w:color w:val="000000"/>
        </w:rPr>
        <w:t>муниципальной услуги:</w:t>
      </w:r>
    </w:p>
    <w:p w:rsidR="00915C16" w:rsidRPr="00E7226B" w:rsidRDefault="00915C16" w:rsidP="00915C16">
      <w:pPr>
        <w:autoSpaceDE w:val="0"/>
        <w:jc w:val="center"/>
        <w:rPr>
          <w:color w:val="000000"/>
        </w:rPr>
      </w:pPr>
    </w:p>
    <w:p w:rsidR="00915C16" w:rsidRPr="00E7226B" w:rsidRDefault="00915C16" w:rsidP="00915C16">
      <w:pPr>
        <w:autoSpaceDE w:val="0"/>
        <w:ind w:firstLine="540"/>
        <w:jc w:val="both"/>
        <w:rPr>
          <w:color w:val="000000"/>
        </w:rPr>
      </w:pPr>
      <w:r w:rsidRPr="00E7226B">
        <w:rPr>
          <w:b/>
          <w:bCs/>
          <w:color w:val="000000"/>
        </w:rPr>
        <w:t xml:space="preserve">а) </w:t>
      </w:r>
      <w:r w:rsidRPr="00E7226B">
        <w:rPr>
          <w:color w:val="000000"/>
          <w:spacing w:val="15"/>
        </w:rPr>
        <w:t xml:space="preserve">заявление </w:t>
      </w:r>
      <w:r w:rsidRPr="00E7226B">
        <w:t xml:space="preserve"> по форме, утвержденной постановлением Правительства РФ от </w:t>
      </w:r>
      <w:r w:rsidRPr="00E7226B">
        <w:lastRenderedPageBreak/>
        <w:t>28.04.2005г. № 266 (</w:t>
      </w:r>
      <w:r w:rsidRPr="00E7226B">
        <w:rPr>
          <w:color w:val="0000FF"/>
        </w:rPr>
        <w:t>приложение № 2</w:t>
      </w:r>
      <w:r w:rsidRPr="00E7226B">
        <w:t xml:space="preserve">), </w:t>
      </w:r>
      <w:r w:rsidRPr="00E7226B">
        <w:rPr>
          <w:color w:val="000000"/>
          <w:spacing w:val="15"/>
        </w:rPr>
        <w:t>о разрешении переустройства и перепланировки, далее - заявление</w:t>
      </w:r>
      <w:r w:rsidRPr="00E7226B">
        <w:rPr>
          <w:color w:val="000000"/>
        </w:rPr>
        <w:t>.</w:t>
      </w:r>
    </w:p>
    <w:p w:rsidR="00915C16" w:rsidRPr="00E7226B" w:rsidRDefault="00915C16" w:rsidP="00915C16">
      <w:pPr>
        <w:autoSpaceDE w:val="0"/>
        <w:ind w:firstLine="540"/>
        <w:jc w:val="both"/>
        <w:rPr>
          <w:color w:val="000000"/>
        </w:rPr>
      </w:pPr>
      <w:r w:rsidRPr="00E7226B">
        <w:rPr>
          <w:b/>
          <w:bCs/>
          <w:color w:val="000000"/>
        </w:rPr>
        <w:t>б)</w:t>
      </w:r>
      <w:r w:rsidRPr="00E7226B">
        <w:rPr>
          <w:color w:val="000000"/>
        </w:rPr>
        <w:t xml:space="preserve"> к заявлению прилагаются следующие документы, которые заявитель предоставляет лично:</w:t>
      </w:r>
    </w:p>
    <w:p w:rsidR="00915C16" w:rsidRPr="00E7226B" w:rsidRDefault="00915C16" w:rsidP="00915C16">
      <w:pPr>
        <w:pStyle w:val="ad"/>
        <w:ind w:right="-284" w:firstLine="540"/>
        <w:jc w:val="both"/>
      </w:pPr>
      <w:r w:rsidRPr="00E7226B">
        <w:t xml:space="preserve">        - Инвентаризационный план дома (в необходимых случаях — </w:t>
      </w:r>
      <w:proofErr w:type="spellStart"/>
      <w:r w:rsidRPr="00E7226B">
        <w:t>выкопировки</w:t>
      </w:r>
      <w:proofErr w:type="spellEnd"/>
      <w:r w:rsidRPr="00E7226B">
        <w:t xml:space="preserve"> из генерального плана участка домовладения) или </w:t>
      </w:r>
      <w:proofErr w:type="spellStart"/>
      <w:r w:rsidRPr="00E7226B">
        <w:t>выкопировку</w:t>
      </w:r>
      <w:proofErr w:type="spellEnd"/>
      <w:r w:rsidRPr="00E7226B">
        <w:t xml:space="preserve"> из плана на     данное жилое (нежилое) помещение (квартиру), выше и  </w:t>
      </w:r>
      <w:proofErr w:type="gramStart"/>
      <w:r w:rsidRPr="00E7226B">
        <w:t>ниже расположенные</w:t>
      </w:r>
      <w:proofErr w:type="gramEnd"/>
      <w:r w:rsidRPr="00E7226B">
        <w:t xml:space="preserve">  помещения в зоне предполагаемой перепланировки или переоборудования,         заверенные БТИ;</w:t>
      </w:r>
    </w:p>
    <w:p w:rsidR="00915C16" w:rsidRPr="00E7226B" w:rsidRDefault="00915C16" w:rsidP="00915C16">
      <w:r w:rsidRPr="00E7226B">
        <w:t xml:space="preserve">      - План-схему с размерами помещений и привязкой  инженерного оборудования или перечень (описание) работ по переустройству и перепланировке, составленный заявителем в произвольной форме;</w:t>
      </w:r>
    </w:p>
    <w:p w:rsidR="00915C16" w:rsidRPr="00E7226B" w:rsidRDefault="00915C16" w:rsidP="00915C16">
      <w:pPr>
        <w:pStyle w:val="ad"/>
      </w:pPr>
      <w:r w:rsidRPr="00E7226B">
        <w:t xml:space="preserve">      - Акт или заключение обслуживающей организации о техническом             состоянии конструкций и инженерного оборудования в зоне перепланировки или переоборудования;</w:t>
      </w:r>
    </w:p>
    <w:p w:rsidR="00915C16" w:rsidRPr="00E7226B" w:rsidRDefault="00915C16" w:rsidP="00915C16">
      <w:pPr>
        <w:pStyle w:val="ad"/>
      </w:pPr>
      <w:r w:rsidRPr="00E7226B">
        <w:t xml:space="preserve">     - Справку о регистрации граждан и свидетельство о собственности на жилое помещение, договор найма (социального найма), договор аренды или свидетельство о собственности на нежилое помещение;</w:t>
      </w:r>
    </w:p>
    <w:p w:rsidR="00915C16" w:rsidRPr="00E7226B" w:rsidRDefault="00915C16" w:rsidP="00915C16">
      <w:pPr>
        <w:pStyle w:val="ad"/>
      </w:pPr>
      <w:r w:rsidRPr="00E7226B">
        <w:t xml:space="preserve">     - Заявления всех совершеннолетних членов семьи, проживающих на данной площади, </w:t>
      </w:r>
      <w:proofErr w:type="gramStart"/>
      <w:r w:rsidRPr="00E7226B">
        <w:t>о</w:t>
      </w:r>
      <w:proofErr w:type="gramEnd"/>
      <w:r w:rsidRPr="00E7226B">
        <w:t xml:space="preserve"> их согласии на переоборудование или перепланировку;</w:t>
      </w:r>
    </w:p>
    <w:p w:rsidR="00915C16" w:rsidRPr="00E7226B" w:rsidRDefault="00915C16" w:rsidP="00915C16">
      <w:pPr>
        <w:pStyle w:val="ad"/>
      </w:pPr>
      <w:r w:rsidRPr="00E7226B">
        <w:t xml:space="preserve">    - Решение общего собрания Товарищества собственников жилья (ТСЖ), если жилой дом таковым является.   - Проект на переоборудование или перепланировку помещений, выполненный проектной организацией, являющейся членом СРО (</w:t>
      </w:r>
      <w:proofErr w:type="spellStart"/>
      <w:r w:rsidRPr="00E7226B">
        <w:t>саморегулируемая</w:t>
      </w:r>
      <w:proofErr w:type="spellEnd"/>
      <w:r w:rsidRPr="00E7226B">
        <w:t xml:space="preserve"> организация); </w:t>
      </w:r>
    </w:p>
    <w:p w:rsidR="00915C16" w:rsidRPr="00E7226B" w:rsidRDefault="00915C16" w:rsidP="00915C16">
      <w:pPr>
        <w:pStyle w:val="ad"/>
      </w:pPr>
      <w:r w:rsidRPr="00E7226B">
        <w:t xml:space="preserve">  - Проект на переоборудование или перепланировку помещений, выполненный проектной организацией, являющейся членом СРО (</w:t>
      </w:r>
      <w:proofErr w:type="spellStart"/>
      <w:r w:rsidRPr="00E7226B">
        <w:t>саморегулируемая</w:t>
      </w:r>
      <w:proofErr w:type="spellEnd"/>
      <w:r w:rsidRPr="00E7226B">
        <w:t xml:space="preserve"> организация);</w:t>
      </w:r>
    </w:p>
    <w:p w:rsidR="00915C16" w:rsidRPr="00E7226B" w:rsidRDefault="00915C16" w:rsidP="00915C16">
      <w:pPr>
        <w:pStyle w:val="ad"/>
      </w:pPr>
      <w:r w:rsidRPr="00E7226B">
        <w:t xml:space="preserve">   - Заключение органа местного самоуправления, который осуществляет функции государственного контроля использования и охраны памятников истории и культуры, о возможности перепланировки или переоборудования в случае, если жилое (</w:t>
      </w:r>
      <w:proofErr w:type="gramStart"/>
      <w:r w:rsidRPr="00E7226B">
        <w:t xml:space="preserve">нежилое) </w:t>
      </w:r>
      <w:proofErr w:type="gramEnd"/>
      <w:r w:rsidRPr="00E7226B">
        <w:t>помещение расположено в зданиях, представляющих историческую, художественную или иную культурную ценность;</w:t>
      </w:r>
    </w:p>
    <w:p w:rsidR="00915C16" w:rsidRPr="00E7226B" w:rsidRDefault="00915C16" w:rsidP="00915C16">
      <w:pPr>
        <w:pStyle w:val="ad"/>
      </w:pPr>
      <w:r w:rsidRPr="00E7226B">
        <w:t xml:space="preserve">   - Выписка из протокола межведомственной комиссии о технической возможности и целесообразности намечаемых работ;</w:t>
      </w:r>
    </w:p>
    <w:p w:rsidR="00915C16" w:rsidRPr="00E7226B" w:rsidRDefault="00915C16" w:rsidP="00915C16">
      <w:pPr>
        <w:jc w:val="both"/>
      </w:pPr>
      <w:r w:rsidRPr="00E7226B">
        <w:t xml:space="preserve">      2.6.1.  С 1 июля 2012 года сведения, необходимые для предоставления государственной услуги, предоставляются по межведомственному запросу Администрации.             </w:t>
      </w:r>
    </w:p>
    <w:p w:rsidR="00915C16" w:rsidRPr="00E7226B" w:rsidRDefault="00915C16" w:rsidP="00915C16">
      <w:pPr>
        <w:jc w:val="both"/>
      </w:pPr>
      <w:r w:rsidRPr="00E7226B">
        <w:t xml:space="preserve">     2.6.2.  Документы, которые находятся в распоряжении государственных органов, перечисленные в настоящем пункте,  заявитель вправе представить  самостоятельно, в том числе в электронной форме (при наличии электронной подписи). </w:t>
      </w:r>
    </w:p>
    <w:p w:rsidR="00915C16" w:rsidRPr="00E7226B" w:rsidRDefault="00915C16" w:rsidP="00915C16">
      <w:pPr>
        <w:pStyle w:val="ConsPlusNormal"/>
        <w:widowControl/>
        <w:ind w:firstLine="0"/>
        <w:jc w:val="both"/>
        <w:rPr>
          <w:rFonts w:ascii="Times New Roman" w:hAnsi="Times New Roman" w:cs="Times New Roman"/>
          <w:sz w:val="24"/>
          <w:szCs w:val="24"/>
        </w:rPr>
      </w:pPr>
      <w:r w:rsidRPr="00E7226B">
        <w:rPr>
          <w:rFonts w:ascii="Times New Roman" w:hAnsi="Times New Roman" w:cs="Times New Roman"/>
          <w:sz w:val="24"/>
          <w:szCs w:val="24"/>
        </w:rPr>
        <w:t xml:space="preserve">     2.6.3. Администрация поселения не вправе требовать от заявителя представления документов, не предусмотренных настоящим административным регламентом;</w:t>
      </w:r>
    </w:p>
    <w:p w:rsidR="00915C16" w:rsidRPr="00E7226B" w:rsidRDefault="00915C16" w:rsidP="00915C16">
      <w:pPr>
        <w:pStyle w:val="ConsPlusNormal"/>
        <w:widowControl/>
        <w:ind w:firstLine="0"/>
        <w:jc w:val="both"/>
        <w:rPr>
          <w:rFonts w:ascii="Times New Roman" w:hAnsi="Times New Roman" w:cs="Times New Roman"/>
          <w:sz w:val="24"/>
          <w:szCs w:val="24"/>
        </w:rPr>
      </w:pPr>
    </w:p>
    <w:p w:rsidR="00915C16" w:rsidRPr="00E7226B" w:rsidRDefault="00915C16" w:rsidP="00915C16">
      <w:pPr>
        <w:pStyle w:val="ConsPlusNormal"/>
        <w:widowControl/>
        <w:ind w:firstLine="0"/>
        <w:jc w:val="center"/>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 xml:space="preserve">              </w:t>
      </w:r>
    </w:p>
    <w:p w:rsidR="00915C16" w:rsidRPr="00E7226B" w:rsidRDefault="00915C16" w:rsidP="00915C16">
      <w:pPr>
        <w:pStyle w:val="ConsPlusNormal"/>
        <w:widowControl/>
        <w:ind w:firstLine="0"/>
        <w:jc w:val="center"/>
        <w:rPr>
          <w:rFonts w:ascii="Times New Roman" w:hAnsi="Times New Roman" w:cs="Times New Roman"/>
          <w:b/>
          <w:color w:val="000000"/>
          <w:sz w:val="24"/>
          <w:szCs w:val="24"/>
        </w:rPr>
      </w:pPr>
      <w:r w:rsidRPr="00E7226B">
        <w:rPr>
          <w:rFonts w:ascii="Times New Roman" w:hAnsi="Times New Roman" w:cs="Times New Roman"/>
          <w:b/>
          <w:color w:val="000000"/>
          <w:sz w:val="24"/>
          <w:szCs w:val="24"/>
        </w:rPr>
        <w:t xml:space="preserve">     2.7. </w:t>
      </w:r>
      <w:proofErr w:type="gramStart"/>
      <w:r w:rsidRPr="00E7226B">
        <w:rPr>
          <w:rFonts w:ascii="Times New Roman" w:hAnsi="Times New Roman" w:cs="Times New Roman"/>
          <w:b/>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15C16" w:rsidRPr="00E7226B" w:rsidRDefault="00915C16" w:rsidP="00915C16">
      <w:pPr>
        <w:pStyle w:val="ConsPlusNormal"/>
        <w:widowControl/>
        <w:ind w:firstLine="0"/>
        <w:jc w:val="center"/>
        <w:rPr>
          <w:rFonts w:ascii="Times New Roman" w:hAnsi="Times New Roman" w:cs="Times New Roman"/>
          <w:color w:val="000000"/>
          <w:sz w:val="24"/>
          <w:szCs w:val="24"/>
        </w:rPr>
      </w:pPr>
    </w:p>
    <w:p w:rsidR="00915C16" w:rsidRPr="00E7226B" w:rsidRDefault="00915C16" w:rsidP="00915C16">
      <w:pPr>
        <w:pStyle w:val="ConsPlusNormal"/>
        <w:widowControl/>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Для принятия решения о предоставлении муниципальной услуги  необходимы следующие документы:</w:t>
      </w:r>
    </w:p>
    <w:p w:rsidR="00915C16" w:rsidRPr="00E7226B" w:rsidRDefault="00915C16" w:rsidP="00915C16">
      <w:pPr>
        <w:pStyle w:val="ConsPlusNormal"/>
        <w:widowControl/>
        <w:jc w:val="both"/>
        <w:rPr>
          <w:rFonts w:ascii="Times New Roman" w:hAnsi="Times New Roman" w:cs="Times New Roman"/>
          <w:color w:val="000000"/>
          <w:sz w:val="24"/>
          <w:szCs w:val="24"/>
        </w:rPr>
      </w:pPr>
      <w:r w:rsidRPr="00E7226B">
        <w:rPr>
          <w:rFonts w:ascii="Times New Roman" w:hAnsi="Times New Roman" w:cs="Times New Roman"/>
          <w:b/>
          <w:bCs/>
          <w:color w:val="000000"/>
          <w:sz w:val="24"/>
          <w:szCs w:val="24"/>
        </w:rPr>
        <w:lastRenderedPageBreak/>
        <w:t>-  а)</w:t>
      </w:r>
      <w:r w:rsidRPr="00E7226B">
        <w:rPr>
          <w:rFonts w:ascii="Times New Roman" w:hAnsi="Times New Roman" w:cs="Times New Roman"/>
          <w:color w:val="000000"/>
          <w:sz w:val="24"/>
          <w:szCs w:val="24"/>
        </w:rPr>
        <w:t xml:space="preserve"> для физического лица:</w:t>
      </w:r>
    </w:p>
    <w:p w:rsidR="00915C16" w:rsidRPr="00E7226B" w:rsidRDefault="00915C16" w:rsidP="00915C16">
      <w:pPr>
        <w:pStyle w:val="ConsPlusNormal"/>
        <w:widowControl/>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копия паспорта заявителя;</w:t>
      </w:r>
    </w:p>
    <w:p w:rsidR="00915C16" w:rsidRPr="00E7226B" w:rsidRDefault="00915C16" w:rsidP="00915C16">
      <w:pPr>
        <w:pStyle w:val="ConsPlusNormal"/>
        <w:widowControl/>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w:t>
      </w:r>
    </w:p>
    <w:p w:rsidR="00915C16" w:rsidRPr="00E7226B" w:rsidRDefault="00915C16" w:rsidP="00915C16">
      <w:pPr>
        <w:pStyle w:val="ConsPlusNormal"/>
        <w:widowControl/>
        <w:jc w:val="both"/>
        <w:rPr>
          <w:rFonts w:ascii="Times New Roman" w:hAnsi="Times New Roman" w:cs="Times New Roman"/>
          <w:color w:val="000000"/>
          <w:sz w:val="24"/>
          <w:szCs w:val="24"/>
        </w:rPr>
      </w:pPr>
      <w:r w:rsidRPr="00E7226B">
        <w:rPr>
          <w:rFonts w:ascii="Times New Roman" w:hAnsi="Times New Roman" w:cs="Times New Roman"/>
          <w:b/>
          <w:bCs/>
          <w:color w:val="000000"/>
          <w:sz w:val="24"/>
          <w:szCs w:val="24"/>
        </w:rPr>
        <w:t>-  б)</w:t>
      </w:r>
      <w:r w:rsidRPr="00E7226B">
        <w:rPr>
          <w:rFonts w:ascii="Times New Roman" w:hAnsi="Times New Roman" w:cs="Times New Roman"/>
          <w:color w:val="000000"/>
          <w:sz w:val="24"/>
          <w:szCs w:val="24"/>
        </w:rPr>
        <w:t xml:space="preserve"> для юридического лица:</w:t>
      </w:r>
    </w:p>
    <w:p w:rsidR="00915C16" w:rsidRPr="00E7226B" w:rsidRDefault="00915C16" w:rsidP="00915C16">
      <w:pPr>
        <w:pStyle w:val="ConsPlusNormal"/>
        <w:widowControl/>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копия свидетельства о государственной регистрации юридического лица;</w:t>
      </w:r>
    </w:p>
    <w:p w:rsidR="00915C16" w:rsidRPr="00E7226B" w:rsidRDefault="00915C16" w:rsidP="00915C16">
      <w:pPr>
        <w:pStyle w:val="ConsPlusNormal"/>
        <w:widowControl/>
        <w:jc w:val="both"/>
        <w:rPr>
          <w:rFonts w:ascii="Times New Roman" w:hAnsi="Times New Roman" w:cs="Times New Roman"/>
          <w:b/>
          <w:color w:val="000000"/>
          <w:sz w:val="24"/>
          <w:szCs w:val="24"/>
        </w:rPr>
      </w:pPr>
      <w:r w:rsidRPr="00E7226B">
        <w:rPr>
          <w:rFonts w:ascii="Times New Roman" w:hAnsi="Times New Roman" w:cs="Times New Roman"/>
          <w:color w:val="000000"/>
          <w:sz w:val="24"/>
          <w:szCs w:val="24"/>
        </w:rPr>
        <w:t xml:space="preserve"> -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w:t>
      </w:r>
      <w:r w:rsidRPr="00E7226B">
        <w:rPr>
          <w:rFonts w:ascii="Times New Roman" w:hAnsi="Times New Roman" w:cs="Times New Roman"/>
          <w:b/>
          <w:color w:val="000000"/>
          <w:sz w:val="24"/>
          <w:szCs w:val="24"/>
        </w:rPr>
        <w:t>;</w:t>
      </w:r>
    </w:p>
    <w:p w:rsidR="00915C16" w:rsidRPr="00E7226B" w:rsidRDefault="00915C16" w:rsidP="00915C16">
      <w:pPr>
        <w:pStyle w:val="ConsPlusNormal"/>
        <w:widowControl/>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выданная </w:t>
      </w:r>
      <w:r w:rsidRPr="00E7226B">
        <w:rPr>
          <w:rFonts w:ascii="Times New Roman" w:hAnsi="Times New Roman" w:cs="Times New Roman"/>
          <w:b/>
          <w:bCs/>
          <w:color w:val="000000"/>
          <w:sz w:val="24"/>
          <w:szCs w:val="24"/>
        </w:rPr>
        <w:t>не позднее, чем за один месяц до дня подачи заявления</w:t>
      </w:r>
      <w:r w:rsidRPr="00E7226B">
        <w:rPr>
          <w:rFonts w:ascii="Times New Roman" w:hAnsi="Times New Roman" w:cs="Times New Roman"/>
          <w:color w:val="000000"/>
          <w:sz w:val="24"/>
          <w:szCs w:val="24"/>
        </w:rPr>
        <w:t xml:space="preserve"> выписка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roofErr w:type="gramStart"/>
      <w:r w:rsidRPr="00E7226B">
        <w:rPr>
          <w:rFonts w:ascii="Times New Roman" w:hAnsi="Times New Roman" w:cs="Times New Roman"/>
          <w:color w:val="000000"/>
          <w:sz w:val="24"/>
          <w:szCs w:val="24"/>
        </w:rPr>
        <w:t>В случае отсутствия у собственника здания, строения, сооружения документов, удостоверяющих права на приобретаемый земельный участок, вместе с документами, указанными в предыдущем абзаце, к заявлению прилагается мотивированный отказ в предоставлении информации, выданный в письменной форме органом, осуществляющим государственную регистрацию прав на недвижимое имущество и сделок с ним, в связи с отсутствием права на приобретаемый земельный участок, зарегистрированного в Едином государственном реестре</w:t>
      </w:r>
      <w:proofErr w:type="gramEnd"/>
      <w:r w:rsidRPr="00E7226B">
        <w:rPr>
          <w:rFonts w:ascii="Times New Roman" w:hAnsi="Times New Roman" w:cs="Times New Roman"/>
          <w:color w:val="000000"/>
          <w:sz w:val="24"/>
          <w:szCs w:val="24"/>
        </w:rPr>
        <w:t xml:space="preserve"> прав на недвижимое имущество и сделок с ним;</w:t>
      </w:r>
    </w:p>
    <w:p w:rsidR="00915C16" w:rsidRPr="00E7226B" w:rsidRDefault="00915C16" w:rsidP="00915C16">
      <w:pPr>
        <w:pStyle w:val="ad"/>
      </w:pPr>
      <w:r w:rsidRPr="00E7226B">
        <w:t xml:space="preserve">      - Заключение органа местного самоуправления, который осуществляет функции   государственного    контроля   использования   и  охраны памятников       истории и культуры, о возможности перепланировки или переоборудования в случае,    если    жилое    (</w:t>
      </w:r>
      <w:proofErr w:type="gramStart"/>
      <w:r w:rsidRPr="00E7226B">
        <w:t xml:space="preserve">нежилое) </w:t>
      </w:r>
      <w:proofErr w:type="gramEnd"/>
      <w:r w:rsidRPr="00E7226B">
        <w:t xml:space="preserve">  помещение    расположено    в   зданиях,                  представляющих историческую, художественную     или      иную    культурную ценность;</w:t>
      </w:r>
    </w:p>
    <w:p w:rsidR="00915C16" w:rsidRPr="00E7226B" w:rsidRDefault="00915C16" w:rsidP="00915C16">
      <w:pPr>
        <w:pStyle w:val="ConsPlusNormal"/>
        <w:widowControl/>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 xml:space="preserve"> Документы, перечисленные в настоящем пункте, могут быть представлены заявителем самостоятельно.</w:t>
      </w:r>
    </w:p>
    <w:p w:rsidR="00915C16" w:rsidRPr="00E7226B" w:rsidRDefault="00915C16" w:rsidP="00915C16">
      <w:pPr>
        <w:pStyle w:val="ad"/>
        <w:ind w:right="-284" w:firstLine="540"/>
        <w:jc w:val="center"/>
        <w:rPr>
          <w:b/>
        </w:rPr>
      </w:pPr>
      <w:r w:rsidRPr="00E7226B">
        <w:rPr>
          <w:b/>
        </w:rPr>
        <w:t>2.8. Требования к документам, представляемым для оказания муниципальной услуги</w:t>
      </w:r>
    </w:p>
    <w:p w:rsidR="00915C16" w:rsidRPr="00E7226B" w:rsidRDefault="00915C16" w:rsidP="00915C16">
      <w:pPr>
        <w:ind w:firstLine="567"/>
        <w:jc w:val="both"/>
      </w:pPr>
      <w:r w:rsidRPr="00E7226B">
        <w:t xml:space="preserve">2.8.1. Представляемые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w:t>
      </w:r>
    </w:p>
    <w:p w:rsidR="00915C16" w:rsidRPr="00E7226B" w:rsidRDefault="00915C16" w:rsidP="00915C16">
      <w:pPr>
        <w:ind w:firstLine="567"/>
        <w:jc w:val="both"/>
      </w:pPr>
      <w:r w:rsidRPr="00E7226B">
        <w:t>2.8.2. 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документы с серьезными повреждениями, не позволяющими однозначно истолковать их содержание, а также документы, вызывающие сомнения в их подлинности.</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2.8.3. Администрация не вправе требовать от заявителя:</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r w:rsidRPr="00E7226B">
        <w:rPr>
          <w:rFonts w:ascii="Times New Roman" w:hAnsi="Times New Roman" w:cs="Times New Roman"/>
          <w:color w:val="000000"/>
          <w:sz w:val="24"/>
          <w:szCs w:val="24"/>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5C16" w:rsidRPr="00E7226B" w:rsidRDefault="00915C16" w:rsidP="00915C16">
      <w:pPr>
        <w:pStyle w:val="ConsPlusNonformat"/>
        <w:widowControl/>
        <w:ind w:firstLine="540"/>
        <w:jc w:val="both"/>
        <w:rPr>
          <w:rFonts w:ascii="Times New Roman" w:hAnsi="Times New Roman" w:cs="Times New Roman"/>
          <w:color w:val="000000"/>
          <w:sz w:val="24"/>
          <w:szCs w:val="24"/>
        </w:rPr>
      </w:pPr>
      <w:proofErr w:type="gramStart"/>
      <w:r w:rsidRPr="00E7226B">
        <w:rPr>
          <w:rFonts w:ascii="Times New Roman" w:hAnsi="Times New Roman" w:cs="Times New Roman"/>
          <w:color w:val="000000"/>
          <w:sz w:val="24"/>
          <w:szCs w:val="24"/>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1" w:history="1">
        <w:r w:rsidRPr="00E7226B">
          <w:rPr>
            <w:rStyle w:val="a5"/>
            <w:rFonts w:ascii="Times New Roman" w:hAnsi="Times New Roman" w:cs="Times New Roman"/>
            <w:sz w:val="24"/>
            <w:szCs w:val="24"/>
          </w:rPr>
          <w:t>части 6 статьи</w:t>
        </w:r>
        <w:proofErr w:type="gramEnd"/>
        <w:r w:rsidRPr="00E7226B">
          <w:rPr>
            <w:rStyle w:val="a5"/>
            <w:rFonts w:ascii="Times New Roman" w:hAnsi="Times New Roman" w:cs="Times New Roman"/>
            <w:sz w:val="24"/>
            <w:szCs w:val="24"/>
          </w:rPr>
          <w:t xml:space="preserve"> 7</w:t>
        </w:r>
      </w:hyperlink>
      <w:r w:rsidRPr="00E7226B">
        <w:rPr>
          <w:rFonts w:ascii="Times New Roman" w:hAnsi="Times New Roman" w:cs="Times New Roman"/>
          <w:color w:val="000000"/>
          <w:sz w:val="24"/>
          <w:szCs w:val="24"/>
        </w:rPr>
        <w:t xml:space="preserve"> Федерального закона от 27 июля 2010 г. N 210-ФЗ "Об организации предоставления государственных и муниципальных услуг". </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proofErr w:type="gramStart"/>
      <w:r w:rsidRPr="00E7226B">
        <w:rPr>
          <w:rFonts w:ascii="Times New Roman" w:hAnsi="Times New Roman" w:cs="Times New Roman"/>
          <w:color w:val="000000"/>
          <w:sz w:val="24"/>
          <w:szCs w:val="24"/>
        </w:rPr>
        <w:lastRenderedPageBreak/>
        <w:t xml:space="preserve">С 1 октября 2011 года до 1 июля 2012 года Федерального </w:t>
      </w:r>
      <w:hyperlink r:id="rId12" w:history="1">
        <w:r w:rsidRPr="00E7226B">
          <w:rPr>
            <w:rStyle w:val="a5"/>
            <w:rFonts w:ascii="Times New Roman" w:hAnsi="Times New Roman" w:cs="Times New Roman"/>
            <w:sz w:val="24"/>
            <w:szCs w:val="24"/>
          </w:rPr>
          <w:t>закона</w:t>
        </w:r>
      </w:hyperlink>
      <w:r w:rsidRPr="00E7226B">
        <w:rPr>
          <w:rFonts w:ascii="Times New Roman" w:hAnsi="Times New Roman" w:cs="Times New Roman"/>
          <w:color w:val="000000"/>
          <w:sz w:val="24"/>
          <w:szCs w:val="24"/>
        </w:rPr>
        <w:t xml:space="preserve">                от 27 июля 2010 г. N 210-ФЗ "Об организации предоставления государственных и муниципальных услуг" регулирование вопросов обеспечения реализации требований </w:t>
      </w:r>
      <w:hyperlink r:id="rId13" w:history="1">
        <w:r w:rsidRPr="00E7226B">
          <w:rPr>
            <w:rStyle w:val="a5"/>
            <w:rFonts w:ascii="Times New Roman" w:hAnsi="Times New Roman" w:cs="Times New Roman"/>
            <w:sz w:val="24"/>
            <w:szCs w:val="24"/>
          </w:rPr>
          <w:t>пункта 2 части 1 статьи 7</w:t>
        </w:r>
      </w:hyperlink>
      <w:r w:rsidRPr="00E7226B">
        <w:rPr>
          <w:rFonts w:ascii="Times New Roman" w:hAnsi="Times New Roman" w:cs="Times New Roman"/>
          <w:color w:val="000000"/>
          <w:sz w:val="24"/>
          <w:szCs w:val="24"/>
        </w:rPr>
        <w:t xml:space="preserve">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w:t>
      </w:r>
      <w:proofErr w:type="gramEnd"/>
      <w:r w:rsidRPr="00E7226B">
        <w:rPr>
          <w:rFonts w:ascii="Times New Roman" w:hAnsi="Times New Roman" w:cs="Times New Roman"/>
          <w:color w:val="000000"/>
          <w:sz w:val="24"/>
          <w:szCs w:val="24"/>
        </w:rPr>
        <w:t xml:space="preserve"> </w:t>
      </w:r>
      <w:proofErr w:type="gramStart"/>
      <w:r w:rsidRPr="00E7226B">
        <w:rPr>
          <w:rFonts w:ascii="Times New Roman" w:hAnsi="Times New Roman" w:cs="Times New Roman"/>
          <w:color w:val="000000"/>
          <w:sz w:val="24"/>
          <w:szCs w:val="24"/>
        </w:rPr>
        <w:t xml:space="preserve">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(Федеральный </w:t>
      </w:r>
      <w:hyperlink r:id="rId14" w:history="1">
        <w:r w:rsidRPr="00E7226B">
          <w:rPr>
            <w:rStyle w:val="a5"/>
            <w:rFonts w:ascii="Times New Roman" w:hAnsi="Times New Roman" w:cs="Times New Roman"/>
            <w:sz w:val="24"/>
            <w:szCs w:val="24"/>
          </w:rPr>
          <w:t>закон</w:t>
        </w:r>
      </w:hyperlink>
      <w:r w:rsidRPr="00E7226B">
        <w:rPr>
          <w:rFonts w:ascii="Times New Roman" w:hAnsi="Times New Roman" w:cs="Times New Roman"/>
          <w:color w:val="000000"/>
          <w:sz w:val="24"/>
          <w:szCs w:val="24"/>
        </w:rPr>
        <w:t xml:space="preserve"> от 1 июля 2011 г. N 169-ФЗ "О внесении изменений в отдельные законодательные акты</w:t>
      </w:r>
      <w:proofErr w:type="gramEnd"/>
      <w:r w:rsidRPr="00E7226B">
        <w:rPr>
          <w:rFonts w:ascii="Times New Roman" w:hAnsi="Times New Roman" w:cs="Times New Roman"/>
          <w:color w:val="000000"/>
          <w:sz w:val="24"/>
          <w:szCs w:val="24"/>
        </w:rPr>
        <w:t xml:space="preserve"> </w:t>
      </w:r>
      <w:proofErr w:type="gramStart"/>
      <w:r w:rsidRPr="00E7226B">
        <w:rPr>
          <w:rFonts w:ascii="Times New Roman" w:hAnsi="Times New Roman" w:cs="Times New Roman"/>
          <w:color w:val="000000"/>
          <w:sz w:val="24"/>
          <w:szCs w:val="24"/>
        </w:rPr>
        <w:t>Российской Федерации).</w:t>
      </w:r>
      <w:proofErr w:type="gramEnd"/>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p>
    <w:p w:rsidR="00915C16" w:rsidRPr="00E7226B" w:rsidRDefault="00915C16" w:rsidP="00915C16">
      <w:pPr>
        <w:jc w:val="both"/>
        <w:rPr>
          <w:color w:val="7030A0"/>
        </w:rPr>
      </w:pPr>
    </w:p>
    <w:p w:rsidR="00915C16" w:rsidRPr="00E7226B" w:rsidRDefault="00915C16" w:rsidP="00915C16">
      <w:pPr>
        <w:jc w:val="center"/>
        <w:rPr>
          <w:b/>
          <w:color w:val="000000"/>
        </w:rPr>
      </w:pPr>
      <w:r w:rsidRPr="00E7226B">
        <w:rPr>
          <w:b/>
          <w:color w:val="000000"/>
        </w:rPr>
        <w:t xml:space="preserve">2.9. Перечень оснований для отказа в приеме документов для предоставления муниципальной услуги либо отказа </w:t>
      </w:r>
    </w:p>
    <w:p w:rsidR="00915C16" w:rsidRPr="00E7226B" w:rsidRDefault="00915C16" w:rsidP="00915C16">
      <w:pPr>
        <w:jc w:val="center"/>
        <w:rPr>
          <w:b/>
          <w:color w:val="000000"/>
        </w:rPr>
      </w:pPr>
      <w:r w:rsidRPr="00E7226B">
        <w:rPr>
          <w:b/>
          <w:color w:val="000000"/>
        </w:rPr>
        <w:t>в предоставлении  муниципальной услуги</w:t>
      </w:r>
    </w:p>
    <w:p w:rsidR="00915C16" w:rsidRPr="00E7226B" w:rsidRDefault="00915C16" w:rsidP="00915C16">
      <w:pPr>
        <w:autoSpaceDE w:val="0"/>
        <w:jc w:val="center"/>
        <w:rPr>
          <w:color w:val="7030A0"/>
        </w:rPr>
      </w:pPr>
    </w:p>
    <w:p w:rsidR="00915C16" w:rsidRPr="00E7226B" w:rsidRDefault="00915C16" w:rsidP="00915C16">
      <w:pPr>
        <w:ind w:firstLine="567"/>
        <w:jc w:val="both"/>
        <w:rPr>
          <w:color w:val="000000"/>
        </w:rPr>
      </w:pPr>
      <w:r w:rsidRPr="00E7226B">
        <w:rPr>
          <w:color w:val="000000"/>
        </w:rPr>
        <w:t>Основаниями для отказа в предоставлении муниципальной услуги являются:</w:t>
      </w:r>
    </w:p>
    <w:p w:rsidR="00915C16" w:rsidRPr="00E7226B" w:rsidRDefault="00915C16" w:rsidP="00915C16">
      <w:pPr>
        <w:autoSpaceDE w:val="0"/>
        <w:ind w:firstLine="540"/>
        <w:jc w:val="both"/>
        <w:rPr>
          <w:color w:val="000000"/>
        </w:rPr>
      </w:pPr>
      <w:r w:rsidRPr="00E7226B">
        <w:rPr>
          <w:color w:val="000000"/>
        </w:rPr>
        <w:t xml:space="preserve"> - если к заявлению приложен неполный пакет документов, указанный в п. 2.6. настоящего регламента;</w:t>
      </w:r>
    </w:p>
    <w:p w:rsidR="00915C16" w:rsidRPr="00E7226B" w:rsidRDefault="00915C16" w:rsidP="00915C16">
      <w:pPr>
        <w:autoSpaceDE w:val="0"/>
        <w:ind w:firstLine="540"/>
        <w:jc w:val="both"/>
        <w:rPr>
          <w:color w:val="000000"/>
        </w:rPr>
      </w:pPr>
      <w:r w:rsidRPr="00E7226B">
        <w:rPr>
          <w:color w:val="000000"/>
        </w:rPr>
        <w:t>- если в представленных документах обнаружены несоответствия;</w:t>
      </w:r>
    </w:p>
    <w:p w:rsidR="00915C16" w:rsidRPr="00E7226B" w:rsidRDefault="00915C16" w:rsidP="00915C16">
      <w:pPr>
        <w:autoSpaceDE w:val="0"/>
        <w:ind w:firstLine="540"/>
        <w:jc w:val="both"/>
        <w:rPr>
          <w:color w:val="000000"/>
        </w:rPr>
      </w:pPr>
      <w:r w:rsidRPr="00E7226B">
        <w:rPr>
          <w:color w:val="000000"/>
        </w:rPr>
        <w:t>- текст обращения не поддается прочтению;</w:t>
      </w:r>
    </w:p>
    <w:p w:rsidR="00915C16" w:rsidRPr="00E7226B" w:rsidRDefault="00915C16" w:rsidP="00915C16">
      <w:pPr>
        <w:autoSpaceDE w:val="0"/>
        <w:ind w:firstLine="540"/>
        <w:jc w:val="both"/>
        <w:rPr>
          <w:color w:val="000000"/>
        </w:rPr>
      </w:pPr>
      <w:r w:rsidRPr="00E7226B">
        <w:rPr>
          <w:color w:val="000000"/>
        </w:rPr>
        <w:t>- по письменному запросу – отзыву заявителя.</w:t>
      </w:r>
    </w:p>
    <w:p w:rsidR="00915C16" w:rsidRPr="00E7226B" w:rsidRDefault="00915C16" w:rsidP="00915C16">
      <w:pPr>
        <w:tabs>
          <w:tab w:val="left" w:pos="3570"/>
        </w:tabs>
        <w:jc w:val="both"/>
      </w:pPr>
      <w:r w:rsidRPr="00E7226B">
        <w:t xml:space="preserve">        - наличие  решения  о ликвидации  заявителя - юридического лица  </w:t>
      </w:r>
    </w:p>
    <w:p w:rsidR="00915C16" w:rsidRPr="00E7226B" w:rsidRDefault="00915C16" w:rsidP="00915C16">
      <w:pPr>
        <w:autoSpaceDE w:val="0"/>
        <w:ind w:firstLine="540"/>
        <w:jc w:val="both"/>
      </w:pPr>
      <w:r w:rsidRPr="00E7226B">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w:t>
      </w:r>
    </w:p>
    <w:p w:rsidR="00915C16" w:rsidRPr="00E7226B" w:rsidRDefault="00915C16" w:rsidP="00915C16">
      <w:pPr>
        <w:autoSpaceDE w:val="0"/>
        <w:ind w:firstLine="540"/>
        <w:jc w:val="both"/>
        <w:rPr>
          <w:color w:val="7030A0"/>
        </w:rPr>
      </w:pPr>
    </w:p>
    <w:p w:rsidR="00915C16" w:rsidRPr="00E7226B" w:rsidRDefault="00915C16" w:rsidP="00915C16">
      <w:pPr>
        <w:jc w:val="center"/>
        <w:rPr>
          <w:b/>
          <w:color w:val="000000"/>
        </w:rPr>
      </w:pPr>
      <w:r w:rsidRPr="00E7226B">
        <w:rPr>
          <w:b/>
          <w:color w:val="000000"/>
        </w:rPr>
        <w:t>2.10. Сведения о стоимости предоставления муниципальной услуги</w:t>
      </w:r>
    </w:p>
    <w:p w:rsidR="00915C16" w:rsidRPr="00E7226B" w:rsidRDefault="00915C16" w:rsidP="00915C16">
      <w:pPr>
        <w:jc w:val="center"/>
        <w:rPr>
          <w:b/>
          <w:color w:val="000000"/>
        </w:rPr>
      </w:pPr>
    </w:p>
    <w:p w:rsidR="00915C16" w:rsidRPr="00E7226B" w:rsidRDefault="00915C16" w:rsidP="00915C16">
      <w:pPr>
        <w:ind w:firstLine="567"/>
        <w:jc w:val="both"/>
        <w:rPr>
          <w:color w:val="000000"/>
        </w:rPr>
      </w:pPr>
      <w:r w:rsidRPr="00E7226B">
        <w:rPr>
          <w:color w:val="000000"/>
        </w:rPr>
        <w:t xml:space="preserve">Предоставление муниципальной услуги осуществляется бесплатно. </w:t>
      </w:r>
    </w:p>
    <w:p w:rsidR="00915C16" w:rsidRPr="00E7226B" w:rsidRDefault="00915C16" w:rsidP="00915C16">
      <w:pPr>
        <w:ind w:firstLine="567"/>
        <w:jc w:val="both"/>
        <w:rPr>
          <w:color w:val="000000"/>
        </w:rPr>
      </w:pPr>
    </w:p>
    <w:p w:rsidR="00915C16" w:rsidRPr="00E7226B" w:rsidRDefault="00915C16" w:rsidP="00915C16">
      <w:pPr>
        <w:jc w:val="center"/>
        <w:rPr>
          <w:b/>
        </w:rPr>
      </w:pPr>
      <w:r w:rsidRPr="00E7226B">
        <w:rPr>
          <w:b/>
        </w:rPr>
        <w:t>2.11. Место, сроки приема, ожидания и консультирования при предоставлении муниципальной услуги</w:t>
      </w:r>
    </w:p>
    <w:p w:rsidR="00915C16" w:rsidRPr="00E7226B" w:rsidRDefault="00915C16" w:rsidP="00915C16">
      <w:pPr>
        <w:jc w:val="center"/>
        <w:rPr>
          <w:b/>
        </w:rPr>
      </w:pPr>
    </w:p>
    <w:p w:rsidR="00915C16" w:rsidRPr="00E7226B" w:rsidRDefault="00915C16" w:rsidP="00915C16">
      <w:pPr>
        <w:pStyle w:val="ae"/>
        <w:suppressAutoHyphens w:val="0"/>
        <w:spacing w:after="0"/>
        <w:ind w:left="0" w:firstLine="567"/>
        <w:jc w:val="both"/>
      </w:pPr>
      <w:r w:rsidRPr="00E7226B">
        <w:t>Прием и консультирование граждан по вопросам связанным с предоставлением муниципальной услуги,  осуществляется по адресу: 6712</w:t>
      </w:r>
      <w:r>
        <w:t>40</w:t>
      </w:r>
      <w:r w:rsidRPr="00E7226B">
        <w:t xml:space="preserve">, Республика Бурятия, Кабанский район, </w:t>
      </w:r>
      <w:r>
        <w:t>село Кудара</w:t>
      </w:r>
      <w:r w:rsidRPr="00E7226B">
        <w:t xml:space="preserve">, ул. </w:t>
      </w:r>
      <w:proofErr w:type="spellStart"/>
      <w:r>
        <w:t>Нелюбина</w:t>
      </w:r>
      <w:proofErr w:type="spellEnd"/>
      <w:r>
        <w:t>, 2а</w:t>
      </w:r>
      <w:r w:rsidRPr="00E7226B">
        <w:t>, в соответствии со следующим графиком:</w:t>
      </w:r>
    </w:p>
    <w:tbl>
      <w:tblPr>
        <w:tblW w:w="0" w:type="auto"/>
        <w:tblInd w:w="108" w:type="dxa"/>
        <w:tblLayout w:type="fixed"/>
        <w:tblLook w:val="0000"/>
      </w:tblPr>
      <w:tblGrid>
        <w:gridCol w:w="3957"/>
        <w:gridCol w:w="5073"/>
      </w:tblGrid>
      <w:tr w:rsidR="00915C16" w:rsidRPr="00E7226B" w:rsidTr="00FE00AD">
        <w:trPr>
          <w:trHeight w:val="355"/>
        </w:trPr>
        <w:tc>
          <w:tcPr>
            <w:tcW w:w="3957" w:type="dxa"/>
            <w:tcBorders>
              <w:top w:val="single" w:sz="4" w:space="0" w:color="000000"/>
              <w:left w:val="single" w:sz="4" w:space="0" w:color="000000"/>
              <w:bottom w:val="single" w:sz="4" w:space="0" w:color="000000"/>
            </w:tcBorders>
            <w:shd w:val="clear" w:color="auto" w:fill="auto"/>
          </w:tcPr>
          <w:p w:rsidR="00915C16" w:rsidRPr="00E7226B" w:rsidRDefault="00915C16" w:rsidP="00FE00AD">
            <w:pPr>
              <w:snapToGrid w:val="0"/>
              <w:ind w:firstLine="709"/>
            </w:pPr>
            <w:r w:rsidRPr="00E7226B">
              <w:t>Понедельник</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rsidR="00915C16" w:rsidRPr="00E7226B" w:rsidRDefault="00915C16" w:rsidP="00FE00AD">
            <w:pPr>
              <w:snapToGrid w:val="0"/>
              <w:ind w:firstLine="75"/>
            </w:pPr>
            <w:r w:rsidRPr="00E7226B">
              <w:t xml:space="preserve"> </w:t>
            </w:r>
            <w:r>
              <w:t>8.00 – 16.00</w:t>
            </w:r>
            <w:r w:rsidRPr="00E7226B">
              <w:t xml:space="preserve"> (перерыв 12.00-13.00)</w:t>
            </w:r>
          </w:p>
        </w:tc>
      </w:tr>
      <w:tr w:rsidR="00915C16" w:rsidRPr="00E7226B" w:rsidTr="00FE00AD">
        <w:tc>
          <w:tcPr>
            <w:tcW w:w="3957" w:type="dxa"/>
            <w:tcBorders>
              <w:top w:val="single" w:sz="4" w:space="0" w:color="000000"/>
              <w:left w:val="single" w:sz="4" w:space="0" w:color="000000"/>
              <w:bottom w:val="single" w:sz="4" w:space="0" w:color="000000"/>
            </w:tcBorders>
            <w:shd w:val="clear" w:color="auto" w:fill="auto"/>
          </w:tcPr>
          <w:p w:rsidR="00915C16" w:rsidRPr="00E7226B" w:rsidRDefault="00915C16" w:rsidP="00FE00AD">
            <w:pPr>
              <w:snapToGrid w:val="0"/>
              <w:ind w:firstLine="709"/>
            </w:pPr>
            <w:r w:rsidRPr="00E7226B">
              <w:t>Вторник</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rsidR="00915C16" w:rsidRPr="00E7226B" w:rsidRDefault="00915C16" w:rsidP="00FE00AD">
            <w:pPr>
              <w:snapToGrid w:val="0"/>
            </w:pPr>
            <w:r w:rsidRPr="00E7226B">
              <w:t xml:space="preserve">  </w:t>
            </w:r>
            <w:r>
              <w:t>8.00 – 16.00</w:t>
            </w:r>
            <w:r w:rsidRPr="00E7226B">
              <w:t xml:space="preserve"> (перерыв 12.00-13.00)</w:t>
            </w:r>
          </w:p>
        </w:tc>
      </w:tr>
      <w:tr w:rsidR="00915C16" w:rsidRPr="00E7226B" w:rsidTr="00FE00AD">
        <w:tc>
          <w:tcPr>
            <w:tcW w:w="3957" w:type="dxa"/>
            <w:tcBorders>
              <w:top w:val="single" w:sz="4" w:space="0" w:color="000000"/>
              <w:left w:val="single" w:sz="4" w:space="0" w:color="000000"/>
              <w:bottom w:val="single" w:sz="4" w:space="0" w:color="000000"/>
            </w:tcBorders>
            <w:shd w:val="clear" w:color="auto" w:fill="auto"/>
          </w:tcPr>
          <w:p w:rsidR="00915C16" w:rsidRPr="00E7226B" w:rsidRDefault="00915C16" w:rsidP="00FE00AD">
            <w:pPr>
              <w:snapToGrid w:val="0"/>
              <w:ind w:firstLine="709"/>
            </w:pPr>
            <w:r w:rsidRPr="00E7226B">
              <w:t>Среда</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rsidR="00915C16" w:rsidRPr="00E7226B" w:rsidRDefault="00915C16" w:rsidP="00FE00AD">
            <w:pPr>
              <w:snapToGrid w:val="0"/>
            </w:pPr>
            <w:r w:rsidRPr="00E7226B">
              <w:t xml:space="preserve">  </w:t>
            </w:r>
            <w:r>
              <w:t>8.00 – 16.00</w:t>
            </w:r>
            <w:r w:rsidRPr="00E7226B">
              <w:t xml:space="preserve"> (перерыв 12.00-13.00)</w:t>
            </w:r>
          </w:p>
        </w:tc>
      </w:tr>
      <w:tr w:rsidR="00915C16" w:rsidRPr="00E7226B" w:rsidTr="00FE00AD">
        <w:tc>
          <w:tcPr>
            <w:tcW w:w="3957" w:type="dxa"/>
            <w:tcBorders>
              <w:top w:val="single" w:sz="4" w:space="0" w:color="000000"/>
              <w:left w:val="single" w:sz="4" w:space="0" w:color="000000"/>
              <w:bottom w:val="single" w:sz="4" w:space="0" w:color="000000"/>
            </w:tcBorders>
            <w:shd w:val="clear" w:color="auto" w:fill="auto"/>
          </w:tcPr>
          <w:p w:rsidR="00915C16" w:rsidRPr="00E7226B" w:rsidRDefault="00915C16" w:rsidP="00FE00AD">
            <w:pPr>
              <w:snapToGrid w:val="0"/>
              <w:ind w:firstLine="709"/>
            </w:pPr>
            <w:r w:rsidRPr="00E7226B">
              <w:t>Четверг</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rsidR="00915C16" w:rsidRPr="00E7226B" w:rsidRDefault="00915C16" w:rsidP="00FE00AD">
            <w:pPr>
              <w:snapToGrid w:val="0"/>
            </w:pPr>
            <w:r w:rsidRPr="00E7226B">
              <w:t xml:space="preserve">  </w:t>
            </w:r>
            <w:r>
              <w:t>8.00 – 16.00</w:t>
            </w:r>
            <w:r w:rsidRPr="00E7226B">
              <w:t xml:space="preserve"> (перерыв 12.00-13.00)</w:t>
            </w:r>
          </w:p>
        </w:tc>
      </w:tr>
      <w:tr w:rsidR="00915C16" w:rsidRPr="00E7226B" w:rsidTr="00FE00AD">
        <w:tc>
          <w:tcPr>
            <w:tcW w:w="3957" w:type="dxa"/>
            <w:tcBorders>
              <w:top w:val="single" w:sz="4" w:space="0" w:color="000000"/>
              <w:left w:val="single" w:sz="4" w:space="0" w:color="000000"/>
              <w:bottom w:val="single" w:sz="4" w:space="0" w:color="000000"/>
            </w:tcBorders>
            <w:shd w:val="clear" w:color="auto" w:fill="auto"/>
          </w:tcPr>
          <w:p w:rsidR="00915C16" w:rsidRPr="00E7226B" w:rsidRDefault="00915C16" w:rsidP="00FE00AD">
            <w:pPr>
              <w:snapToGrid w:val="0"/>
              <w:ind w:firstLine="709"/>
            </w:pPr>
            <w:r w:rsidRPr="00E7226B">
              <w:t>Пятница</w:t>
            </w:r>
          </w:p>
        </w:tc>
        <w:tc>
          <w:tcPr>
            <w:tcW w:w="5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C16" w:rsidRPr="00E7226B" w:rsidRDefault="00915C16" w:rsidP="00FE00AD">
            <w:pPr>
              <w:snapToGrid w:val="0"/>
            </w:pPr>
            <w:r>
              <w:t xml:space="preserve">  8.00 – 16.00</w:t>
            </w:r>
            <w:r w:rsidRPr="00E7226B">
              <w:t xml:space="preserve"> (перерыв 12.00-13.00)</w:t>
            </w:r>
          </w:p>
        </w:tc>
      </w:tr>
      <w:tr w:rsidR="00915C16" w:rsidRPr="00E7226B" w:rsidTr="00FE00AD">
        <w:tc>
          <w:tcPr>
            <w:tcW w:w="3957" w:type="dxa"/>
            <w:tcBorders>
              <w:top w:val="single" w:sz="4" w:space="0" w:color="000000"/>
              <w:left w:val="single" w:sz="4" w:space="0" w:color="000000"/>
              <w:bottom w:val="single" w:sz="4" w:space="0" w:color="000000"/>
            </w:tcBorders>
            <w:shd w:val="clear" w:color="auto" w:fill="auto"/>
          </w:tcPr>
          <w:p w:rsidR="00915C16" w:rsidRPr="00E7226B" w:rsidRDefault="00915C16" w:rsidP="00FE00AD">
            <w:pPr>
              <w:snapToGrid w:val="0"/>
              <w:ind w:firstLine="709"/>
            </w:pPr>
            <w:r w:rsidRPr="00E7226B">
              <w:t>Суббота</w:t>
            </w:r>
          </w:p>
        </w:tc>
        <w:tc>
          <w:tcPr>
            <w:tcW w:w="50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5C16" w:rsidRPr="00E7226B" w:rsidRDefault="00915C16" w:rsidP="00FE00AD">
            <w:pPr>
              <w:snapToGrid w:val="0"/>
              <w:jc w:val="center"/>
            </w:pPr>
            <w:r w:rsidRPr="00E7226B">
              <w:t>выходные дни</w:t>
            </w:r>
          </w:p>
        </w:tc>
      </w:tr>
      <w:tr w:rsidR="00915C16" w:rsidRPr="00E7226B" w:rsidTr="00FE00AD">
        <w:tc>
          <w:tcPr>
            <w:tcW w:w="3957" w:type="dxa"/>
            <w:tcBorders>
              <w:top w:val="single" w:sz="4" w:space="0" w:color="000000"/>
              <w:left w:val="single" w:sz="4" w:space="0" w:color="000000"/>
              <w:bottom w:val="single" w:sz="4" w:space="0" w:color="000000"/>
            </w:tcBorders>
            <w:shd w:val="clear" w:color="auto" w:fill="auto"/>
          </w:tcPr>
          <w:p w:rsidR="00915C16" w:rsidRPr="00E7226B" w:rsidRDefault="00915C16" w:rsidP="00FE00AD">
            <w:pPr>
              <w:snapToGrid w:val="0"/>
              <w:ind w:firstLine="709"/>
            </w:pPr>
            <w:r w:rsidRPr="00E7226B">
              <w:t>Воскресенье</w:t>
            </w:r>
          </w:p>
        </w:tc>
        <w:tc>
          <w:tcPr>
            <w:tcW w:w="5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5C16" w:rsidRPr="00E7226B" w:rsidRDefault="00915C16" w:rsidP="00FE00AD">
            <w:pPr>
              <w:snapToGrid w:val="0"/>
            </w:pPr>
          </w:p>
        </w:tc>
      </w:tr>
    </w:tbl>
    <w:p w:rsidR="00915C16" w:rsidRPr="00E7226B" w:rsidRDefault="00915C16" w:rsidP="00915C16">
      <w:pPr>
        <w:pStyle w:val="ae"/>
        <w:suppressAutoHyphens w:val="0"/>
        <w:spacing w:after="0"/>
        <w:ind w:left="0" w:firstLine="567"/>
        <w:jc w:val="both"/>
      </w:pPr>
      <w:r w:rsidRPr="00E7226B">
        <w:t>Максимальное время ожидания в очереди при подаче документов для предоставления муниципальной услуги не должно превышать 30 минут.</w:t>
      </w:r>
    </w:p>
    <w:p w:rsidR="00915C16" w:rsidRPr="00E7226B" w:rsidRDefault="00915C16" w:rsidP="00915C16">
      <w:pPr>
        <w:pStyle w:val="ae"/>
        <w:suppressAutoHyphens w:val="0"/>
        <w:spacing w:after="0"/>
        <w:ind w:left="0" w:firstLine="567"/>
        <w:jc w:val="both"/>
      </w:pPr>
      <w:r w:rsidRPr="00E7226B">
        <w:t>Максимальное время ожидания в очереди для получения консультации не должно превышать 15 минут.</w:t>
      </w:r>
    </w:p>
    <w:p w:rsidR="00915C16" w:rsidRPr="00E7226B" w:rsidRDefault="00915C16" w:rsidP="00915C16">
      <w:pPr>
        <w:pStyle w:val="a8"/>
        <w:spacing w:after="0"/>
        <w:ind w:left="720"/>
        <w:jc w:val="both"/>
      </w:pPr>
    </w:p>
    <w:p w:rsidR="00915C16" w:rsidRPr="00E7226B" w:rsidRDefault="00915C16" w:rsidP="00915C16">
      <w:pPr>
        <w:jc w:val="center"/>
        <w:rPr>
          <w:b/>
        </w:rPr>
      </w:pPr>
      <w:r w:rsidRPr="00E7226B">
        <w:rPr>
          <w:b/>
        </w:rPr>
        <w:t xml:space="preserve">2.12. Требования к помещению для предоставления </w:t>
      </w:r>
    </w:p>
    <w:p w:rsidR="00915C16" w:rsidRPr="00E7226B" w:rsidRDefault="00915C16" w:rsidP="00915C16">
      <w:pPr>
        <w:jc w:val="center"/>
        <w:rPr>
          <w:b/>
        </w:rPr>
      </w:pPr>
      <w:r w:rsidRPr="00E7226B">
        <w:rPr>
          <w:b/>
        </w:rPr>
        <w:t>муниципальной услуги</w:t>
      </w:r>
    </w:p>
    <w:p w:rsidR="00915C16" w:rsidRPr="00E7226B" w:rsidRDefault="00915C16" w:rsidP="00915C16">
      <w:pPr>
        <w:jc w:val="center"/>
        <w:rPr>
          <w:b/>
        </w:rPr>
      </w:pPr>
    </w:p>
    <w:p w:rsidR="00915C16" w:rsidRPr="00E7226B" w:rsidRDefault="00915C16" w:rsidP="00915C16">
      <w:pPr>
        <w:ind w:firstLine="567"/>
        <w:jc w:val="both"/>
      </w:pPr>
    </w:p>
    <w:p w:rsidR="00915C16" w:rsidRPr="00E7226B" w:rsidRDefault="00915C16" w:rsidP="00915C16">
      <w:pPr>
        <w:ind w:firstLine="567"/>
        <w:jc w:val="both"/>
      </w:pPr>
      <w:r w:rsidRPr="00E7226B">
        <w:t>Помещение Администрации поселения оборудуется соответствующими вывесками, указателями, стендами, которые размещаются в удобном для граждан месте, а также средствами пожаротушения и системой оповещения о возникновении чрезвычайной ситуации.</w:t>
      </w:r>
    </w:p>
    <w:p w:rsidR="00915C16" w:rsidRPr="00E7226B" w:rsidRDefault="00915C16" w:rsidP="00915C16">
      <w:pPr>
        <w:ind w:firstLine="567"/>
        <w:jc w:val="both"/>
      </w:pPr>
      <w:r w:rsidRPr="00E7226B">
        <w:t>Места для ожидания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помещении, но не может составлять менее трех мест.</w:t>
      </w:r>
    </w:p>
    <w:p w:rsidR="00915C16" w:rsidRPr="00E7226B" w:rsidRDefault="00915C16" w:rsidP="00915C16">
      <w:pPr>
        <w:pStyle w:val="ConsPlusNormal"/>
        <w:ind w:firstLine="540"/>
        <w:jc w:val="both"/>
        <w:rPr>
          <w:rFonts w:ascii="Times New Roman" w:hAnsi="Times New Roman" w:cs="Times New Roman"/>
          <w:sz w:val="24"/>
          <w:szCs w:val="24"/>
        </w:rPr>
      </w:pPr>
      <w:r w:rsidRPr="00E7226B">
        <w:rPr>
          <w:rFonts w:ascii="Times New Roman" w:hAnsi="Times New Roman" w:cs="Times New Roman"/>
          <w:sz w:val="24"/>
          <w:szCs w:val="24"/>
        </w:rPr>
        <w:t>Для обеспечения реализации прав заявителей - инвалидов (включая инвалидов, использующих кресла-коляски) необходимо соблюсти следующие условия:</w:t>
      </w:r>
    </w:p>
    <w:p w:rsidR="00915C16" w:rsidRPr="00E7226B" w:rsidRDefault="00915C16" w:rsidP="00915C16">
      <w:pPr>
        <w:pStyle w:val="ConsPlusNormal"/>
        <w:numPr>
          <w:ilvl w:val="0"/>
          <w:numId w:val="5"/>
        </w:numPr>
        <w:ind w:left="993"/>
        <w:jc w:val="both"/>
        <w:rPr>
          <w:rFonts w:ascii="Times New Roman" w:hAnsi="Times New Roman" w:cs="Times New Roman"/>
          <w:sz w:val="24"/>
          <w:szCs w:val="24"/>
        </w:rPr>
      </w:pPr>
      <w:r w:rsidRPr="00E7226B">
        <w:rPr>
          <w:rFonts w:ascii="Times New Roman" w:hAnsi="Times New Roman" w:cs="Times New Roman"/>
          <w:sz w:val="24"/>
          <w:szCs w:val="24"/>
        </w:rPr>
        <w:t>прием заявителей - инвалидов ведется на первом этаже здания;</w:t>
      </w:r>
    </w:p>
    <w:p w:rsidR="00915C16" w:rsidRPr="00E7226B" w:rsidRDefault="00915C16" w:rsidP="00915C16">
      <w:pPr>
        <w:pStyle w:val="ConsPlusNormal"/>
        <w:numPr>
          <w:ilvl w:val="0"/>
          <w:numId w:val="5"/>
        </w:numPr>
        <w:ind w:left="993"/>
        <w:jc w:val="both"/>
        <w:rPr>
          <w:rFonts w:ascii="Times New Roman" w:hAnsi="Times New Roman" w:cs="Times New Roman"/>
          <w:sz w:val="24"/>
          <w:szCs w:val="24"/>
        </w:rPr>
      </w:pPr>
      <w:r w:rsidRPr="00E7226B">
        <w:rPr>
          <w:rFonts w:ascii="Times New Roman" w:hAnsi="Times New Roman" w:cs="Times New Roman"/>
          <w:sz w:val="24"/>
          <w:szCs w:val="24"/>
        </w:rPr>
        <w:t>вход в здание оборудуется низким крыльцом либо пандусом;</w:t>
      </w:r>
    </w:p>
    <w:p w:rsidR="00915C16" w:rsidRPr="00E7226B" w:rsidRDefault="00915C16" w:rsidP="00915C16">
      <w:pPr>
        <w:pStyle w:val="ConsPlusNormal"/>
        <w:numPr>
          <w:ilvl w:val="0"/>
          <w:numId w:val="5"/>
        </w:numPr>
        <w:ind w:left="993"/>
        <w:jc w:val="both"/>
        <w:rPr>
          <w:rFonts w:ascii="Times New Roman" w:hAnsi="Times New Roman" w:cs="Times New Roman"/>
          <w:sz w:val="24"/>
          <w:szCs w:val="24"/>
        </w:rPr>
      </w:pPr>
      <w:r w:rsidRPr="00E7226B">
        <w:rPr>
          <w:rFonts w:ascii="Times New Roman" w:hAnsi="Times New Roman" w:cs="Times New Roman"/>
          <w:sz w:val="24"/>
          <w:szCs w:val="24"/>
        </w:rPr>
        <w:t>дверной проем и коридоры должны быть необходимой ширины.</w:t>
      </w:r>
    </w:p>
    <w:p w:rsidR="00915C16" w:rsidRPr="00E7226B" w:rsidRDefault="00915C16" w:rsidP="00915C16">
      <w:pPr>
        <w:pStyle w:val="ConsPlusNormal"/>
        <w:ind w:firstLine="540"/>
        <w:jc w:val="both"/>
        <w:rPr>
          <w:rFonts w:ascii="Times New Roman" w:hAnsi="Times New Roman" w:cs="Times New Roman"/>
          <w:sz w:val="24"/>
          <w:szCs w:val="24"/>
        </w:rPr>
      </w:pPr>
      <w:r w:rsidRPr="00E7226B">
        <w:rPr>
          <w:rFonts w:ascii="Times New Roman" w:hAnsi="Times New Roman" w:cs="Times New Roman"/>
          <w:sz w:val="24"/>
          <w:szCs w:val="24"/>
        </w:rPr>
        <w:t xml:space="preserve">Рабочее место лица, ответственного за предоставление муниципальной услуги, размещается в отдельном помещении, оборудуется компьютером и оргтехникой, </w:t>
      </w:r>
      <w:proofErr w:type="gramStart"/>
      <w:r w:rsidRPr="00E7226B">
        <w:rPr>
          <w:rFonts w:ascii="Times New Roman" w:hAnsi="Times New Roman" w:cs="Times New Roman"/>
          <w:sz w:val="24"/>
          <w:szCs w:val="24"/>
        </w:rPr>
        <w:t>позволяющими</w:t>
      </w:r>
      <w:proofErr w:type="gramEnd"/>
      <w:r w:rsidRPr="00E7226B">
        <w:rPr>
          <w:rFonts w:ascii="Times New Roman" w:hAnsi="Times New Roman" w:cs="Times New Roman"/>
          <w:sz w:val="24"/>
          <w:szCs w:val="24"/>
        </w:rPr>
        <w:t xml:space="preserve"> своевременно и в полном объеме получать справочную информацию по вопросам предоставления услуги и организовать предоставление муниципальной услуги.</w:t>
      </w:r>
    </w:p>
    <w:p w:rsidR="00915C16" w:rsidRPr="00E7226B" w:rsidRDefault="00915C16" w:rsidP="00915C16">
      <w:pPr>
        <w:jc w:val="center"/>
        <w:rPr>
          <w:b/>
        </w:rPr>
      </w:pPr>
    </w:p>
    <w:p w:rsidR="00915C16" w:rsidRPr="00E7226B" w:rsidRDefault="00915C16" w:rsidP="00915C16">
      <w:pPr>
        <w:jc w:val="center"/>
        <w:rPr>
          <w:b/>
        </w:rPr>
      </w:pPr>
      <w:r w:rsidRPr="00E7226B">
        <w:rPr>
          <w:b/>
        </w:rPr>
        <w:t xml:space="preserve">2.13. Показатели доступности и качества предоставления </w:t>
      </w:r>
    </w:p>
    <w:p w:rsidR="00915C16" w:rsidRPr="00E7226B" w:rsidRDefault="00915C16" w:rsidP="00915C16">
      <w:pPr>
        <w:jc w:val="center"/>
        <w:rPr>
          <w:b/>
        </w:rPr>
      </w:pPr>
      <w:r w:rsidRPr="00E7226B">
        <w:rPr>
          <w:b/>
        </w:rPr>
        <w:t>муниципальной услуги</w:t>
      </w:r>
    </w:p>
    <w:p w:rsidR="00915C16" w:rsidRPr="00E7226B" w:rsidRDefault="00915C16" w:rsidP="00915C16">
      <w:pPr>
        <w:pStyle w:val="ConsPlusNormal"/>
        <w:ind w:firstLine="540"/>
        <w:jc w:val="both"/>
        <w:rPr>
          <w:rFonts w:ascii="Times New Roman" w:hAnsi="Times New Roman" w:cs="Times New Roman"/>
          <w:sz w:val="24"/>
          <w:szCs w:val="24"/>
        </w:rPr>
      </w:pPr>
      <w:r w:rsidRPr="00E7226B">
        <w:rPr>
          <w:rFonts w:ascii="Times New Roman" w:hAnsi="Times New Roman" w:cs="Times New Roman"/>
          <w:sz w:val="24"/>
          <w:szCs w:val="24"/>
        </w:rPr>
        <w:t>Показателями доступности муниципальной услуги являются:</w:t>
      </w:r>
    </w:p>
    <w:p w:rsidR="00915C16" w:rsidRPr="00E7226B" w:rsidRDefault="00915C16" w:rsidP="00915C16">
      <w:pPr>
        <w:pStyle w:val="ConsPlusNormal"/>
        <w:numPr>
          <w:ilvl w:val="0"/>
          <w:numId w:val="7"/>
        </w:numPr>
        <w:ind w:left="993"/>
        <w:jc w:val="both"/>
        <w:rPr>
          <w:rFonts w:ascii="Times New Roman" w:hAnsi="Times New Roman" w:cs="Times New Roman"/>
          <w:sz w:val="24"/>
          <w:szCs w:val="24"/>
        </w:rPr>
      </w:pPr>
      <w:r w:rsidRPr="00E7226B">
        <w:rPr>
          <w:rFonts w:ascii="Times New Roman" w:hAnsi="Times New Roman" w:cs="Times New Roman"/>
          <w:sz w:val="24"/>
          <w:szCs w:val="24"/>
        </w:rPr>
        <w:t>транспортная доступность к зданию Администрации поселения;</w:t>
      </w:r>
    </w:p>
    <w:p w:rsidR="00915C16" w:rsidRPr="00E7226B" w:rsidRDefault="00915C16" w:rsidP="00915C16">
      <w:pPr>
        <w:pStyle w:val="ConsPlusNormal"/>
        <w:numPr>
          <w:ilvl w:val="0"/>
          <w:numId w:val="7"/>
        </w:numPr>
        <w:ind w:left="993"/>
        <w:jc w:val="both"/>
        <w:rPr>
          <w:rFonts w:ascii="Times New Roman" w:hAnsi="Times New Roman" w:cs="Times New Roman"/>
          <w:sz w:val="24"/>
          <w:szCs w:val="24"/>
        </w:rPr>
      </w:pPr>
      <w:r w:rsidRPr="00E7226B">
        <w:rPr>
          <w:rFonts w:ascii="Times New Roman" w:hAnsi="Times New Roman" w:cs="Times New Roman"/>
          <w:sz w:val="24"/>
          <w:szCs w:val="24"/>
        </w:rPr>
        <w:t>доступность в помещение Администрации поселения для инвалидов, использующих кресла-коляски;</w:t>
      </w:r>
    </w:p>
    <w:p w:rsidR="00915C16" w:rsidRPr="00E7226B" w:rsidRDefault="00915C16" w:rsidP="00915C16">
      <w:pPr>
        <w:pStyle w:val="ConsPlusNormal"/>
        <w:numPr>
          <w:ilvl w:val="0"/>
          <w:numId w:val="7"/>
        </w:numPr>
        <w:ind w:left="993"/>
        <w:jc w:val="both"/>
        <w:rPr>
          <w:rFonts w:ascii="Times New Roman" w:hAnsi="Times New Roman" w:cs="Times New Roman"/>
          <w:sz w:val="24"/>
          <w:szCs w:val="24"/>
        </w:rPr>
      </w:pPr>
      <w:r w:rsidRPr="00E7226B">
        <w:rPr>
          <w:rFonts w:ascii="Times New Roman" w:hAnsi="Times New Roman" w:cs="Times New Roman"/>
          <w:sz w:val="24"/>
          <w:szCs w:val="24"/>
        </w:rPr>
        <w:t>наличие информации о предоставлении муниципальной услуги на установленных информационных ресурсах сети Интернет и стендах;</w:t>
      </w:r>
    </w:p>
    <w:p w:rsidR="00915C16" w:rsidRPr="00E7226B" w:rsidRDefault="00915C16" w:rsidP="00915C16">
      <w:pPr>
        <w:pStyle w:val="ConsPlusNormal"/>
        <w:numPr>
          <w:ilvl w:val="0"/>
          <w:numId w:val="7"/>
        </w:numPr>
        <w:ind w:left="993"/>
        <w:jc w:val="both"/>
        <w:rPr>
          <w:rFonts w:ascii="Times New Roman" w:hAnsi="Times New Roman" w:cs="Times New Roman"/>
          <w:sz w:val="24"/>
          <w:szCs w:val="24"/>
        </w:rPr>
      </w:pPr>
      <w:r w:rsidRPr="00E7226B">
        <w:rPr>
          <w:rFonts w:ascii="Times New Roman" w:hAnsi="Times New Roman" w:cs="Times New Roman"/>
          <w:sz w:val="24"/>
          <w:szCs w:val="24"/>
        </w:rPr>
        <w:t>наличие бесперебойной телефонной связи с Администрацией поселения;</w:t>
      </w:r>
    </w:p>
    <w:p w:rsidR="00915C16" w:rsidRPr="00E7226B" w:rsidRDefault="00915C16" w:rsidP="00915C16">
      <w:pPr>
        <w:pStyle w:val="ConsPlusNormal"/>
        <w:numPr>
          <w:ilvl w:val="0"/>
          <w:numId w:val="7"/>
        </w:numPr>
        <w:ind w:left="993"/>
        <w:jc w:val="both"/>
        <w:rPr>
          <w:rFonts w:ascii="Times New Roman" w:hAnsi="Times New Roman" w:cs="Times New Roman"/>
          <w:sz w:val="24"/>
          <w:szCs w:val="24"/>
        </w:rPr>
      </w:pPr>
      <w:r w:rsidRPr="00E7226B">
        <w:rPr>
          <w:rFonts w:ascii="Times New Roman" w:hAnsi="Times New Roman" w:cs="Times New Roman"/>
          <w:sz w:val="24"/>
          <w:szCs w:val="24"/>
        </w:rPr>
        <w:t>возможность получения гражданами муниципальной услуги в период временного отсутствия лица, ответственного за предоставление муниципальной услуги.</w:t>
      </w:r>
    </w:p>
    <w:p w:rsidR="00915C16" w:rsidRPr="00E7226B" w:rsidRDefault="00915C16" w:rsidP="00915C16">
      <w:pPr>
        <w:pStyle w:val="ConsPlusNormal"/>
        <w:ind w:firstLine="540"/>
        <w:jc w:val="both"/>
        <w:rPr>
          <w:rFonts w:ascii="Times New Roman" w:hAnsi="Times New Roman" w:cs="Times New Roman"/>
          <w:sz w:val="24"/>
          <w:szCs w:val="24"/>
        </w:rPr>
      </w:pPr>
      <w:r w:rsidRPr="00E7226B">
        <w:rPr>
          <w:rFonts w:ascii="Times New Roman" w:hAnsi="Times New Roman" w:cs="Times New Roman"/>
          <w:sz w:val="24"/>
          <w:szCs w:val="24"/>
        </w:rPr>
        <w:t>Показателями качества предоставления муниципальной услуги являются:</w:t>
      </w:r>
    </w:p>
    <w:p w:rsidR="00915C16" w:rsidRPr="00E7226B" w:rsidRDefault="00915C16" w:rsidP="00915C16">
      <w:pPr>
        <w:numPr>
          <w:ilvl w:val="0"/>
          <w:numId w:val="8"/>
        </w:numPr>
        <w:autoSpaceDE w:val="0"/>
        <w:ind w:left="993"/>
        <w:jc w:val="both"/>
      </w:pPr>
      <w:r w:rsidRPr="00E7226B">
        <w:t>соблюдение срока предоставления муниципальной услуги;</w:t>
      </w:r>
    </w:p>
    <w:p w:rsidR="00915C16" w:rsidRPr="00E7226B" w:rsidRDefault="00915C16" w:rsidP="00915C16">
      <w:pPr>
        <w:numPr>
          <w:ilvl w:val="0"/>
          <w:numId w:val="8"/>
        </w:numPr>
        <w:autoSpaceDE w:val="0"/>
        <w:ind w:left="993"/>
        <w:jc w:val="both"/>
      </w:pPr>
      <w:r w:rsidRPr="00E7226B">
        <w:t>соблюдение сроков ожидания и времени приема лица, ответственного за предоставление муниципальной услуги;</w:t>
      </w:r>
    </w:p>
    <w:p w:rsidR="00915C16" w:rsidRPr="00E7226B" w:rsidRDefault="00915C16" w:rsidP="00915C16">
      <w:pPr>
        <w:numPr>
          <w:ilvl w:val="0"/>
          <w:numId w:val="8"/>
        </w:numPr>
        <w:autoSpaceDE w:val="0"/>
        <w:ind w:left="993"/>
        <w:jc w:val="both"/>
      </w:pPr>
      <w:r w:rsidRPr="00E7226B">
        <w:t>количество взаимодействий заявителя с лицом, ответственным за предоставление муниципальной услуги, и их продолжительность;</w:t>
      </w:r>
    </w:p>
    <w:p w:rsidR="00915C16" w:rsidRPr="00E7226B" w:rsidRDefault="00915C16" w:rsidP="00915C16">
      <w:pPr>
        <w:numPr>
          <w:ilvl w:val="0"/>
          <w:numId w:val="8"/>
        </w:numPr>
        <w:autoSpaceDE w:val="0"/>
        <w:ind w:left="993"/>
        <w:jc w:val="both"/>
      </w:pPr>
      <w:r w:rsidRPr="00E7226B">
        <w:t>количество поданных в установленном порядке жалоб на решения или действия (бездействие) Администрации поселения, лица, ответственного за предоставление муниципальной услуги, принятые или осуществленные при ее предоставлении.</w:t>
      </w:r>
    </w:p>
    <w:p w:rsidR="00915C16" w:rsidRPr="00E7226B" w:rsidRDefault="00915C16" w:rsidP="00915C16">
      <w:pPr>
        <w:ind w:firstLine="567"/>
        <w:jc w:val="both"/>
      </w:pPr>
    </w:p>
    <w:p w:rsidR="00915C16" w:rsidRPr="00E7226B" w:rsidRDefault="00915C16" w:rsidP="00915C16">
      <w:pPr>
        <w:jc w:val="center"/>
        <w:rPr>
          <w:b/>
        </w:rPr>
      </w:pPr>
      <w:r w:rsidRPr="00E7226B">
        <w:rPr>
          <w:b/>
        </w:rPr>
        <w:t>2.14. Требования к порядку получения консультации</w:t>
      </w:r>
    </w:p>
    <w:p w:rsidR="00915C16" w:rsidRPr="00E7226B" w:rsidRDefault="00915C16" w:rsidP="00915C16">
      <w:pPr>
        <w:jc w:val="center"/>
        <w:rPr>
          <w:b/>
        </w:rPr>
      </w:pPr>
      <w:r w:rsidRPr="00E7226B">
        <w:rPr>
          <w:b/>
        </w:rPr>
        <w:t xml:space="preserve"> по предоставлению муниципальной услуги</w:t>
      </w:r>
    </w:p>
    <w:p w:rsidR="00915C16" w:rsidRPr="00E7226B" w:rsidRDefault="00915C16" w:rsidP="00915C16">
      <w:pPr>
        <w:ind w:firstLine="567"/>
        <w:jc w:val="both"/>
      </w:pPr>
    </w:p>
    <w:p w:rsidR="00915C16" w:rsidRPr="00E7226B" w:rsidRDefault="00915C16" w:rsidP="00915C16">
      <w:pPr>
        <w:ind w:firstLine="567"/>
        <w:jc w:val="both"/>
      </w:pPr>
      <w:r w:rsidRPr="00E7226B">
        <w:t xml:space="preserve">Информация о муниципальной услуге предоставляется получателям муниципальной услуги непосредственно </w:t>
      </w:r>
      <w:r>
        <w:t>администрацией муниципального образования сельского поселения «Байкало-Кударинское»</w:t>
      </w:r>
      <w:r w:rsidRPr="00E7226B">
        <w:t xml:space="preserve">, а также с использованием средств телефонной связи, </w:t>
      </w:r>
      <w:r w:rsidRPr="00E7226B">
        <w:lastRenderedPageBreak/>
        <w:t xml:space="preserve">электронного информирования, посредством размещения на официальных сайтах </w:t>
      </w:r>
      <w:r>
        <w:t>муниципального образования сельского поселения</w:t>
      </w:r>
      <w:r w:rsidRPr="00E7226B">
        <w:t xml:space="preserve"> «Байкало-Кударинское»</w:t>
      </w:r>
      <w:r>
        <w:t xml:space="preserve"> </w:t>
      </w:r>
      <w:r w:rsidRPr="00E7226B">
        <w:t xml:space="preserve">(при наличии) и </w:t>
      </w:r>
      <w:r>
        <w:t>муниципального образования</w:t>
      </w:r>
      <w:r w:rsidRPr="00E7226B">
        <w:t xml:space="preserve"> «Кабанский район» в сети Интернет.</w:t>
      </w:r>
    </w:p>
    <w:p w:rsidR="00915C16" w:rsidRPr="00E7226B" w:rsidRDefault="00915C16" w:rsidP="00915C16">
      <w:pPr>
        <w:ind w:firstLine="567"/>
        <w:jc w:val="both"/>
      </w:pPr>
      <w:r w:rsidRPr="00E7226B">
        <w:t xml:space="preserve">На информационных стендах администрации </w:t>
      </w:r>
      <w:r>
        <w:t>муниципального образования сельского поселения</w:t>
      </w:r>
      <w:r w:rsidRPr="00E7226B">
        <w:t xml:space="preserve"> «Байкало-Кударинское»</w:t>
      </w:r>
      <w:r>
        <w:t xml:space="preserve"> </w:t>
      </w:r>
      <w:r w:rsidRPr="00E7226B">
        <w:t>размещается следующая информация:</w:t>
      </w:r>
    </w:p>
    <w:p w:rsidR="00915C16" w:rsidRPr="00E7226B" w:rsidRDefault="00915C16" w:rsidP="00915C16">
      <w:pPr>
        <w:jc w:val="both"/>
      </w:pPr>
      <w:r w:rsidRPr="00E7226B">
        <w:t xml:space="preserve">  -  текст настоящего регламента;</w:t>
      </w:r>
    </w:p>
    <w:p w:rsidR="00915C16" w:rsidRPr="00E7226B" w:rsidRDefault="00915C16" w:rsidP="00915C16">
      <w:pPr>
        <w:jc w:val="both"/>
      </w:pPr>
      <w:r w:rsidRPr="00E7226B">
        <w:t xml:space="preserve">  -  форма заявления;</w:t>
      </w:r>
    </w:p>
    <w:p w:rsidR="00915C16" w:rsidRPr="00E7226B" w:rsidRDefault="00915C16" w:rsidP="00915C16">
      <w:pPr>
        <w:jc w:val="both"/>
      </w:pPr>
      <w:r w:rsidRPr="00E7226B">
        <w:t xml:space="preserve"> - перечень документов, необходимых для предоставления муниципальной услуги;</w:t>
      </w:r>
    </w:p>
    <w:p w:rsidR="00915C16" w:rsidRPr="00E7226B" w:rsidRDefault="00915C16" w:rsidP="00915C16">
      <w:pPr>
        <w:jc w:val="both"/>
      </w:pPr>
      <w:r w:rsidRPr="00E7226B">
        <w:t xml:space="preserve"> - месторасположение, график (режим) работы отдела администрации «</w:t>
      </w:r>
      <w:r>
        <w:t>Байкало-Кударинское</w:t>
      </w:r>
      <w:r w:rsidRPr="00E7226B">
        <w:t>», номера телефонов, адрес Интернет-сайта и электронной почты;</w:t>
      </w:r>
    </w:p>
    <w:p w:rsidR="00915C16" w:rsidRPr="00E7226B" w:rsidRDefault="00915C16" w:rsidP="00915C16">
      <w:pPr>
        <w:jc w:val="both"/>
      </w:pPr>
      <w:r w:rsidRPr="00E7226B">
        <w:t xml:space="preserve">    -    режим приема граждан;</w:t>
      </w:r>
    </w:p>
    <w:p w:rsidR="00915C16" w:rsidRPr="00E7226B" w:rsidRDefault="00915C16" w:rsidP="00915C16">
      <w:pPr>
        <w:jc w:val="both"/>
      </w:pPr>
      <w:r w:rsidRPr="00E7226B">
        <w:t xml:space="preserve">    -    порядок получения консультаций.</w:t>
      </w:r>
    </w:p>
    <w:p w:rsidR="00915C16" w:rsidRPr="00E7226B" w:rsidRDefault="00915C16" w:rsidP="00915C16">
      <w:pPr>
        <w:jc w:val="both"/>
      </w:pPr>
    </w:p>
    <w:p w:rsidR="00915C16" w:rsidRPr="00E7226B" w:rsidRDefault="00915C16" w:rsidP="00915C16">
      <w:pPr>
        <w:jc w:val="center"/>
        <w:rPr>
          <w:b/>
        </w:rPr>
      </w:pPr>
      <w:r w:rsidRPr="00E7226B">
        <w:rPr>
          <w:b/>
        </w:rPr>
        <w:t>2.14. Способ получения консультаций (справок) о предоставлении муниципальной услуги</w:t>
      </w:r>
    </w:p>
    <w:p w:rsidR="00915C16" w:rsidRPr="00E7226B" w:rsidRDefault="00915C16" w:rsidP="00915C16">
      <w:pPr>
        <w:jc w:val="center"/>
        <w:rPr>
          <w:b/>
        </w:rPr>
      </w:pPr>
    </w:p>
    <w:p w:rsidR="00915C16" w:rsidRPr="00E7226B" w:rsidRDefault="00915C16" w:rsidP="00915C16">
      <w:pPr>
        <w:ind w:firstLine="567"/>
        <w:jc w:val="both"/>
      </w:pPr>
      <w:r w:rsidRPr="00E7226B">
        <w:t>Консультации (справки) по вопросам предоставления муниципальной услуги осуществляются специалистами, предоставляющими муниципальную услугу.</w:t>
      </w:r>
    </w:p>
    <w:p w:rsidR="00915C16" w:rsidRPr="00E7226B" w:rsidRDefault="00915C16" w:rsidP="00915C16">
      <w:pPr>
        <w:ind w:firstLine="567"/>
        <w:jc w:val="both"/>
      </w:pPr>
      <w:r w:rsidRPr="00E7226B">
        <w:t>Консультации и справки в объеме, предусмотренном настоящим регламентом, предоставляются в течение рабочего времени без ущерба для основной деятельности по подготовке документов.</w:t>
      </w:r>
    </w:p>
    <w:p w:rsidR="00915C16" w:rsidRPr="00E7226B" w:rsidRDefault="00915C16" w:rsidP="00915C16">
      <w:pPr>
        <w:ind w:firstLine="567"/>
        <w:jc w:val="both"/>
      </w:pPr>
      <w:r w:rsidRPr="00E7226B">
        <w:t>Консультации по процедуре оказания муниципальной услуги предоставляются:</w:t>
      </w:r>
    </w:p>
    <w:p w:rsidR="00915C16" w:rsidRPr="00E7226B" w:rsidRDefault="00915C16" w:rsidP="00915C16">
      <w:pPr>
        <w:jc w:val="both"/>
      </w:pPr>
      <w:r w:rsidRPr="00E7226B">
        <w:t>- по личному обращению;</w:t>
      </w:r>
    </w:p>
    <w:p w:rsidR="00915C16" w:rsidRPr="00E7226B" w:rsidRDefault="00915C16" w:rsidP="00915C16">
      <w:pPr>
        <w:jc w:val="both"/>
      </w:pPr>
      <w:r w:rsidRPr="00E7226B">
        <w:t>- по письменному обращению;</w:t>
      </w:r>
    </w:p>
    <w:p w:rsidR="00915C16" w:rsidRPr="00E7226B" w:rsidRDefault="00915C16" w:rsidP="00915C16">
      <w:pPr>
        <w:jc w:val="both"/>
      </w:pPr>
      <w:r w:rsidRPr="00E7226B">
        <w:t>- по телефону;</w:t>
      </w:r>
    </w:p>
    <w:p w:rsidR="00915C16" w:rsidRPr="00E7226B" w:rsidRDefault="00915C16" w:rsidP="00915C16">
      <w:pPr>
        <w:jc w:val="both"/>
      </w:pPr>
      <w:r w:rsidRPr="00E7226B">
        <w:t>- по электронной почте,</w:t>
      </w:r>
    </w:p>
    <w:p w:rsidR="00915C16" w:rsidRPr="00E7226B" w:rsidRDefault="00915C16" w:rsidP="00915C16">
      <w:pPr>
        <w:jc w:val="both"/>
      </w:pPr>
      <w:r w:rsidRPr="00E7226B">
        <w:t>- путем размещения на официальном портале государственных услуг.</w:t>
      </w:r>
    </w:p>
    <w:p w:rsidR="00915C16" w:rsidRPr="00E7226B" w:rsidRDefault="00915C16" w:rsidP="00915C16">
      <w:pPr>
        <w:ind w:firstLine="567"/>
      </w:pPr>
      <w:r w:rsidRPr="00E7226B">
        <w:t>Консультации предоставляются по следующим вопросам:</w:t>
      </w:r>
    </w:p>
    <w:p w:rsidR="00915C16" w:rsidRPr="00E7226B" w:rsidRDefault="00915C16" w:rsidP="00915C16">
      <w:r w:rsidRPr="00E7226B">
        <w:t>- перечень документов необходимых для предоставления муниципальной услуги;</w:t>
      </w:r>
    </w:p>
    <w:p w:rsidR="00915C16" w:rsidRPr="00E7226B" w:rsidRDefault="00915C16" w:rsidP="00915C16">
      <w:r w:rsidRPr="00E7226B">
        <w:t xml:space="preserve">- требования к документам, </w:t>
      </w:r>
      <w:proofErr w:type="gramStart"/>
      <w:r w:rsidRPr="00E7226B">
        <w:t>прилагаемых</w:t>
      </w:r>
      <w:proofErr w:type="gramEnd"/>
      <w:r w:rsidRPr="00E7226B">
        <w:t xml:space="preserve"> к Заявлению;</w:t>
      </w:r>
    </w:p>
    <w:p w:rsidR="00915C16" w:rsidRPr="00E7226B" w:rsidRDefault="00915C16" w:rsidP="00915C16">
      <w:r w:rsidRPr="00E7226B">
        <w:t>- время приема и выдачи документов;</w:t>
      </w:r>
    </w:p>
    <w:p w:rsidR="00915C16" w:rsidRPr="00E7226B" w:rsidRDefault="00915C16" w:rsidP="00915C16">
      <w:r w:rsidRPr="00E7226B">
        <w:t>- сроки исполнения муниципальной функции;</w:t>
      </w:r>
    </w:p>
    <w:p w:rsidR="00915C16" w:rsidRPr="00E7226B" w:rsidRDefault="00915C16" w:rsidP="00915C16">
      <w:r w:rsidRPr="00E7226B">
        <w:t>- порядок обжалования действий (бездействия) и решений, осуществляемых и принимаемых в ходе исполнения муниципальной функции.</w:t>
      </w:r>
    </w:p>
    <w:p w:rsidR="00915C16" w:rsidRPr="00E7226B" w:rsidRDefault="00915C16" w:rsidP="00915C16"/>
    <w:p w:rsidR="00915C16" w:rsidRPr="00E7226B" w:rsidRDefault="00915C16" w:rsidP="00915C16">
      <w:pPr>
        <w:jc w:val="center"/>
        <w:rPr>
          <w:b/>
        </w:rPr>
      </w:pPr>
      <w:r w:rsidRPr="00E7226B">
        <w:rPr>
          <w:b/>
        </w:rPr>
        <w:t>2.15. Предоставление информации по телефонным звонкам и</w:t>
      </w:r>
    </w:p>
    <w:p w:rsidR="00915C16" w:rsidRPr="00E7226B" w:rsidRDefault="00915C16" w:rsidP="00915C16">
      <w:pPr>
        <w:jc w:val="center"/>
        <w:rPr>
          <w:b/>
        </w:rPr>
      </w:pPr>
      <w:r w:rsidRPr="00E7226B">
        <w:rPr>
          <w:b/>
        </w:rPr>
        <w:t xml:space="preserve"> устным обращениям</w:t>
      </w:r>
    </w:p>
    <w:p w:rsidR="00915C16" w:rsidRPr="00E7226B" w:rsidRDefault="00915C16" w:rsidP="00915C16">
      <w:pPr>
        <w:jc w:val="center"/>
        <w:rPr>
          <w:b/>
        </w:rPr>
      </w:pPr>
    </w:p>
    <w:p w:rsidR="00915C16" w:rsidRPr="00E7226B" w:rsidRDefault="00915C16" w:rsidP="00915C16">
      <w:pPr>
        <w:ind w:firstLine="567"/>
        <w:jc w:val="both"/>
      </w:pPr>
      <w:r w:rsidRPr="00E7226B">
        <w:t xml:space="preserve">При ответах (консультировании) на телефонные звонки и устные обращения специалисты отдела по имуществу и земельным отношениям администрации </w:t>
      </w:r>
      <w:r>
        <w:t>муниципального образования сельского поселения</w:t>
      </w:r>
      <w:r w:rsidRPr="00E7226B">
        <w:t xml:space="preserve"> «Байкало-Кударинское»</w:t>
      </w:r>
      <w:r>
        <w:t xml:space="preserve"> </w:t>
      </w:r>
      <w:r w:rsidRPr="00E7226B">
        <w:t>подробно и вежливо (в корректной форме) информируют и консультируют в пределах своей компетенции.</w:t>
      </w:r>
    </w:p>
    <w:p w:rsidR="00915C16" w:rsidRPr="00E7226B" w:rsidRDefault="00915C16" w:rsidP="00915C16">
      <w:pPr>
        <w:ind w:firstLine="567"/>
        <w:jc w:val="both"/>
      </w:pPr>
      <w:r w:rsidRPr="00E7226B">
        <w:t>Ответ на телефонный звонок должен начинаться с информации о наименовании органа, в который позвонил гражданин, фамилии и должности специалиста, принявшего телефонный звонок. Время разговора не должно превышать 10 минут.</w:t>
      </w:r>
    </w:p>
    <w:p w:rsidR="00915C16" w:rsidRPr="00E7226B" w:rsidRDefault="00915C16" w:rsidP="00915C16">
      <w:pPr>
        <w:ind w:firstLine="567"/>
        <w:jc w:val="both"/>
      </w:pPr>
      <w:r w:rsidRPr="00E7226B">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915C16" w:rsidRPr="00E7226B" w:rsidRDefault="00915C16" w:rsidP="00915C16">
      <w:pPr>
        <w:ind w:firstLine="567"/>
        <w:jc w:val="both"/>
      </w:pPr>
      <w:r w:rsidRPr="00E7226B">
        <w:t xml:space="preserve">В случае если подготовка ответа требует продолжительного времени, заявителю предлагают обратиться в письменной форме, либо обратиться в другое удобное для него </w:t>
      </w:r>
      <w:r w:rsidRPr="00E7226B">
        <w:lastRenderedPageBreak/>
        <w:t>время для устного информирования.</w:t>
      </w:r>
    </w:p>
    <w:p w:rsidR="00915C16" w:rsidRPr="00E7226B" w:rsidRDefault="00915C16" w:rsidP="00915C16"/>
    <w:p w:rsidR="00915C16" w:rsidRPr="00E7226B" w:rsidRDefault="00915C16" w:rsidP="00915C16">
      <w:pPr>
        <w:jc w:val="center"/>
        <w:rPr>
          <w:b/>
        </w:rPr>
      </w:pPr>
      <w:r w:rsidRPr="00E7226B">
        <w:rPr>
          <w:b/>
        </w:rPr>
        <w:t>2.16. Подготовка ответов на письменные обращения, обращения по электронной почте</w:t>
      </w:r>
    </w:p>
    <w:p w:rsidR="00915C16" w:rsidRPr="00E7226B" w:rsidRDefault="00915C16" w:rsidP="00915C16">
      <w:pPr>
        <w:jc w:val="center"/>
        <w:rPr>
          <w:b/>
        </w:rPr>
      </w:pPr>
    </w:p>
    <w:p w:rsidR="00915C16" w:rsidRPr="00E7226B" w:rsidRDefault="00915C16" w:rsidP="00915C16">
      <w:pPr>
        <w:ind w:firstLine="567"/>
        <w:jc w:val="both"/>
      </w:pPr>
      <w:r w:rsidRPr="00E7226B">
        <w:t>При наличии письменного обращения заявителя даются письменные ответы в сроки, установленные законодательством. Ответ направляется письмом, электронной почтой (при наличии электронной подписи),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w:t>
      </w:r>
    </w:p>
    <w:p w:rsidR="00915C16" w:rsidRPr="00E7226B" w:rsidRDefault="00915C16" w:rsidP="00915C16">
      <w:pPr>
        <w:ind w:firstLine="567"/>
        <w:jc w:val="both"/>
      </w:pPr>
      <w:r w:rsidRPr="00E7226B">
        <w:t>При консультировании по электронной почте ответ на обращение направляется на электронный адрес заявителя в срок, не превышающий 20 рабочих дней с момента поступления обращения.</w:t>
      </w:r>
    </w:p>
    <w:p w:rsidR="00915C16" w:rsidRPr="00E7226B" w:rsidRDefault="00915C16" w:rsidP="00915C16">
      <w:pPr>
        <w:autoSpaceDE w:val="0"/>
        <w:ind w:firstLine="540"/>
        <w:jc w:val="both"/>
        <w:rPr>
          <w:color w:val="7030A0"/>
        </w:rPr>
      </w:pPr>
    </w:p>
    <w:p w:rsidR="00915C16" w:rsidRPr="00E7226B" w:rsidRDefault="00915C16" w:rsidP="00915C16">
      <w:pPr>
        <w:jc w:val="center"/>
        <w:rPr>
          <w:b/>
          <w:color w:val="000000"/>
        </w:rPr>
      </w:pPr>
      <w:r w:rsidRPr="00E7226B">
        <w:rPr>
          <w:b/>
          <w:color w:val="000000"/>
        </w:rPr>
        <w:t>3.  АДМИНИСТРАТИВНЫЕ ПРОЦЕДУРЫ</w:t>
      </w:r>
    </w:p>
    <w:p w:rsidR="00915C16" w:rsidRPr="00E7226B" w:rsidRDefault="00915C16" w:rsidP="00915C16">
      <w:pPr>
        <w:autoSpaceDE w:val="0"/>
        <w:jc w:val="center"/>
        <w:rPr>
          <w:color w:val="000000"/>
        </w:rPr>
      </w:pPr>
    </w:p>
    <w:p w:rsidR="00915C16" w:rsidRPr="00E7226B" w:rsidRDefault="00915C16" w:rsidP="00915C16">
      <w:pPr>
        <w:autoSpaceDE w:val="0"/>
        <w:jc w:val="center"/>
        <w:rPr>
          <w:b/>
          <w:color w:val="000000"/>
        </w:rPr>
      </w:pPr>
      <w:r w:rsidRPr="00E7226B">
        <w:rPr>
          <w:b/>
          <w:color w:val="000000"/>
        </w:rPr>
        <w:t xml:space="preserve">3.1. Описание последовательности действий при предоставлении </w:t>
      </w:r>
    </w:p>
    <w:p w:rsidR="00915C16" w:rsidRPr="00E7226B" w:rsidRDefault="00915C16" w:rsidP="00915C16">
      <w:pPr>
        <w:autoSpaceDE w:val="0"/>
        <w:jc w:val="center"/>
        <w:rPr>
          <w:b/>
          <w:color w:val="000000"/>
        </w:rPr>
      </w:pPr>
      <w:r w:rsidRPr="00E7226B">
        <w:rPr>
          <w:b/>
          <w:color w:val="000000"/>
        </w:rPr>
        <w:t>муниципальной услуги</w:t>
      </w:r>
    </w:p>
    <w:p w:rsidR="00915C16" w:rsidRPr="00E7226B" w:rsidRDefault="00915C16" w:rsidP="00915C16">
      <w:pPr>
        <w:autoSpaceDE w:val="0"/>
        <w:jc w:val="center"/>
        <w:rPr>
          <w:b/>
          <w:color w:val="000000"/>
        </w:rPr>
      </w:pPr>
    </w:p>
    <w:p w:rsidR="00915C16" w:rsidRPr="00E7226B" w:rsidRDefault="00915C16" w:rsidP="00915C16">
      <w:pPr>
        <w:autoSpaceDE w:val="0"/>
        <w:ind w:firstLine="540"/>
        <w:jc w:val="both"/>
        <w:rPr>
          <w:color w:val="000000"/>
        </w:rPr>
      </w:pPr>
      <w:r w:rsidRPr="00E7226B">
        <w:rPr>
          <w:color w:val="000000"/>
        </w:rPr>
        <w:t>Предоставление муниципальной услуги включает в себя следующие административные процедуры:</w:t>
      </w:r>
    </w:p>
    <w:p w:rsidR="00915C16" w:rsidRPr="00E7226B" w:rsidRDefault="00915C16" w:rsidP="00915C16">
      <w:pPr>
        <w:autoSpaceDE w:val="0"/>
        <w:ind w:firstLine="540"/>
        <w:jc w:val="both"/>
        <w:rPr>
          <w:color w:val="000000"/>
        </w:rPr>
      </w:pPr>
      <w:r w:rsidRPr="00E7226B">
        <w:rPr>
          <w:color w:val="000000"/>
        </w:rPr>
        <w:t>-      прием заявления и документов;</w:t>
      </w:r>
    </w:p>
    <w:p w:rsidR="00915C16" w:rsidRPr="00E7226B" w:rsidRDefault="00915C16" w:rsidP="00915C16">
      <w:pPr>
        <w:autoSpaceDE w:val="0"/>
        <w:ind w:firstLine="540"/>
        <w:jc w:val="both"/>
        <w:rPr>
          <w:color w:val="000000"/>
        </w:rPr>
      </w:pPr>
      <w:r w:rsidRPr="00E7226B">
        <w:rPr>
          <w:color w:val="000000"/>
        </w:rPr>
        <w:t>-     рассмотрение и проведение экспертизы документов;</w:t>
      </w:r>
    </w:p>
    <w:p w:rsidR="00915C16" w:rsidRPr="00E7226B" w:rsidRDefault="00915C16" w:rsidP="00915C16">
      <w:pPr>
        <w:autoSpaceDE w:val="0"/>
        <w:ind w:firstLine="540"/>
        <w:jc w:val="both"/>
        <w:rPr>
          <w:color w:val="000000"/>
        </w:rPr>
      </w:pPr>
      <w:r w:rsidRPr="00E7226B">
        <w:rPr>
          <w:color w:val="000000"/>
        </w:rPr>
        <w:t>-  оформление отказа в предоставлении муниципальной услуги при наличии оснований;</w:t>
      </w:r>
    </w:p>
    <w:p w:rsidR="00915C16" w:rsidRPr="00E7226B" w:rsidRDefault="00915C16" w:rsidP="00915C16">
      <w:pPr>
        <w:ind w:firstLine="567"/>
        <w:jc w:val="both"/>
      </w:pPr>
      <w:r w:rsidRPr="00E7226B">
        <w:rPr>
          <w:color w:val="000000"/>
        </w:rPr>
        <w:t xml:space="preserve">- подготовка решения </w:t>
      </w:r>
      <w:r w:rsidRPr="00E7226B">
        <w:t xml:space="preserve">о согласовании переустройства и (или) перепланировки жилого (нежилого) помещения в жилых домах, а так же пристроенных и отдельно стоящих нежилых помещений на </w:t>
      </w:r>
      <w:r>
        <w:t xml:space="preserve">территории муниципального образования сельского поселения </w:t>
      </w:r>
      <w:r w:rsidRPr="00E7226B">
        <w:t>«</w:t>
      </w:r>
      <w:r>
        <w:t>Байкало-Кударинское</w:t>
      </w:r>
      <w:r w:rsidRPr="00E7226B">
        <w:t>»</w:t>
      </w:r>
    </w:p>
    <w:p w:rsidR="00915C16" w:rsidRPr="00E7226B" w:rsidRDefault="00915C16" w:rsidP="00915C16">
      <w:pPr>
        <w:pStyle w:val="ConsNormal"/>
        <w:keepNext/>
        <w:ind w:right="0" w:firstLine="0"/>
        <w:jc w:val="both"/>
        <w:rPr>
          <w:rFonts w:ascii="Times New Roman" w:hAnsi="Times New Roman" w:cs="Times New Roman"/>
          <w:sz w:val="24"/>
          <w:szCs w:val="24"/>
        </w:rPr>
      </w:pPr>
      <w:r w:rsidRPr="00E7226B">
        <w:rPr>
          <w:rFonts w:ascii="Times New Roman" w:hAnsi="Times New Roman" w:cs="Times New Roman"/>
          <w:color w:val="000000"/>
          <w:sz w:val="24"/>
          <w:szCs w:val="24"/>
        </w:rPr>
        <w:t>-     выдача акта приемочной комиссии</w:t>
      </w:r>
      <w:r w:rsidRPr="00E7226B">
        <w:rPr>
          <w:rFonts w:ascii="Times New Roman" w:hAnsi="Times New Roman" w:cs="Times New Roman"/>
          <w:sz w:val="24"/>
          <w:szCs w:val="24"/>
        </w:rPr>
        <w:t xml:space="preserve"> о приемке переустроенных и перепланированных жилых (нежилых) помещений (строений).</w:t>
      </w:r>
    </w:p>
    <w:p w:rsidR="00915C16" w:rsidRPr="00E7226B" w:rsidRDefault="00915C16" w:rsidP="00915C16">
      <w:pPr>
        <w:ind w:firstLine="567"/>
        <w:jc w:val="both"/>
        <w:rPr>
          <w:color w:val="000000"/>
        </w:rPr>
      </w:pPr>
    </w:p>
    <w:p w:rsidR="00915C16" w:rsidRPr="00E7226B" w:rsidRDefault="00915C16" w:rsidP="00915C16">
      <w:pPr>
        <w:ind w:firstLine="567"/>
        <w:jc w:val="center"/>
        <w:rPr>
          <w:b/>
          <w:color w:val="000000"/>
        </w:rPr>
      </w:pPr>
      <w:r w:rsidRPr="00E7226B">
        <w:rPr>
          <w:b/>
          <w:color w:val="000000"/>
        </w:rPr>
        <w:t>3.2. Прием заявления и документов</w:t>
      </w:r>
    </w:p>
    <w:p w:rsidR="00915C16" w:rsidRPr="00E7226B" w:rsidRDefault="00915C16" w:rsidP="00915C16">
      <w:pPr>
        <w:ind w:firstLine="567"/>
        <w:jc w:val="center"/>
        <w:rPr>
          <w:b/>
          <w:color w:val="000000"/>
        </w:rPr>
      </w:pPr>
    </w:p>
    <w:p w:rsidR="00915C16" w:rsidRPr="00E7226B" w:rsidRDefault="00915C16" w:rsidP="00915C16">
      <w:pPr>
        <w:ind w:firstLine="567"/>
        <w:jc w:val="both"/>
        <w:rPr>
          <w:color w:val="000000"/>
        </w:rPr>
      </w:pPr>
      <w:r w:rsidRPr="00E7226B">
        <w:rPr>
          <w:color w:val="000000"/>
        </w:rPr>
        <w:t xml:space="preserve">Основанием для начала предоставления муниципальной услуги является обращение заявителя в </w:t>
      </w:r>
      <w:r>
        <w:rPr>
          <w:color w:val="000000"/>
        </w:rPr>
        <w:t xml:space="preserve">администрацию муниципального образования сельского поселения </w:t>
      </w:r>
      <w:r w:rsidRPr="00E7226B">
        <w:rPr>
          <w:color w:val="000000"/>
        </w:rPr>
        <w:t>«Байкало-Кударинское»</w:t>
      </w:r>
      <w:r>
        <w:rPr>
          <w:color w:val="000000"/>
        </w:rPr>
        <w:t xml:space="preserve"> </w:t>
      </w:r>
      <w:r w:rsidRPr="00E7226B">
        <w:rPr>
          <w:color w:val="000000"/>
        </w:rPr>
        <w:t>с заявлением и пакетом документов для предоставления муниципальной услуги.</w:t>
      </w:r>
    </w:p>
    <w:p w:rsidR="00915C16" w:rsidRPr="00E7226B" w:rsidRDefault="00915C16" w:rsidP="00915C16">
      <w:pPr>
        <w:pStyle w:val="ae"/>
        <w:tabs>
          <w:tab w:val="left" w:pos="1040"/>
        </w:tabs>
        <w:spacing w:after="0"/>
        <w:ind w:left="0" w:firstLine="567"/>
        <w:jc w:val="both"/>
      </w:pPr>
      <w:r w:rsidRPr="00E7226B">
        <w:t xml:space="preserve"> Основанием для начала процедуры в день подачи заявления является визирование заявления главой администрации </w:t>
      </w:r>
      <w:r>
        <w:t xml:space="preserve">муниципального образования сельского поселения </w:t>
      </w:r>
      <w:r w:rsidRPr="00E7226B">
        <w:t>«Байкало-Кударинское»</w:t>
      </w:r>
      <w:r>
        <w:t xml:space="preserve"> </w:t>
      </w:r>
      <w:r w:rsidRPr="00E7226B">
        <w:t xml:space="preserve">(далее – глава администрации). </w:t>
      </w:r>
    </w:p>
    <w:p w:rsidR="00915C16" w:rsidRPr="00E7226B" w:rsidRDefault="00915C16" w:rsidP="00915C16">
      <w:pPr>
        <w:tabs>
          <w:tab w:val="left" w:pos="1040"/>
        </w:tabs>
        <w:ind w:firstLine="567"/>
        <w:jc w:val="both"/>
      </w:pPr>
      <w:r w:rsidRPr="00E7226B">
        <w:t xml:space="preserve">Завизированное  заявление </w:t>
      </w:r>
      <w:r>
        <w:t>специалистом</w:t>
      </w:r>
      <w:r w:rsidRPr="00E7226B">
        <w:t xml:space="preserve"> администрации регистрируется</w:t>
      </w:r>
      <w:r>
        <w:t xml:space="preserve"> в Журнал регистрации заявлений.</w:t>
      </w:r>
    </w:p>
    <w:p w:rsidR="00915C16" w:rsidRPr="00E7226B" w:rsidRDefault="00915C16" w:rsidP="00915C16">
      <w:pPr>
        <w:tabs>
          <w:tab w:val="left" w:pos="1040"/>
        </w:tabs>
        <w:ind w:firstLine="680"/>
        <w:jc w:val="both"/>
      </w:pPr>
      <w:r w:rsidRPr="00E7226B">
        <w:t xml:space="preserve">Специалист </w:t>
      </w:r>
      <w:proofErr w:type="spellStart"/>
      <w:r>
        <w:t>Админитрации</w:t>
      </w:r>
      <w:proofErr w:type="spellEnd"/>
      <w:r w:rsidRPr="00E7226B">
        <w:t xml:space="preserve"> проводит экспертизу полученных документов.</w:t>
      </w:r>
    </w:p>
    <w:p w:rsidR="00915C16" w:rsidRPr="00E7226B" w:rsidRDefault="00915C16" w:rsidP="00915C16">
      <w:pPr>
        <w:pStyle w:val="af0"/>
        <w:tabs>
          <w:tab w:val="left" w:pos="1040"/>
        </w:tabs>
        <w:spacing w:before="0" w:after="0"/>
        <w:ind w:firstLine="680"/>
        <w:rPr>
          <w:szCs w:val="24"/>
        </w:rPr>
      </w:pPr>
      <w:r w:rsidRPr="00E7226B">
        <w:rPr>
          <w:szCs w:val="24"/>
        </w:rPr>
        <w:t>Срок исполнения указанной административной процедуры – 2 рабочих дня.</w:t>
      </w:r>
    </w:p>
    <w:p w:rsidR="00915C16" w:rsidRPr="00E7226B" w:rsidRDefault="00915C16" w:rsidP="00915C16">
      <w:pPr>
        <w:pStyle w:val="af0"/>
        <w:tabs>
          <w:tab w:val="left" w:pos="1040"/>
        </w:tabs>
        <w:spacing w:before="0" w:after="0"/>
        <w:ind w:firstLine="680"/>
        <w:jc w:val="center"/>
        <w:rPr>
          <w:b/>
          <w:szCs w:val="24"/>
        </w:rPr>
      </w:pPr>
      <w:r w:rsidRPr="00E7226B">
        <w:rPr>
          <w:b/>
          <w:szCs w:val="24"/>
        </w:rPr>
        <w:t>3.3. Рассмотрение и проведение экспертизы документов</w:t>
      </w:r>
    </w:p>
    <w:p w:rsidR="00915C16" w:rsidRPr="00E7226B" w:rsidRDefault="00915C16" w:rsidP="00915C16">
      <w:pPr>
        <w:pStyle w:val="af0"/>
        <w:tabs>
          <w:tab w:val="left" w:pos="1040"/>
        </w:tabs>
        <w:spacing w:before="0" w:after="0"/>
        <w:ind w:firstLine="680"/>
        <w:rPr>
          <w:szCs w:val="24"/>
        </w:rPr>
      </w:pPr>
    </w:p>
    <w:p w:rsidR="00915C16" w:rsidRPr="00E7226B" w:rsidRDefault="00915C16" w:rsidP="00915C16">
      <w:pPr>
        <w:pStyle w:val="ae"/>
        <w:tabs>
          <w:tab w:val="left" w:pos="1040"/>
        </w:tabs>
        <w:spacing w:after="0"/>
        <w:ind w:left="0" w:firstLine="567"/>
        <w:jc w:val="both"/>
      </w:pPr>
      <w:r w:rsidRPr="00E7226B">
        <w:t>Основанием для начала процедуры проведения экспертизы документов, представленных заявителем, является получение специалистом заявления и комплекта документов заявителя.</w:t>
      </w:r>
    </w:p>
    <w:p w:rsidR="00915C16" w:rsidRPr="00E7226B" w:rsidRDefault="00915C16" w:rsidP="00915C16">
      <w:pPr>
        <w:ind w:firstLine="567"/>
        <w:jc w:val="both"/>
      </w:pPr>
      <w:r w:rsidRPr="00E7226B">
        <w:t xml:space="preserve">Специалист </w:t>
      </w:r>
      <w:r>
        <w:t>Администрации</w:t>
      </w:r>
      <w:r w:rsidRPr="00E7226B">
        <w:t xml:space="preserve"> устанавливает факт наличия или отсутствия документов, указанных в п. 2.6. настоящего регламента.</w:t>
      </w:r>
    </w:p>
    <w:p w:rsidR="00915C16" w:rsidRPr="00E7226B" w:rsidRDefault="00915C16" w:rsidP="00915C16">
      <w:pPr>
        <w:ind w:firstLine="567"/>
        <w:jc w:val="both"/>
      </w:pPr>
      <w:r w:rsidRPr="00E7226B">
        <w:lastRenderedPageBreak/>
        <w:t>По результатам рассмотрения принимается решение  в предоставлении муниципальной услуги или об отказе в предоставлении муниципальной услуги.</w:t>
      </w:r>
    </w:p>
    <w:p w:rsidR="00915C16" w:rsidRPr="00E7226B" w:rsidRDefault="00915C16" w:rsidP="00915C16">
      <w:pPr>
        <w:pStyle w:val="ae"/>
        <w:tabs>
          <w:tab w:val="left" w:pos="1040"/>
        </w:tabs>
        <w:spacing w:after="0"/>
        <w:ind w:left="0" w:firstLine="567"/>
        <w:jc w:val="both"/>
      </w:pPr>
      <w:r w:rsidRPr="00E7226B">
        <w:t>Срок исполнения указанной административной процедуры – 5 рабочих дней.</w:t>
      </w:r>
    </w:p>
    <w:p w:rsidR="00915C16" w:rsidRPr="00E7226B" w:rsidRDefault="00915C16" w:rsidP="00915C16">
      <w:pPr>
        <w:ind w:firstLine="567"/>
        <w:jc w:val="both"/>
        <w:rPr>
          <w:color w:val="000000"/>
        </w:rPr>
      </w:pPr>
      <w:r w:rsidRPr="00E7226B">
        <w:rPr>
          <w:color w:val="000000"/>
        </w:rPr>
        <w:t>Запросы оформляются по формам, согласованным с государственными органами, предоставляющими информацию, и направляются курьером, почтовой или факсимильной связью в течение трех рабочих дней со дня регистрации заявления. Ответом на запросы является получение от государственных органов запрашиваемых сведений (документов) либо мотивированный отказ в их предоставлении. Срок предоставления ответов на запросы составляет не более пяти рабочих дней с момента получения запроса. Полученные ответы приобщаются к материалам учетного дела заявителя.</w:t>
      </w:r>
    </w:p>
    <w:p w:rsidR="00915C16" w:rsidRPr="00E7226B" w:rsidRDefault="00915C16" w:rsidP="00915C16">
      <w:pPr>
        <w:autoSpaceDE w:val="0"/>
        <w:ind w:firstLine="540"/>
        <w:jc w:val="both"/>
        <w:rPr>
          <w:b/>
          <w:color w:val="000000"/>
        </w:rPr>
      </w:pPr>
    </w:p>
    <w:p w:rsidR="00915C16" w:rsidRPr="00E7226B" w:rsidRDefault="00915C16" w:rsidP="00915C16">
      <w:pPr>
        <w:autoSpaceDE w:val="0"/>
        <w:ind w:firstLine="540"/>
        <w:jc w:val="both"/>
        <w:rPr>
          <w:b/>
          <w:color w:val="000000"/>
        </w:rPr>
      </w:pPr>
      <w:r w:rsidRPr="00E7226B">
        <w:rPr>
          <w:b/>
          <w:color w:val="000000"/>
        </w:rPr>
        <w:t>3.4. Оформление отказа в предоставлении муниципальной услуге</w:t>
      </w:r>
    </w:p>
    <w:p w:rsidR="00915C16" w:rsidRPr="00E7226B" w:rsidRDefault="00915C16" w:rsidP="00915C16">
      <w:pPr>
        <w:jc w:val="both"/>
      </w:pPr>
    </w:p>
    <w:p w:rsidR="00915C16" w:rsidRPr="00E7226B" w:rsidRDefault="00915C16" w:rsidP="00915C16">
      <w:pPr>
        <w:autoSpaceDE w:val="0"/>
        <w:ind w:firstLine="540"/>
        <w:jc w:val="both"/>
        <w:rPr>
          <w:color w:val="000000"/>
        </w:rPr>
      </w:pPr>
      <w:r w:rsidRPr="00E7226B">
        <w:rPr>
          <w:color w:val="000000"/>
        </w:rPr>
        <w:t>Основанием для начала процедуры оформления отказа в предоставлении муниципальной услуги является:</w:t>
      </w:r>
    </w:p>
    <w:p w:rsidR="00915C16" w:rsidRPr="00E7226B" w:rsidRDefault="00915C16" w:rsidP="00915C16">
      <w:pPr>
        <w:autoSpaceDE w:val="0"/>
        <w:ind w:firstLine="540"/>
        <w:jc w:val="both"/>
        <w:rPr>
          <w:color w:val="000000"/>
        </w:rPr>
      </w:pPr>
      <w:r w:rsidRPr="00E7226B">
        <w:rPr>
          <w:color w:val="000000"/>
        </w:rPr>
        <w:t>- представления неполного пакета документов;</w:t>
      </w:r>
    </w:p>
    <w:p w:rsidR="00915C16" w:rsidRPr="00E7226B" w:rsidRDefault="00915C16" w:rsidP="00915C16">
      <w:pPr>
        <w:autoSpaceDE w:val="0"/>
        <w:ind w:firstLine="540"/>
        <w:jc w:val="both"/>
        <w:rPr>
          <w:color w:val="000000"/>
        </w:rPr>
      </w:pPr>
      <w:r w:rsidRPr="00E7226B">
        <w:rPr>
          <w:color w:val="000000"/>
        </w:rPr>
        <w:t>- представления документов в ненадлежащий орган;</w:t>
      </w:r>
    </w:p>
    <w:p w:rsidR="00915C16" w:rsidRPr="00E7226B" w:rsidRDefault="00915C16" w:rsidP="00915C16">
      <w:pPr>
        <w:autoSpaceDE w:val="0"/>
        <w:ind w:firstLine="540"/>
        <w:jc w:val="both"/>
        <w:rPr>
          <w:color w:val="000000"/>
        </w:rPr>
      </w:pPr>
      <w:r w:rsidRPr="00E7226B">
        <w:rPr>
          <w:color w:val="000000"/>
        </w:rPr>
        <w:t>- несоблюдения условий перевода помещения;</w:t>
      </w:r>
    </w:p>
    <w:p w:rsidR="00915C16" w:rsidRPr="00E7226B" w:rsidRDefault="00915C16" w:rsidP="00915C16">
      <w:pPr>
        <w:autoSpaceDE w:val="0"/>
        <w:ind w:firstLine="540"/>
        <w:jc w:val="both"/>
        <w:rPr>
          <w:color w:val="000000"/>
        </w:rPr>
      </w:pPr>
      <w:r w:rsidRPr="00E7226B">
        <w:rPr>
          <w:color w:val="000000"/>
        </w:rPr>
        <w:t>- несоответствия проекта переустройства и (или) перепланировки жилого помещения требованиям законодательства;</w:t>
      </w:r>
    </w:p>
    <w:p w:rsidR="00915C16" w:rsidRPr="00E7226B" w:rsidRDefault="00915C16" w:rsidP="00915C16">
      <w:pPr>
        <w:autoSpaceDE w:val="0"/>
        <w:ind w:firstLine="540"/>
        <w:jc w:val="both"/>
        <w:rPr>
          <w:color w:val="000000"/>
        </w:rPr>
      </w:pPr>
      <w:r w:rsidRPr="00E7226B">
        <w:rPr>
          <w:color w:val="000000"/>
        </w:rPr>
        <w:t>- с заявлением обратилось не надлежащее лицо;</w:t>
      </w:r>
    </w:p>
    <w:p w:rsidR="00915C16" w:rsidRPr="00E7226B" w:rsidRDefault="00915C16" w:rsidP="00915C16">
      <w:pPr>
        <w:autoSpaceDE w:val="0"/>
        <w:ind w:firstLine="540"/>
        <w:jc w:val="both"/>
        <w:rPr>
          <w:color w:val="000000"/>
        </w:rPr>
      </w:pPr>
      <w:r w:rsidRPr="00E7226B">
        <w:rPr>
          <w:color w:val="000000"/>
        </w:rPr>
        <w:t>- письменный отзыв заявителя;</w:t>
      </w:r>
    </w:p>
    <w:p w:rsidR="00915C16" w:rsidRPr="00E7226B" w:rsidRDefault="00915C16" w:rsidP="00915C16">
      <w:pPr>
        <w:autoSpaceDE w:val="0"/>
        <w:ind w:firstLine="540"/>
        <w:jc w:val="both"/>
        <w:rPr>
          <w:color w:val="000000"/>
        </w:rPr>
      </w:pPr>
      <w:r w:rsidRPr="00E7226B">
        <w:rPr>
          <w:color w:val="000000"/>
        </w:rPr>
        <w:t>- после проведения обследования помещения с выездом на место в присутствии заявителя и принятии решения об отказе в  переводе жилого (нежилого) помещения в нежилое (жилое) помещение.</w:t>
      </w:r>
    </w:p>
    <w:p w:rsidR="00915C16" w:rsidRPr="00E7226B" w:rsidRDefault="00915C16" w:rsidP="00915C16">
      <w:pPr>
        <w:autoSpaceDE w:val="0"/>
        <w:ind w:firstLine="540"/>
        <w:jc w:val="both"/>
        <w:rPr>
          <w:color w:val="000000"/>
        </w:rPr>
      </w:pPr>
      <w:r w:rsidRPr="00E7226B">
        <w:rPr>
          <w:color w:val="000000"/>
        </w:rPr>
        <w:t xml:space="preserve">Мотивированное письмо об отказе в предоставлении муниципальной услуги передается на подпись Главе </w:t>
      </w:r>
      <w:r>
        <w:rPr>
          <w:color w:val="000000"/>
        </w:rPr>
        <w:t>администрации муниципального образования сельского поселения «Байкало-Кударинское»</w:t>
      </w:r>
      <w:r w:rsidRPr="00E7226B">
        <w:rPr>
          <w:color w:val="000000"/>
        </w:rPr>
        <w:t>. Письмо об отказе в переводе помещения должно содержать основания отказа с обязательной ссылкой на нарушения.</w:t>
      </w:r>
    </w:p>
    <w:p w:rsidR="00915C16" w:rsidRPr="00E7226B" w:rsidRDefault="00915C16" w:rsidP="00915C16">
      <w:pPr>
        <w:autoSpaceDE w:val="0"/>
        <w:ind w:firstLine="540"/>
        <w:jc w:val="both"/>
        <w:rPr>
          <w:color w:val="000000"/>
        </w:rPr>
      </w:pPr>
      <w:r w:rsidRPr="00E7226B">
        <w:rPr>
          <w:color w:val="000000"/>
        </w:rPr>
        <w:t>Руководитель рассматривает мотивированное письмо об отказе в предоставлении муниципальной услуги. По итогам рассмотрения руководитель  подписывает письменный отказ.</w:t>
      </w:r>
    </w:p>
    <w:p w:rsidR="00915C16" w:rsidRPr="00E7226B" w:rsidRDefault="00915C16" w:rsidP="00915C16">
      <w:pPr>
        <w:autoSpaceDE w:val="0"/>
        <w:ind w:firstLine="540"/>
        <w:jc w:val="both"/>
        <w:rPr>
          <w:color w:val="000000"/>
        </w:rPr>
      </w:pPr>
      <w:r w:rsidRPr="00E7226B">
        <w:rPr>
          <w:color w:val="000000"/>
        </w:rPr>
        <w:t>Письмо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15C16" w:rsidRPr="00E7226B" w:rsidRDefault="00915C16" w:rsidP="00915C16">
      <w:pPr>
        <w:autoSpaceDE w:val="0"/>
        <w:ind w:firstLine="540"/>
        <w:jc w:val="both"/>
        <w:rPr>
          <w:color w:val="000000"/>
        </w:rPr>
      </w:pPr>
      <w:r w:rsidRPr="00E7226B">
        <w:rPr>
          <w:color w:val="000000"/>
        </w:rPr>
        <w:t>Срок исполнения указанной административной процедуры 2 рабочих дня.</w:t>
      </w:r>
    </w:p>
    <w:p w:rsidR="00915C16" w:rsidRPr="00E7226B" w:rsidRDefault="00915C16" w:rsidP="00915C16">
      <w:pPr>
        <w:spacing w:before="240" w:after="480"/>
        <w:jc w:val="center"/>
        <w:rPr>
          <w:b/>
        </w:rPr>
      </w:pPr>
      <w:r w:rsidRPr="00E7226B">
        <w:rPr>
          <w:b/>
          <w:color w:val="000000"/>
        </w:rPr>
        <w:t xml:space="preserve">3.5. Принятие решения о выдаче уведомления о </w:t>
      </w:r>
      <w:r w:rsidRPr="00E7226B">
        <w:rPr>
          <w:b/>
        </w:rPr>
        <w:t xml:space="preserve">согласовании переустройства и (или) перепланировки жилого (нежилого) помещения в жилых домах, а так же пристроенных и отдельно стоящих нежилых помещении на </w:t>
      </w:r>
      <w:r>
        <w:rPr>
          <w:b/>
        </w:rPr>
        <w:t xml:space="preserve">территории муниципального образования сельского поселения </w:t>
      </w:r>
      <w:r w:rsidRPr="00E7226B">
        <w:rPr>
          <w:b/>
        </w:rPr>
        <w:t xml:space="preserve">«Байкало-Кударинское»                 </w:t>
      </w:r>
    </w:p>
    <w:p w:rsidR="00915C16" w:rsidRDefault="00915C16" w:rsidP="00915C16">
      <w:pPr>
        <w:jc w:val="both"/>
        <w:rPr>
          <w:color w:val="000000"/>
        </w:rPr>
      </w:pPr>
      <w:r w:rsidRPr="00E7226B">
        <w:rPr>
          <w:color w:val="000000"/>
        </w:rPr>
        <w:t xml:space="preserve">    3.5.1. </w:t>
      </w:r>
      <w:proofErr w:type="gramStart"/>
      <w:r w:rsidRPr="00E7226B">
        <w:rPr>
          <w:color w:val="000000"/>
        </w:rPr>
        <w:t>Основанием для начала процедуры принятия решения о выдаче уведомления</w:t>
      </w:r>
      <w:r w:rsidRPr="00E7226B">
        <w:rPr>
          <w:color w:val="FF0000"/>
        </w:rPr>
        <w:t xml:space="preserve"> </w:t>
      </w:r>
      <w:r w:rsidRPr="00E7226B">
        <w:rPr>
          <w:color w:val="000000"/>
        </w:rPr>
        <w:t xml:space="preserve">о </w:t>
      </w:r>
      <w:r w:rsidRPr="00E7226B">
        <w:t xml:space="preserve">согласовании переустройства и (или) перепланировки жилого (нежилого) помещения в жилых домах, а так же пристроенных и отдельно стоящих нежилых помещении на </w:t>
      </w:r>
      <w:r>
        <w:t xml:space="preserve">территории муниципального образования сельского поселения </w:t>
      </w:r>
      <w:r w:rsidRPr="00E7226B">
        <w:t>«Байкало-Кударинское»</w:t>
      </w:r>
      <w:r w:rsidRPr="00E7226B">
        <w:rPr>
          <w:color w:val="FF0000"/>
        </w:rPr>
        <w:t xml:space="preserve"> </w:t>
      </w:r>
      <w:r w:rsidRPr="00E7226B">
        <w:rPr>
          <w:color w:val="000000"/>
        </w:rPr>
        <w:t>является:                                                                                                                            -   обследование помещения на месте и оформление заключения протоколом о технической возможности и целесообразности намечаемых работ.</w:t>
      </w:r>
      <w:proofErr w:type="gramEnd"/>
      <w:r w:rsidRPr="00E7226B">
        <w:rPr>
          <w:color w:val="000000"/>
        </w:rPr>
        <w:t xml:space="preserve"> Выписка из протокола выдается заявителю. Заявитель при положительном заключении Комиссии имеет право дать заказ на разработку проекта на переоборудование </w:t>
      </w:r>
      <w:r w:rsidRPr="00E7226B">
        <w:t>или перепланировку помещений.</w:t>
      </w:r>
      <w:r w:rsidRPr="00E7226B">
        <w:rPr>
          <w:color w:val="000000"/>
        </w:rPr>
        <w:t xml:space="preserve">                                                                                                    - Проект на переоборудование и перепланировку жилых и нежилых помещений </w:t>
      </w:r>
      <w:r w:rsidRPr="00E7226B">
        <w:rPr>
          <w:color w:val="000000"/>
        </w:rPr>
        <w:lastRenderedPageBreak/>
        <w:t xml:space="preserve">представляется на согласование в </w:t>
      </w:r>
      <w:r>
        <w:rPr>
          <w:color w:val="000000"/>
        </w:rPr>
        <w:t>Администрацию муниципального образования сельского поселения «Байкало-Кударинское»</w:t>
      </w:r>
      <w:r w:rsidRPr="00E7226B">
        <w:rPr>
          <w:color w:val="000000"/>
        </w:rPr>
        <w:t xml:space="preserve">, который принимает решение о выдаче уведомления по форме </w:t>
      </w:r>
      <w:r w:rsidRPr="00E7226B">
        <w:rPr>
          <w:b/>
          <w:color w:val="000000"/>
        </w:rPr>
        <w:t>(</w:t>
      </w:r>
      <w:r w:rsidRPr="00E7226B">
        <w:rPr>
          <w:color w:val="0000FF"/>
        </w:rPr>
        <w:t>приложение № 4</w:t>
      </w:r>
      <w:r w:rsidRPr="00E7226B">
        <w:rPr>
          <w:b/>
          <w:color w:val="000000"/>
        </w:rPr>
        <w:t xml:space="preserve">) </w:t>
      </w:r>
      <w:r w:rsidRPr="00E7226B">
        <w:rPr>
          <w:color w:val="000000"/>
        </w:rPr>
        <w:t>о согласовании</w:t>
      </w:r>
      <w:r w:rsidRPr="00E7226B">
        <w:t xml:space="preserve"> переустройства и (или) перепланировки жилого (нежилого) помещения в жилых домах, а так же пристроенных и отдельно стоящих нежилых помещении</w:t>
      </w:r>
      <w:r w:rsidRPr="00E7226B">
        <w:rPr>
          <w:color w:val="000000"/>
        </w:rPr>
        <w:t xml:space="preserve">.                                  </w:t>
      </w:r>
    </w:p>
    <w:p w:rsidR="00915C16" w:rsidRPr="00E7226B" w:rsidRDefault="00915C16" w:rsidP="00915C16">
      <w:pPr>
        <w:jc w:val="both"/>
        <w:rPr>
          <w:color w:val="000000"/>
        </w:rPr>
      </w:pPr>
      <w:r w:rsidRPr="00E7226B">
        <w:rPr>
          <w:color w:val="000000"/>
        </w:rPr>
        <w:t xml:space="preserve"> 3.5.2. Постановление должно быть принято не позднее чем через тридцать рабочих дней со дня подачи заявления. </w:t>
      </w:r>
      <w:r w:rsidRPr="00E7226B">
        <w:rPr>
          <w:color w:val="000000"/>
        </w:rPr>
        <w:br/>
        <w:t>3.5.3. Срок исполнения административных действий не более 30 рабочих  дня со дня подачи заявления.</w:t>
      </w:r>
    </w:p>
    <w:p w:rsidR="00915C16" w:rsidRPr="00E7226B" w:rsidRDefault="00915C16" w:rsidP="00915C16">
      <w:pPr>
        <w:autoSpaceDE w:val="0"/>
        <w:ind w:firstLine="540"/>
        <w:jc w:val="center"/>
        <w:rPr>
          <w:b/>
        </w:rPr>
      </w:pPr>
      <w:r w:rsidRPr="00E7226B">
        <w:rPr>
          <w:b/>
          <w:color w:val="000000"/>
        </w:rPr>
        <w:t>3.6. Подготовка акта - приемки</w:t>
      </w:r>
      <w:r w:rsidRPr="00E7226B">
        <w:rPr>
          <w:b/>
        </w:rPr>
        <w:t xml:space="preserve"> выполненных работ по переоборудованию и перепланировке жилых и нежилых помещений</w:t>
      </w:r>
    </w:p>
    <w:p w:rsidR="00915C16" w:rsidRPr="00E7226B" w:rsidRDefault="00915C16" w:rsidP="00915C16">
      <w:pPr>
        <w:autoSpaceDE w:val="0"/>
        <w:ind w:firstLine="540"/>
        <w:jc w:val="center"/>
        <w:rPr>
          <w:b/>
          <w:color w:val="000000"/>
        </w:rPr>
      </w:pPr>
    </w:p>
    <w:p w:rsidR="00915C16" w:rsidRPr="00E7226B" w:rsidRDefault="00915C16" w:rsidP="00915C16">
      <w:pPr>
        <w:pStyle w:val="ad"/>
        <w:rPr>
          <w:color w:val="000000"/>
          <w:spacing w:val="15"/>
        </w:rPr>
      </w:pPr>
      <w:r w:rsidRPr="00E7226B">
        <w:t xml:space="preserve">         Приемка выполненных работ по переоборудованию и перепланировке жилых и нежилых помещений осуществляется Комиссией. Основанием для начала         процедуры      подготовки         акта-приемки   выполненных   работ     является         </w:t>
      </w:r>
      <w:r w:rsidRPr="00E7226B">
        <w:rPr>
          <w:color w:val="000000"/>
          <w:spacing w:val="15"/>
        </w:rPr>
        <w:t xml:space="preserve">  предъявление Комиссии Заявителем  следующей документации:</w:t>
      </w:r>
    </w:p>
    <w:p w:rsidR="00915C16" w:rsidRPr="00E7226B" w:rsidRDefault="00915C16" w:rsidP="00915C16">
      <w:pPr>
        <w:widowControl/>
        <w:suppressAutoHyphens w:val="0"/>
        <w:autoSpaceDE w:val="0"/>
        <w:spacing w:before="30" w:after="30"/>
        <w:ind w:left="360" w:right="-284"/>
        <w:jc w:val="both"/>
        <w:rPr>
          <w:color w:val="000000"/>
          <w:spacing w:val="15"/>
        </w:rPr>
      </w:pPr>
      <w:r w:rsidRPr="00E7226B">
        <w:rPr>
          <w:color w:val="000000"/>
          <w:spacing w:val="15"/>
        </w:rPr>
        <w:t xml:space="preserve"> - разрешение на выполнение работ по перепланировке и</w:t>
      </w:r>
    </w:p>
    <w:p w:rsidR="00915C16" w:rsidRPr="00E7226B" w:rsidRDefault="00915C16" w:rsidP="00915C16">
      <w:pPr>
        <w:widowControl/>
        <w:suppressAutoHyphens w:val="0"/>
        <w:autoSpaceDE w:val="0"/>
        <w:spacing w:before="30" w:after="30"/>
        <w:ind w:right="-284"/>
        <w:jc w:val="both"/>
        <w:rPr>
          <w:color w:val="000000"/>
          <w:spacing w:val="15"/>
        </w:rPr>
      </w:pPr>
      <w:r w:rsidRPr="00E7226B">
        <w:rPr>
          <w:color w:val="000000"/>
          <w:spacing w:val="15"/>
        </w:rPr>
        <w:t>переоборудованию жилого (нежилого) помещения;</w:t>
      </w:r>
    </w:p>
    <w:p w:rsidR="00915C16" w:rsidRPr="00E7226B" w:rsidRDefault="00915C16" w:rsidP="00915C16">
      <w:pPr>
        <w:widowControl/>
        <w:suppressAutoHyphens w:val="0"/>
        <w:autoSpaceDE w:val="0"/>
        <w:spacing w:before="30" w:after="30"/>
        <w:ind w:left="360"/>
        <w:jc w:val="both"/>
        <w:rPr>
          <w:color w:val="000000"/>
          <w:spacing w:val="15"/>
        </w:rPr>
      </w:pPr>
      <w:r w:rsidRPr="00E7226B">
        <w:rPr>
          <w:color w:val="000000"/>
          <w:spacing w:val="15"/>
        </w:rPr>
        <w:t xml:space="preserve"> -  разработанный и согласованный в установленном порядке проект;</w:t>
      </w:r>
    </w:p>
    <w:p w:rsidR="00915C16" w:rsidRPr="00E7226B" w:rsidRDefault="00915C16" w:rsidP="00915C16">
      <w:pPr>
        <w:widowControl/>
        <w:suppressAutoHyphens w:val="0"/>
        <w:autoSpaceDE w:val="0"/>
        <w:spacing w:before="30" w:after="30"/>
        <w:ind w:right="-284"/>
        <w:jc w:val="both"/>
        <w:rPr>
          <w:color w:val="000000"/>
          <w:spacing w:val="15"/>
        </w:rPr>
      </w:pPr>
      <w:r w:rsidRPr="00E7226B">
        <w:rPr>
          <w:color w:val="000000"/>
          <w:spacing w:val="15"/>
        </w:rPr>
        <w:t xml:space="preserve">     -  договор подряда;</w:t>
      </w:r>
    </w:p>
    <w:p w:rsidR="00915C16" w:rsidRPr="00E7226B" w:rsidRDefault="00915C16" w:rsidP="00915C16">
      <w:pPr>
        <w:widowControl/>
        <w:suppressAutoHyphens w:val="0"/>
        <w:autoSpaceDE w:val="0"/>
        <w:spacing w:before="30" w:after="30"/>
        <w:ind w:right="-284"/>
        <w:jc w:val="both"/>
        <w:rPr>
          <w:color w:val="000000"/>
          <w:spacing w:val="15"/>
        </w:rPr>
      </w:pPr>
      <w:r w:rsidRPr="00E7226B">
        <w:rPr>
          <w:color w:val="000000"/>
          <w:spacing w:val="15"/>
        </w:rPr>
        <w:t xml:space="preserve">     -  договор на осуществление технического надзора;</w:t>
      </w:r>
    </w:p>
    <w:p w:rsidR="00915C16" w:rsidRPr="00E7226B" w:rsidRDefault="00915C16" w:rsidP="00915C16">
      <w:pPr>
        <w:widowControl/>
        <w:suppressAutoHyphens w:val="0"/>
        <w:autoSpaceDE w:val="0"/>
        <w:spacing w:before="30" w:after="30"/>
        <w:ind w:right="-284"/>
        <w:jc w:val="both"/>
        <w:rPr>
          <w:color w:val="000000"/>
          <w:spacing w:val="15"/>
        </w:rPr>
      </w:pPr>
      <w:r w:rsidRPr="00E7226B">
        <w:rPr>
          <w:color w:val="000000"/>
          <w:spacing w:val="15"/>
        </w:rPr>
        <w:t xml:space="preserve">     -  акты на скрытые работы;</w:t>
      </w:r>
    </w:p>
    <w:p w:rsidR="00915C16" w:rsidRPr="00E7226B" w:rsidRDefault="00915C16" w:rsidP="00915C16">
      <w:pPr>
        <w:widowControl/>
        <w:suppressAutoHyphens w:val="0"/>
        <w:autoSpaceDE w:val="0"/>
        <w:spacing w:before="30" w:after="30"/>
        <w:ind w:right="-284"/>
        <w:jc w:val="both"/>
      </w:pPr>
      <w:r w:rsidRPr="00E7226B">
        <w:t xml:space="preserve">      -   технический паспорт БТИ.</w:t>
      </w:r>
    </w:p>
    <w:p w:rsidR="00915C16" w:rsidRPr="00E7226B" w:rsidRDefault="00915C16" w:rsidP="00915C16">
      <w:pPr>
        <w:pStyle w:val="ConsNormal"/>
        <w:ind w:right="-284" w:firstLine="0"/>
        <w:rPr>
          <w:rFonts w:ascii="Times New Roman" w:hAnsi="Times New Roman" w:cs="Times New Roman"/>
          <w:sz w:val="24"/>
          <w:szCs w:val="24"/>
        </w:rPr>
      </w:pPr>
      <w:r w:rsidRPr="00E7226B">
        <w:rPr>
          <w:rFonts w:ascii="Times New Roman" w:hAnsi="Times New Roman" w:cs="Times New Roman"/>
          <w:sz w:val="24"/>
          <w:szCs w:val="24"/>
        </w:rPr>
        <w:t xml:space="preserve">         </w:t>
      </w:r>
    </w:p>
    <w:p w:rsidR="00915C16" w:rsidRPr="00E7226B" w:rsidRDefault="00915C16" w:rsidP="00915C16">
      <w:pPr>
        <w:pStyle w:val="ConsNormal"/>
        <w:ind w:right="-284" w:firstLine="0"/>
        <w:rPr>
          <w:rFonts w:ascii="Times New Roman" w:hAnsi="Times New Roman" w:cs="Times New Roman"/>
          <w:sz w:val="24"/>
          <w:szCs w:val="24"/>
        </w:rPr>
      </w:pPr>
      <w:r w:rsidRPr="00E7226B">
        <w:rPr>
          <w:rFonts w:ascii="Times New Roman" w:hAnsi="Times New Roman" w:cs="Times New Roman"/>
          <w:sz w:val="24"/>
          <w:szCs w:val="24"/>
        </w:rPr>
        <w:t xml:space="preserve">      Приемка выполненных работ оформляется актом установленной формы (</w:t>
      </w:r>
      <w:r w:rsidRPr="00E7226B">
        <w:rPr>
          <w:rFonts w:ascii="Times New Roman" w:hAnsi="Times New Roman" w:cs="Times New Roman"/>
          <w:color w:val="0000FF"/>
          <w:sz w:val="24"/>
          <w:szCs w:val="24"/>
        </w:rPr>
        <w:t>приложение № 5</w:t>
      </w:r>
      <w:r w:rsidRPr="00E7226B">
        <w:rPr>
          <w:rFonts w:ascii="Times New Roman" w:hAnsi="Times New Roman" w:cs="Times New Roman"/>
          <w:sz w:val="24"/>
          <w:szCs w:val="24"/>
        </w:rPr>
        <w:t>), который подписывается всеми членами</w:t>
      </w:r>
      <w:r w:rsidRPr="00E7226B">
        <w:rPr>
          <w:rFonts w:ascii="Times New Roman" w:hAnsi="Times New Roman" w:cs="Times New Roman"/>
          <w:color w:val="000000"/>
          <w:spacing w:val="15"/>
          <w:sz w:val="24"/>
          <w:szCs w:val="24"/>
        </w:rPr>
        <w:t xml:space="preserve">  </w:t>
      </w:r>
      <w:r w:rsidRPr="00E7226B">
        <w:rPr>
          <w:rFonts w:ascii="Times New Roman" w:hAnsi="Times New Roman" w:cs="Times New Roman"/>
          <w:sz w:val="24"/>
          <w:szCs w:val="24"/>
        </w:rPr>
        <w:t xml:space="preserve">Комиссии. </w:t>
      </w:r>
    </w:p>
    <w:p w:rsidR="00915C16" w:rsidRPr="00E7226B" w:rsidRDefault="00915C16" w:rsidP="00915C16">
      <w:pPr>
        <w:autoSpaceDE w:val="0"/>
        <w:ind w:firstLine="540"/>
        <w:jc w:val="both"/>
        <w:rPr>
          <w:b/>
          <w:color w:val="000000"/>
        </w:rPr>
      </w:pPr>
      <w:r w:rsidRPr="00E7226B">
        <w:rPr>
          <w:color w:val="000000"/>
        </w:rPr>
        <w:t>Уведомление (</w:t>
      </w:r>
      <w:r w:rsidRPr="00E7226B">
        <w:rPr>
          <w:color w:val="0000FF"/>
        </w:rPr>
        <w:t>приложение № 7</w:t>
      </w:r>
      <w:r w:rsidRPr="00E7226B">
        <w:rPr>
          <w:color w:val="000000"/>
        </w:rPr>
        <w:t xml:space="preserve">) и акт приемки выполненных работ   выдаются заявителю лично, либо отправляются по почте с уведомлением не позднее, чем через три рабочих дня со дня принятия постановления </w:t>
      </w:r>
      <w:r w:rsidRPr="00E7226B">
        <w:rPr>
          <w:color w:val="0000FF"/>
        </w:rPr>
        <w:t>(приложение № 6)</w:t>
      </w:r>
      <w:r w:rsidRPr="00E7226B">
        <w:rPr>
          <w:b/>
          <w:color w:val="000000"/>
        </w:rPr>
        <w:t>.</w:t>
      </w:r>
    </w:p>
    <w:p w:rsidR="00915C16" w:rsidRPr="00E7226B" w:rsidRDefault="00915C16" w:rsidP="00915C16">
      <w:pPr>
        <w:autoSpaceDE w:val="0"/>
        <w:ind w:firstLine="540"/>
        <w:jc w:val="both"/>
        <w:rPr>
          <w:color w:val="000000"/>
        </w:rPr>
      </w:pPr>
      <w:r w:rsidRPr="00E7226B">
        <w:rPr>
          <w:color w:val="000000"/>
        </w:rPr>
        <w:t>Срок исполнения административных действий не позднее, чем через три рабочих дня со дня принятия решения.</w:t>
      </w:r>
    </w:p>
    <w:p w:rsidR="00915C16" w:rsidRPr="00E7226B" w:rsidRDefault="00915C16" w:rsidP="00915C16">
      <w:pPr>
        <w:autoSpaceDE w:val="0"/>
        <w:jc w:val="center"/>
        <w:rPr>
          <w:color w:val="7030A0"/>
        </w:rPr>
      </w:pPr>
      <w:r w:rsidRPr="00E7226B">
        <w:rPr>
          <w:color w:val="7030A0"/>
        </w:rPr>
        <w:t xml:space="preserve"> </w:t>
      </w:r>
    </w:p>
    <w:p w:rsidR="00915C16" w:rsidRPr="00E7226B" w:rsidRDefault="00915C16" w:rsidP="00915C16">
      <w:pPr>
        <w:jc w:val="center"/>
        <w:rPr>
          <w:b/>
        </w:rPr>
      </w:pPr>
      <w:r w:rsidRPr="00E7226B">
        <w:rPr>
          <w:b/>
        </w:rPr>
        <w:t xml:space="preserve">4. ПОРЯДОК И ФОРМЫ </w:t>
      </w:r>
      <w:proofErr w:type="gramStart"/>
      <w:r w:rsidRPr="00E7226B">
        <w:rPr>
          <w:b/>
        </w:rPr>
        <w:t>КОНТРОЛЯ ЗА</w:t>
      </w:r>
      <w:proofErr w:type="gramEnd"/>
      <w:r w:rsidRPr="00E7226B">
        <w:rPr>
          <w:b/>
        </w:rPr>
        <w:t xml:space="preserve"> ПРЕДОСТАВЛЕНИЕМ МУНИЦИПАЛЬНОЙ УСЛУГИ</w:t>
      </w:r>
    </w:p>
    <w:p w:rsidR="00915C16" w:rsidRPr="00E7226B" w:rsidRDefault="00915C16" w:rsidP="00915C16">
      <w:pPr>
        <w:jc w:val="center"/>
      </w:pP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 xml:space="preserve">4.1. Текущий  </w:t>
      </w:r>
      <w:proofErr w:type="gramStart"/>
      <w:r w:rsidRPr="00E7226B">
        <w:rPr>
          <w:rFonts w:ascii="Times New Roman" w:hAnsi="Times New Roman" w:cs="Times New Roman"/>
          <w:sz w:val="24"/>
          <w:szCs w:val="24"/>
        </w:rPr>
        <w:t>контроль за</w:t>
      </w:r>
      <w:proofErr w:type="gramEnd"/>
      <w:r w:rsidRPr="00E7226B">
        <w:rPr>
          <w:rFonts w:ascii="Times New Roman" w:hAnsi="Times New Roman" w:cs="Times New Roman"/>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глава Администрации поселения;</w:t>
      </w: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 xml:space="preserve">4.2. Специалисты, ответственные за предоставление </w:t>
      </w:r>
      <w:r w:rsidRPr="00E7226B">
        <w:rPr>
          <w:rFonts w:ascii="Times New Roman" w:hAnsi="Times New Roman" w:cs="Times New Roman"/>
          <w:bCs/>
          <w:sz w:val="24"/>
          <w:szCs w:val="24"/>
        </w:rPr>
        <w:t xml:space="preserve">муниципальной услуги, </w:t>
      </w:r>
      <w:r w:rsidRPr="00E7226B">
        <w:rPr>
          <w:rFonts w:ascii="Times New Roman" w:hAnsi="Times New Roman" w:cs="Times New Roman"/>
          <w:sz w:val="24"/>
          <w:szCs w:val="24"/>
        </w:rPr>
        <w:t>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915C16" w:rsidRPr="00E7226B" w:rsidRDefault="00915C16" w:rsidP="00915C16">
      <w:pPr>
        <w:ind w:firstLine="720"/>
        <w:jc w:val="both"/>
      </w:pPr>
      <w:r w:rsidRPr="00E7226B">
        <w:t>4.2.1. Специалист, ответственный за прием и ввод документов  в  базу данных,  несет персональную ответственность за полноту, качество и достоверность  принятых документов  и  введенной  информации  о заявителе в  базу данных;</w:t>
      </w:r>
    </w:p>
    <w:p w:rsidR="00915C16" w:rsidRPr="00E7226B" w:rsidRDefault="00915C16" w:rsidP="00915C16">
      <w:pPr>
        <w:ind w:firstLine="720"/>
        <w:jc w:val="both"/>
      </w:pPr>
      <w:r w:rsidRPr="00E7226B">
        <w:t xml:space="preserve">4.3. </w:t>
      </w:r>
      <w:proofErr w:type="gramStart"/>
      <w:r w:rsidRPr="00E7226B">
        <w:t>Контроль за</w:t>
      </w:r>
      <w:proofErr w:type="gramEnd"/>
      <w:r w:rsidRPr="00E7226B">
        <w:t xml:space="preserve">  предоставлением  муниципальной  услуги  осуществляет глава Администрации поселения  в форме регулярных проверок соблюдения и исполнения специалистами положений административного регламента, иных нормативных правовых актов Российской Федерации и Республики Бурятия. По результатам проверок глава </w:t>
      </w:r>
      <w:r w:rsidRPr="00E7226B">
        <w:lastRenderedPageBreak/>
        <w:t>администрации поселения  дает указания по устранению выявленных нарушений, контролирует их исполнение.</w:t>
      </w:r>
    </w:p>
    <w:p w:rsidR="00915C16" w:rsidRPr="00E7226B" w:rsidRDefault="00915C16" w:rsidP="00915C16">
      <w:pPr>
        <w:pStyle w:val="ConsPlusNormal"/>
        <w:widowControl/>
        <w:jc w:val="both"/>
        <w:rPr>
          <w:rFonts w:ascii="Times New Roman" w:hAnsi="Times New Roman" w:cs="Times New Roman"/>
          <w:bCs/>
          <w:sz w:val="24"/>
          <w:szCs w:val="24"/>
        </w:rPr>
      </w:pPr>
      <w:r w:rsidRPr="00E7226B">
        <w:rPr>
          <w:rFonts w:ascii="Times New Roman" w:hAnsi="Times New Roman" w:cs="Times New Roman"/>
          <w:bCs/>
          <w:sz w:val="24"/>
          <w:szCs w:val="24"/>
        </w:rPr>
        <w:t>Периодичность осуществления текущего контроля – ежемесячно;</w:t>
      </w:r>
    </w:p>
    <w:p w:rsidR="00915C16" w:rsidRPr="00E7226B" w:rsidRDefault="00915C16" w:rsidP="00915C16">
      <w:pPr>
        <w:ind w:firstLine="720"/>
        <w:jc w:val="both"/>
      </w:pPr>
      <w:r w:rsidRPr="00E7226B">
        <w:t xml:space="preserve">4.4. </w:t>
      </w:r>
      <w:proofErr w:type="gramStart"/>
      <w:r w:rsidRPr="00E7226B">
        <w:t>Контроль за</w:t>
      </w:r>
      <w:proofErr w:type="gramEnd"/>
      <w:r w:rsidRPr="00E7226B">
        <w:t xml:space="preserve">  полнотой и качеством предоставления муниципальной услуги осуществляется на основании </w:t>
      </w:r>
      <w:r w:rsidRPr="00E7226B">
        <w:rPr>
          <w:bCs/>
        </w:rPr>
        <w:t>правовых актов Администрации поселения</w:t>
      </w:r>
      <w:r w:rsidRPr="00E7226B">
        <w:t xml:space="preserve">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(бездействие) специалистов, а также проверки исполнения положений настоящего административного регламента;</w:t>
      </w:r>
    </w:p>
    <w:p w:rsidR="00915C16" w:rsidRPr="00E7226B" w:rsidRDefault="00915C16" w:rsidP="00915C16">
      <w:pPr>
        <w:ind w:firstLine="720"/>
        <w:jc w:val="both"/>
      </w:pPr>
      <w:r w:rsidRPr="00E7226B">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915C16" w:rsidRPr="00E7226B" w:rsidRDefault="00915C16" w:rsidP="00915C16">
      <w:pPr>
        <w:ind w:firstLine="720"/>
        <w:jc w:val="both"/>
        <w:rPr>
          <w:bCs/>
        </w:rPr>
      </w:pPr>
      <w:r w:rsidRPr="00E7226B">
        <w:t xml:space="preserve">4.6. </w:t>
      </w:r>
      <w:r w:rsidRPr="00E7226B">
        <w:rPr>
          <w:bCs/>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915C16" w:rsidRPr="00E7226B" w:rsidRDefault="00915C16" w:rsidP="00915C16">
      <w:pPr>
        <w:pStyle w:val="310"/>
        <w:widowControl w:val="0"/>
        <w:spacing w:after="0"/>
        <w:ind w:firstLine="720"/>
        <w:jc w:val="both"/>
        <w:rPr>
          <w:bCs/>
          <w:sz w:val="24"/>
          <w:szCs w:val="24"/>
        </w:rPr>
      </w:pPr>
      <w:r w:rsidRPr="00E7226B">
        <w:rPr>
          <w:bCs/>
          <w:sz w:val="24"/>
          <w:szCs w:val="24"/>
        </w:rPr>
        <w:t>4.7. Для проведения проверки полноты и качества предоставления муниципальной услуги индивидуальным правовым актом Администрации поселения формируется комиссия, председателем которой является глава Администрации поселения. В состав комиссии включаются муниципальные служащие администрации поселения.</w:t>
      </w:r>
    </w:p>
    <w:p w:rsidR="00915C16" w:rsidRPr="00E7226B" w:rsidRDefault="00915C16" w:rsidP="00915C16">
      <w:pPr>
        <w:pStyle w:val="310"/>
        <w:widowControl w:val="0"/>
        <w:spacing w:after="0"/>
        <w:ind w:firstLine="720"/>
        <w:jc w:val="both"/>
        <w:rPr>
          <w:bCs/>
          <w:sz w:val="24"/>
          <w:szCs w:val="24"/>
        </w:rPr>
      </w:pPr>
      <w:r w:rsidRPr="00E7226B">
        <w:rPr>
          <w:bCs/>
          <w:sz w:val="24"/>
          <w:szCs w:val="24"/>
        </w:rPr>
        <w:t>Комиссия имеет право:</w:t>
      </w:r>
    </w:p>
    <w:p w:rsidR="00915C16" w:rsidRPr="00E7226B" w:rsidRDefault="00915C16" w:rsidP="00915C16">
      <w:pPr>
        <w:pStyle w:val="310"/>
        <w:widowControl w:val="0"/>
        <w:spacing w:after="0"/>
        <w:ind w:firstLine="720"/>
        <w:jc w:val="both"/>
        <w:rPr>
          <w:bCs/>
          <w:sz w:val="24"/>
          <w:szCs w:val="24"/>
        </w:rPr>
      </w:pPr>
      <w:r w:rsidRPr="00E7226B">
        <w:rPr>
          <w:bCs/>
          <w:sz w:val="24"/>
          <w:szCs w:val="24"/>
        </w:rPr>
        <w:t>разрабатывать предложения по вопросам предоставления муниципальной услуги;</w:t>
      </w:r>
    </w:p>
    <w:p w:rsidR="00915C16" w:rsidRPr="00E7226B" w:rsidRDefault="00915C16" w:rsidP="00915C16">
      <w:pPr>
        <w:pStyle w:val="310"/>
        <w:widowControl w:val="0"/>
        <w:spacing w:after="0"/>
        <w:ind w:firstLine="720"/>
        <w:jc w:val="both"/>
        <w:rPr>
          <w:bCs/>
          <w:sz w:val="24"/>
          <w:szCs w:val="24"/>
        </w:rPr>
      </w:pPr>
      <w:r w:rsidRPr="00E7226B">
        <w:rPr>
          <w:bCs/>
          <w:sz w:val="24"/>
          <w:szCs w:val="24"/>
        </w:rPr>
        <w:t>привлекать к своей работе экспертов, специализированные консультационные, оценочные и иные организации.</w:t>
      </w:r>
    </w:p>
    <w:p w:rsidR="00915C16" w:rsidRPr="00E7226B" w:rsidRDefault="00915C16" w:rsidP="00915C16">
      <w:pPr>
        <w:pStyle w:val="310"/>
        <w:widowControl w:val="0"/>
        <w:spacing w:after="0"/>
        <w:ind w:firstLine="720"/>
        <w:jc w:val="both"/>
        <w:rPr>
          <w:bCs/>
          <w:sz w:val="24"/>
          <w:szCs w:val="24"/>
        </w:rPr>
      </w:pPr>
      <w:r w:rsidRPr="00E7226B">
        <w:rPr>
          <w:bCs/>
          <w:sz w:val="24"/>
          <w:szCs w:val="24"/>
        </w:rPr>
        <w:t>Комиссия прекращает свою деятельность после окончания проведения проверки. Результаты деятельности комиссии оформляются в виде справки, в которой отмечаются выявленные недостатки и предложения по их устранению.</w:t>
      </w:r>
    </w:p>
    <w:p w:rsidR="00915C16" w:rsidRPr="00E7226B" w:rsidRDefault="00915C16" w:rsidP="00915C16">
      <w:pPr>
        <w:pStyle w:val="310"/>
        <w:widowControl w:val="0"/>
        <w:spacing w:after="0"/>
        <w:ind w:firstLine="720"/>
        <w:jc w:val="both"/>
        <w:rPr>
          <w:bCs/>
          <w:sz w:val="24"/>
          <w:szCs w:val="24"/>
        </w:rPr>
      </w:pPr>
      <w:r w:rsidRPr="00E7226B">
        <w:rPr>
          <w:bCs/>
          <w:sz w:val="24"/>
          <w:szCs w:val="24"/>
        </w:rPr>
        <w:t xml:space="preserve">Справка подписывается председателем комиссии; </w:t>
      </w:r>
    </w:p>
    <w:p w:rsidR="00915C16" w:rsidRPr="00E7226B" w:rsidRDefault="00915C16" w:rsidP="00915C16">
      <w:pPr>
        <w:ind w:firstLine="720"/>
        <w:jc w:val="both"/>
        <w:rPr>
          <w:bCs/>
        </w:rPr>
      </w:pPr>
      <w:r w:rsidRPr="00E7226B">
        <w:t>4.8. По результатам проведенных проверок в случае выявления нарушений прав заявителей осуществляется привлечение виновных лиц к</w:t>
      </w:r>
      <w:r w:rsidRPr="00E7226B">
        <w:rPr>
          <w:bCs/>
        </w:rPr>
        <w:t xml:space="preserve"> дисциплинарной ответственности в соответствии со  статьей  27  Федерального закона  от  2 марта 2007  года № 25-ФЗ « О муниципальной  службе в Российской Федерации».</w:t>
      </w:r>
    </w:p>
    <w:p w:rsidR="00915C16" w:rsidRPr="00E7226B" w:rsidRDefault="00915C16" w:rsidP="00915C16">
      <w:pPr>
        <w:ind w:firstLine="720"/>
        <w:jc w:val="both"/>
      </w:pPr>
      <w:r w:rsidRPr="00E7226B">
        <w:t xml:space="preserve">4.9. Граждане, их объединения и организации имеют право на любые, предусмотренные действующим законодательством, формы </w:t>
      </w:r>
      <w:proofErr w:type="gramStart"/>
      <w:r w:rsidRPr="00E7226B">
        <w:t>контроля за</w:t>
      </w:r>
      <w:proofErr w:type="gramEnd"/>
      <w:r w:rsidRPr="00E7226B">
        <w:t xml:space="preserve"> деятельностью Администрацией поселения при предоставлении муниципальной услуги.</w:t>
      </w:r>
    </w:p>
    <w:p w:rsidR="00915C16" w:rsidRPr="00E7226B" w:rsidRDefault="00915C16" w:rsidP="00915C16">
      <w:pPr>
        <w:pStyle w:val="ConsPlusNormal"/>
        <w:widowControl/>
        <w:ind w:firstLine="540"/>
        <w:jc w:val="both"/>
        <w:rPr>
          <w:rFonts w:ascii="Times New Roman" w:hAnsi="Times New Roman" w:cs="Times New Roman"/>
          <w:color w:val="000000"/>
          <w:sz w:val="24"/>
          <w:szCs w:val="24"/>
        </w:rPr>
      </w:pPr>
    </w:p>
    <w:p w:rsidR="00915C16" w:rsidRPr="00E7226B" w:rsidRDefault="00915C16" w:rsidP="00915C16">
      <w:pPr>
        <w:pStyle w:val="ConsPlusNormal"/>
        <w:widowControl/>
        <w:ind w:firstLine="0"/>
        <w:jc w:val="right"/>
        <w:rPr>
          <w:rFonts w:ascii="Times New Roman" w:hAnsi="Times New Roman" w:cs="Times New Roman"/>
          <w:color w:val="000000"/>
          <w:sz w:val="24"/>
          <w:szCs w:val="24"/>
        </w:rPr>
      </w:pPr>
    </w:p>
    <w:p w:rsidR="00915C16" w:rsidRPr="00E7226B" w:rsidRDefault="00915C16" w:rsidP="00915C16">
      <w:pPr>
        <w:jc w:val="center"/>
        <w:rPr>
          <w:b/>
        </w:rPr>
      </w:pPr>
      <w:r w:rsidRPr="00E7226B">
        <w:rPr>
          <w:b/>
        </w:rPr>
        <w:t xml:space="preserve">5. Порядок обжалования действий (бездействия) должностного лица, а также принимаемого им решения при предоставлении </w:t>
      </w:r>
    </w:p>
    <w:p w:rsidR="00915C16" w:rsidRPr="00E7226B" w:rsidRDefault="00915C16" w:rsidP="00915C16">
      <w:pPr>
        <w:jc w:val="center"/>
        <w:rPr>
          <w:b/>
        </w:rPr>
      </w:pPr>
      <w:r w:rsidRPr="00E7226B">
        <w:rPr>
          <w:b/>
        </w:rPr>
        <w:t>муниципальной услуги</w:t>
      </w:r>
    </w:p>
    <w:p w:rsidR="00915C16" w:rsidRPr="00E7226B" w:rsidRDefault="00915C16" w:rsidP="00915C16">
      <w:pPr>
        <w:jc w:val="both"/>
      </w:pPr>
    </w:p>
    <w:p w:rsidR="00915C16" w:rsidRPr="00E7226B" w:rsidRDefault="00915C16" w:rsidP="00915C16">
      <w:pPr>
        <w:jc w:val="center"/>
        <w:rPr>
          <w:b/>
        </w:rPr>
      </w:pPr>
      <w:r w:rsidRPr="00E7226B">
        <w:rPr>
          <w:b/>
        </w:rPr>
        <w:t>Досудебное (внесудебное) обжалование</w:t>
      </w:r>
    </w:p>
    <w:p w:rsidR="00915C16" w:rsidRPr="00E7226B" w:rsidRDefault="00915C16" w:rsidP="00915C16">
      <w:pPr>
        <w:jc w:val="center"/>
        <w:rPr>
          <w:b/>
        </w:rPr>
      </w:pP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5.1. Действия (бездействие) и решения лиц Администрации поселения, осуществляемые (принятые) в ходе предоставления муниципальной услуги, могут быть обжалованы заинтересованными лицами в досудебном и судебном порядке в соответствии с законодательством Российской Федерации.</w:t>
      </w:r>
    </w:p>
    <w:p w:rsidR="00915C16" w:rsidRPr="00E7226B" w:rsidRDefault="00915C16" w:rsidP="00915C16">
      <w:pPr>
        <w:pStyle w:val="ConsPlusNormal"/>
        <w:widowControl/>
        <w:jc w:val="both"/>
        <w:rPr>
          <w:rFonts w:ascii="Times New Roman" w:hAnsi="Times New Roman" w:cs="Times New Roman"/>
          <w:bCs/>
          <w:sz w:val="24"/>
          <w:szCs w:val="24"/>
        </w:rPr>
      </w:pPr>
      <w:r w:rsidRPr="00E7226B">
        <w:rPr>
          <w:rFonts w:ascii="Times New Roman" w:hAnsi="Times New Roman" w:cs="Times New Roman"/>
          <w:sz w:val="24"/>
          <w:szCs w:val="24"/>
        </w:rPr>
        <w:t xml:space="preserve">5.2. </w:t>
      </w:r>
      <w:r w:rsidRPr="00E7226B">
        <w:rPr>
          <w:rFonts w:ascii="Times New Roman" w:hAnsi="Times New Roman" w:cs="Times New Roman"/>
          <w:bCs/>
          <w:sz w:val="24"/>
          <w:szCs w:val="24"/>
        </w:rPr>
        <w:t>Контроль деятельности осуществляет Администрация поселения.</w:t>
      </w: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Заявители также могут обжаловать действия (бездействие):</w:t>
      </w: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специалистов  Администрации поселения - Главе Администрации  поселения;</w:t>
      </w:r>
    </w:p>
    <w:p w:rsidR="00915C16" w:rsidRPr="00E7226B" w:rsidRDefault="00915C16" w:rsidP="00915C16">
      <w:pPr>
        <w:pStyle w:val="ConsPlusNormal"/>
        <w:widowControl/>
        <w:jc w:val="both"/>
        <w:rPr>
          <w:rFonts w:ascii="Times New Roman" w:hAnsi="Times New Roman" w:cs="Times New Roman"/>
          <w:bCs/>
          <w:sz w:val="24"/>
          <w:szCs w:val="24"/>
        </w:rPr>
      </w:pPr>
      <w:r w:rsidRPr="00E7226B">
        <w:rPr>
          <w:rFonts w:ascii="Times New Roman" w:hAnsi="Times New Roman" w:cs="Times New Roman"/>
          <w:bCs/>
          <w:sz w:val="24"/>
          <w:szCs w:val="24"/>
        </w:rPr>
        <w:t>заявители могут обжаловать действия или бездействие специалистов  Администрации поселения  в Администрацию поселения или в судебном порядке;</w:t>
      </w:r>
    </w:p>
    <w:p w:rsidR="00915C16" w:rsidRPr="00E7226B" w:rsidRDefault="00915C16" w:rsidP="00915C16">
      <w:pPr>
        <w:pStyle w:val="ConsPlusNormal"/>
        <w:widowControl/>
        <w:jc w:val="both"/>
        <w:rPr>
          <w:rFonts w:ascii="Times New Roman" w:hAnsi="Times New Roman" w:cs="Times New Roman"/>
          <w:b/>
          <w:bCs/>
          <w:sz w:val="24"/>
          <w:szCs w:val="24"/>
        </w:rPr>
      </w:pPr>
      <w:r w:rsidRPr="00E7226B">
        <w:rPr>
          <w:rFonts w:ascii="Times New Roman" w:hAnsi="Times New Roman" w:cs="Times New Roman"/>
          <w:sz w:val="24"/>
          <w:szCs w:val="24"/>
        </w:rPr>
        <w:lastRenderedPageBreak/>
        <w:t xml:space="preserve">5.3. </w:t>
      </w:r>
      <w:r w:rsidRPr="00E7226B">
        <w:rPr>
          <w:rFonts w:ascii="Times New Roman" w:hAnsi="Times New Roman" w:cs="Times New Roman"/>
          <w:bCs/>
          <w:sz w:val="24"/>
          <w:szCs w:val="24"/>
        </w:rPr>
        <w:t xml:space="preserve">Заявители имеют право обратиться с жалобой лично или направить письменное обращение, жалобу (претензию) </w:t>
      </w:r>
      <w:r w:rsidRPr="00E7226B">
        <w:rPr>
          <w:rFonts w:ascii="Times New Roman" w:hAnsi="Times New Roman" w:cs="Times New Roman"/>
          <w:bCs/>
          <w:color w:val="0000FF"/>
          <w:sz w:val="24"/>
          <w:szCs w:val="24"/>
        </w:rPr>
        <w:t>(Приложение № 8)</w:t>
      </w:r>
      <w:r w:rsidRPr="00E7226B">
        <w:rPr>
          <w:rFonts w:ascii="Times New Roman" w:hAnsi="Times New Roman" w:cs="Times New Roman"/>
          <w:bCs/>
          <w:sz w:val="24"/>
          <w:szCs w:val="24"/>
        </w:rPr>
        <w:t xml:space="preserve"> к настоящему Административному регламенту</w:t>
      </w:r>
      <w:r w:rsidRPr="00E7226B">
        <w:rPr>
          <w:rFonts w:ascii="Times New Roman" w:hAnsi="Times New Roman" w:cs="Times New Roman"/>
          <w:b/>
          <w:bCs/>
          <w:sz w:val="24"/>
          <w:szCs w:val="24"/>
        </w:rPr>
        <w:t>).</w:t>
      </w: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 xml:space="preserve">При обращении заявителей в письменной форме рассмотрение обращений граждан и организаций осуществляется в порядке, установленном нормативными правовыми актами Российской Федерации и Республики Бурятия, </w:t>
      </w:r>
      <w:r>
        <w:rPr>
          <w:rFonts w:ascii="Times New Roman" w:hAnsi="Times New Roman" w:cs="Times New Roman"/>
          <w:sz w:val="24"/>
          <w:szCs w:val="24"/>
        </w:rPr>
        <w:t>Администрации муниципального образования сельского поселения «Байкало-Кударинское»</w:t>
      </w:r>
      <w:r w:rsidRPr="00E7226B">
        <w:rPr>
          <w:rFonts w:ascii="Times New Roman" w:hAnsi="Times New Roman" w:cs="Times New Roman"/>
          <w:sz w:val="24"/>
          <w:szCs w:val="24"/>
        </w:rPr>
        <w:t>;</w:t>
      </w:r>
    </w:p>
    <w:p w:rsidR="00915C16" w:rsidRPr="00E7226B" w:rsidRDefault="00915C16" w:rsidP="00915C16">
      <w:pPr>
        <w:jc w:val="both"/>
      </w:pPr>
      <w:r w:rsidRPr="00E7226B">
        <w:tab/>
        <w:t>5.4. Если в результате рассмотрения обращение признано обоснованным, то принимается решение об устранении нарушений и применении мер ответственности к служащему, допустившему нарушение в ходе предоставления муниципальной услуги;</w:t>
      </w: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 xml:space="preserve">5.5. Ответственные лица  Администрации поселения  проводят личный прием заявителей по жалобам в соответствии с режимом работы Администрации поселения, указанным в разделе 1 настоящего административного регламента. </w:t>
      </w:r>
    </w:p>
    <w:p w:rsidR="00915C16" w:rsidRPr="00E7226B" w:rsidRDefault="00915C16" w:rsidP="00915C16">
      <w:pPr>
        <w:pStyle w:val="ConsPlusNormal"/>
        <w:widowControl/>
        <w:jc w:val="both"/>
        <w:rPr>
          <w:rFonts w:ascii="Times New Roman" w:hAnsi="Times New Roman" w:cs="Times New Roman"/>
          <w:sz w:val="24"/>
          <w:szCs w:val="24"/>
        </w:rPr>
      </w:pPr>
      <w:r w:rsidRPr="00E7226B">
        <w:rPr>
          <w:rFonts w:ascii="Times New Roman" w:hAnsi="Times New Roman" w:cs="Times New Roman"/>
          <w:sz w:val="24"/>
          <w:szCs w:val="24"/>
        </w:rPr>
        <w:t>Личный прием проводится по предварительной записи с использованием средств телефонной связи по номерам телефонов, указанным в разделе 1 настоящего административного регламента.</w:t>
      </w:r>
    </w:p>
    <w:p w:rsidR="00915C16" w:rsidRPr="00E7226B" w:rsidRDefault="00915C16" w:rsidP="00915C16">
      <w:pPr>
        <w:pStyle w:val="310"/>
        <w:widowControl w:val="0"/>
        <w:spacing w:after="0"/>
        <w:ind w:firstLine="720"/>
        <w:jc w:val="both"/>
        <w:rPr>
          <w:bCs/>
          <w:sz w:val="24"/>
          <w:szCs w:val="24"/>
        </w:rPr>
      </w:pPr>
      <w:r w:rsidRPr="00E7226B">
        <w:rPr>
          <w:bCs/>
          <w:sz w:val="24"/>
          <w:szCs w:val="24"/>
        </w:rPr>
        <w:t>Специалист, осуществляющий запись заявителей на личный прием с жалобой, информирует заявителя о дате, времени, месте приема, должности, фамилии, имени и отчестве лица,  осуществляющего прием;</w:t>
      </w:r>
    </w:p>
    <w:p w:rsidR="00915C16" w:rsidRPr="00E7226B" w:rsidRDefault="00915C16" w:rsidP="00915C16">
      <w:pPr>
        <w:pStyle w:val="310"/>
        <w:widowControl w:val="0"/>
        <w:spacing w:after="0"/>
        <w:ind w:firstLine="720"/>
        <w:jc w:val="both"/>
        <w:rPr>
          <w:bCs/>
          <w:sz w:val="24"/>
          <w:szCs w:val="24"/>
        </w:rPr>
      </w:pPr>
      <w:r w:rsidRPr="00E7226B">
        <w:rPr>
          <w:sz w:val="24"/>
          <w:szCs w:val="24"/>
        </w:rPr>
        <w:t xml:space="preserve"> 5.6. </w:t>
      </w:r>
      <w:r w:rsidRPr="00E7226B">
        <w:rPr>
          <w:bCs/>
          <w:sz w:val="24"/>
          <w:szCs w:val="24"/>
        </w:rPr>
        <w:t xml:space="preserve">При обращении заявителей в письменной форме срок рассмотрения жалобы не должен превышать 30 (тридцати) рабочих дней с момента регистрации такого обращения. </w:t>
      </w:r>
    </w:p>
    <w:p w:rsidR="00915C16" w:rsidRPr="00E7226B" w:rsidRDefault="00915C16" w:rsidP="00915C16">
      <w:pPr>
        <w:pStyle w:val="310"/>
        <w:widowControl w:val="0"/>
        <w:spacing w:after="0"/>
        <w:ind w:firstLine="720"/>
        <w:jc w:val="both"/>
        <w:rPr>
          <w:bCs/>
          <w:sz w:val="24"/>
          <w:szCs w:val="24"/>
        </w:rPr>
      </w:pPr>
      <w:proofErr w:type="gramStart"/>
      <w:r w:rsidRPr="00E7226B">
        <w:rPr>
          <w:bCs/>
          <w:sz w:val="24"/>
          <w:szCs w:val="24"/>
        </w:rPr>
        <w:t>В исключительных случаях (в том числе при принятии решения о проведении проверки), а также в случае направления запроса другим органам исполнительной власти области, органам местного самоуправления и иным должностным лицам для получения необходимых для рассмотрения обращения документов и материалов председатель комитета  вправе продлить срок рассмотрения  обращения не более чем на 30 (тридцать) рабочих дня, уведомив о продлении срока  его рассмотрения</w:t>
      </w:r>
      <w:proofErr w:type="gramEnd"/>
      <w:r w:rsidRPr="00E7226B">
        <w:rPr>
          <w:bCs/>
          <w:sz w:val="24"/>
          <w:szCs w:val="24"/>
        </w:rPr>
        <w:t xml:space="preserve"> заявителя;</w:t>
      </w:r>
    </w:p>
    <w:p w:rsidR="00915C16" w:rsidRPr="00E7226B" w:rsidRDefault="00915C16" w:rsidP="00915C16">
      <w:pPr>
        <w:pStyle w:val="310"/>
        <w:widowControl w:val="0"/>
        <w:spacing w:after="0"/>
        <w:ind w:firstLine="720"/>
        <w:jc w:val="both"/>
        <w:rPr>
          <w:bCs/>
          <w:sz w:val="24"/>
          <w:szCs w:val="24"/>
        </w:rPr>
      </w:pPr>
      <w:r w:rsidRPr="00E7226B">
        <w:rPr>
          <w:bCs/>
          <w:sz w:val="24"/>
          <w:szCs w:val="24"/>
        </w:rPr>
        <w:t xml:space="preserve">5.7. </w:t>
      </w:r>
      <w:proofErr w:type="gramStart"/>
      <w:r w:rsidRPr="00E7226B">
        <w:rPr>
          <w:bCs/>
          <w:sz w:val="24"/>
          <w:szCs w:val="24"/>
        </w:rPr>
        <w:t>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ответственного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w:t>
      </w:r>
      <w:proofErr w:type="gramEnd"/>
      <w:r w:rsidRPr="00E7226B">
        <w:rPr>
          <w:bCs/>
          <w:sz w:val="24"/>
          <w:szCs w:val="24"/>
        </w:rPr>
        <w:t xml:space="preserve"> жалобы, ставит личную подпись и дату;</w:t>
      </w:r>
    </w:p>
    <w:p w:rsidR="00915C16" w:rsidRPr="00E7226B" w:rsidRDefault="00915C16" w:rsidP="00915C16">
      <w:pPr>
        <w:pStyle w:val="310"/>
        <w:widowControl w:val="0"/>
        <w:spacing w:after="0"/>
        <w:ind w:firstLine="720"/>
        <w:jc w:val="both"/>
        <w:rPr>
          <w:sz w:val="24"/>
          <w:szCs w:val="24"/>
        </w:rPr>
      </w:pPr>
      <w:r w:rsidRPr="00E7226B">
        <w:rPr>
          <w:sz w:val="24"/>
          <w:szCs w:val="24"/>
        </w:rPr>
        <w:t xml:space="preserve">5.8. По результатам рассмотрения жалобы ответственным лицом принимается решение по форме </w:t>
      </w:r>
      <w:r w:rsidRPr="00E7226B">
        <w:rPr>
          <w:color w:val="0000FF"/>
          <w:sz w:val="24"/>
          <w:szCs w:val="24"/>
        </w:rPr>
        <w:t>(Приложение № 9)</w:t>
      </w:r>
      <w:r w:rsidRPr="00E7226B">
        <w:rPr>
          <w:sz w:val="24"/>
          <w:szCs w:val="24"/>
        </w:rPr>
        <w:t xml:space="preserve"> об удовлетворении требований заявителя либо об отказе в удовлетворении жалобы. Письменный  ответ,   содержащий результаты рассмотрения обращения направляется заявителю; </w:t>
      </w:r>
    </w:p>
    <w:p w:rsidR="00915C16" w:rsidRPr="00E7226B" w:rsidRDefault="00915C16" w:rsidP="00915C16">
      <w:pPr>
        <w:pStyle w:val="310"/>
        <w:widowControl w:val="0"/>
        <w:spacing w:after="0"/>
        <w:ind w:firstLine="720"/>
        <w:jc w:val="both"/>
        <w:rPr>
          <w:bCs/>
          <w:sz w:val="24"/>
          <w:szCs w:val="24"/>
        </w:rPr>
      </w:pPr>
      <w:r w:rsidRPr="00E7226B">
        <w:rPr>
          <w:bCs/>
          <w:sz w:val="24"/>
          <w:szCs w:val="24"/>
        </w:rPr>
        <w:t xml:space="preserve">5.9. Если в письменном обращении не </w:t>
      </w:r>
      <w:proofErr w:type="gramStart"/>
      <w:r w:rsidRPr="00E7226B">
        <w:rPr>
          <w:bCs/>
          <w:sz w:val="24"/>
          <w:szCs w:val="24"/>
        </w:rPr>
        <w:t>указаны</w:t>
      </w:r>
      <w:proofErr w:type="gramEnd"/>
      <w:r w:rsidRPr="00E7226B">
        <w:rPr>
          <w:bCs/>
          <w:sz w:val="24"/>
          <w:szCs w:val="24"/>
        </w:rPr>
        <w:t xml:space="preserve">  фамилия заявителя, направившего обращение, и почтовый адрес, по которому должен быть направлен ответ, ответ на обращение не дается;</w:t>
      </w:r>
    </w:p>
    <w:p w:rsidR="00915C16" w:rsidRPr="00E7226B" w:rsidRDefault="00915C16" w:rsidP="00915C16">
      <w:pPr>
        <w:pStyle w:val="310"/>
        <w:widowControl w:val="0"/>
        <w:spacing w:after="0"/>
        <w:ind w:firstLine="720"/>
        <w:jc w:val="both"/>
        <w:rPr>
          <w:bCs/>
          <w:sz w:val="24"/>
          <w:szCs w:val="24"/>
        </w:rPr>
      </w:pPr>
      <w:r w:rsidRPr="00E7226B">
        <w:rPr>
          <w:bCs/>
          <w:sz w:val="24"/>
          <w:szCs w:val="24"/>
        </w:rPr>
        <w:t xml:space="preserve">5.10.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w:t>
      </w:r>
    </w:p>
    <w:p w:rsidR="00915C16" w:rsidRPr="00E7226B" w:rsidRDefault="00915C16" w:rsidP="00915C16">
      <w:pPr>
        <w:pStyle w:val="310"/>
        <w:widowControl w:val="0"/>
        <w:spacing w:after="0"/>
        <w:ind w:firstLine="720"/>
        <w:jc w:val="both"/>
        <w:rPr>
          <w:bCs/>
          <w:sz w:val="24"/>
          <w:szCs w:val="24"/>
        </w:rPr>
      </w:pPr>
      <w:r w:rsidRPr="00E7226B">
        <w:rPr>
          <w:bCs/>
          <w:sz w:val="24"/>
          <w:szCs w:val="24"/>
        </w:rPr>
        <w:t>5.11.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915C16" w:rsidRPr="00E7226B" w:rsidRDefault="00915C16" w:rsidP="00915C16">
      <w:pPr>
        <w:pStyle w:val="310"/>
        <w:widowControl w:val="0"/>
        <w:spacing w:after="0"/>
        <w:ind w:firstLine="720"/>
        <w:jc w:val="both"/>
        <w:rPr>
          <w:bCs/>
          <w:sz w:val="24"/>
          <w:szCs w:val="24"/>
        </w:rPr>
      </w:pPr>
      <w:r w:rsidRPr="00E7226B">
        <w:rPr>
          <w:bCs/>
          <w:sz w:val="24"/>
          <w:szCs w:val="24"/>
        </w:rPr>
        <w:t xml:space="preserve">5.12. </w:t>
      </w:r>
      <w:proofErr w:type="gramStart"/>
      <w:r w:rsidRPr="00E7226B">
        <w:rPr>
          <w:bCs/>
          <w:sz w:val="24"/>
          <w:szCs w:val="24"/>
        </w:rPr>
        <w:t xml:space="preserve">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w:t>
      </w:r>
      <w:r w:rsidRPr="00E7226B">
        <w:rPr>
          <w:bCs/>
          <w:sz w:val="24"/>
          <w:szCs w:val="24"/>
        </w:rPr>
        <w:lastRenderedPageBreak/>
        <w:t>обстоятельства, уполномоченное на то ответственное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E7226B">
        <w:rPr>
          <w:bCs/>
          <w:sz w:val="24"/>
          <w:szCs w:val="24"/>
        </w:rPr>
        <w:t xml:space="preserve"> О данном решении уведомляется заявитель, направивший обращение;</w:t>
      </w:r>
    </w:p>
    <w:p w:rsidR="00915C16" w:rsidRPr="00E7226B" w:rsidRDefault="00915C16" w:rsidP="00915C16">
      <w:pPr>
        <w:pStyle w:val="310"/>
        <w:widowControl w:val="0"/>
        <w:spacing w:after="0"/>
        <w:ind w:firstLine="720"/>
        <w:jc w:val="both"/>
        <w:rPr>
          <w:bCs/>
          <w:sz w:val="24"/>
          <w:szCs w:val="24"/>
        </w:rPr>
      </w:pPr>
      <w:r w:rsidRPr="00E7226B">
        <w:rPr>
          <w:bCs/>
          <w:sz w:val="24"/>
          <w:szCs w:val="24"/>
        </w:rPr>
        <w:t>5.13.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15C16" w:rsidRPr="00E7226B" w:rsidRDefault="00915C16" w:rsidP="00915C16">
      <w:pPr>
        <w:pStyle w:val="310"/>
        <w:widowControl w:val="0"/>
        <w:spacing w:after="0"/>
        <w:ind w:firstLine="720"/>
        <w:jc w:val="both"/>
        <w:rPr>
          <w:bCs/>
          <w:sz w:val="24"/>
          <w:szCs w:val="24"/>
        </w:rPr>
      </w:pPr>
      <w:r w:rsidRPr="00E7226B">
        <w:rPr>
          <w:bCs/>
          <w:sz w:val="24"/>
          <w:szCs w:val="24"/>
        </w:rPr>
        <w:t>5.14.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915C16" w:rsidRPr="00E7226B" w:rsidRDefault="00915C16" w:rsidP="00915C16">
      <w:pPr>
        <w:pStyle w:val="310"/>
        <w:widowControl w:val="0"/>
        <w:spacing w:after="0"/>
        <w:ind w:firstLine="720"/>
        <w:jc w:val="both"/>
        <w:rPr>
          <w:bCs/>
          <w:sz w:val="24"/>
          <w:szCs w:val="24"/>
        </w:rPr>
      </w:pPr>
      <w:r w:rsidRPr="00E7226B">
        <w:rPr>
          <w:bCs/>
          <w:sz w:val="24"/>
          <w:szCs w:val="24"/>
        </w:rPr>
        <w:t>5.15. Заявители вправе обжаловать решения, принятые в ходе предоставления муниципальной услуги, действия или бездействие лиц  Администрации в судебном порядке;</w:t>
      </w:r>
    </w:p>
    <w:p w:rsidR="00915C16" w:rsidRPr="00E7226B" w:rsidRDefault="00915C16" w:rsidP="00915C16">
      <w:pPr>
        <w:pStyle w:val="310"/>
        <w:widowControl w:val="0"/>
        <w:spacing w:after="0"/>
        <w:ind w:firstLine="720"/>
        <w:jc w:val="both"/>
        <w:rPr>
          <w:bCs/>
          <w:sz w:val="24"/>
          <w:szCs w:val="24"/>
        </w:rPr>
      </w:pPr>
      <w:r w:rsidRPr="00E7226B">
        <w:rPr>
          <w:bCs/>
          <w:sz w:val="24"/>
          <w:szCs w:val="24"/>
        </w:rPr>
        <w:t xml:space="preserve"> 5.16.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содержащимся в пункте </w:t>
      </w:r>
      <w:r w:rsidRPr="00E7226B">
        <w:rPr>
          <w:sz w:val="24"/>
          <w:szCs w:val="24"/>
        </w:rPr>
        <w:t>1.3.</w:t>
      </w:r>
      <w:r w:rsidRPr="00E7226B">
        <w:rPr>
          <w:bCs/>
          <w:sz w:val="24"/>
          <w:szCs w:val="24"/>
        </w:rPr>
        <w:t xml:space="preserve"> к административному регламенту;</w:t>
      </w:r>
    </w:p>
    <w:p w:rsidR="00915C16" w:rsidRPr="00E7226B" w:rsidRDefault="00915C16" w:rsidP="00915C16">
      <w:pPr>
        <w:pStyle w:val="310"/>
        <w:widowControl w:val="0"/>
        <w:spacing w:after="0"/>
        <w:ind w:firstLine="720"/>
        <w:jc w:val="both"/>
        <w:rPr>
          <w:bCs/>
          <w:sz w:val="24"/>
          <w:szCs w:val="24"/>
        </w:rPr>
      </w:pPr>
      <w:r w:rsidRPr="00E7226B">
        <w:rPr>
          <w:bCs/>
          <w:sz w:val="24"/>
          <w:szCs w:val="24"/>
        </w:rPr>
        <w:t>на Интернет - сайт и по электронной почте органов, предоставляющих муниципальную услугу (в случае его наличия);</w:t>
      </w:r>
    </w:p>
    <w:p w:rsidR="00915C16" w:rsidRPr="00E7226B" w:rsidRDefault="00915C16" w:rsidP="00915C16">
      <w:pPr>
        <w:pStyle w:val="310"/>
        <w:widowControl w:val="0"/>
        <w:spacing w:after="0"/>
        <w:ind w:firstLine="720"/>
        <w:jc w:val="both"/>
        <w:rPr>
          <w:bCs/>
          <w:sz w:val="24"/>
          <w:szCs w:val="24"/>
        </w:rPr>
      </w:pPr>
      <w:r w:rsidRPr="00E7226B">
        <w:rPr>
          <w:bCs/>
          <w:sz w:val="24"/>
          <w:szCs w:val="24"/>
        </w:rPr>
        <w:t xml:space="preserve">5.17. </w:t>
      </w:r>
      <w:proofErr w:type="gramStart"/>
      <w:r w:rsidRPr="00E7226B">
        <w:rPr>
          <w:bCs/>
          <w:sz w:val="24"/>
          <w:szCs w:val="24"/>
        </w:rPr>
        <w:t>Сообщение заявителя должно содержать следующую информацию: фамилию, имя, отчество гражданина (наименование юридического лица), которым подается сообщение, его место жительства или пребывания;</w:t>
      </w:r>
      <w:proofErr w:type="gramEnd"/>
    </w:p>
    <w:p w:rsidR="00915C16" w:rsidRPr="00E7226B" w:rsidRDefault="00915C16" w:rsidP="00915C16">
      <w:pPr>
        <w:pStyle w:val="310"/>
        <w:widowControl w:val="0"/>
        <w:spacing w:after="0"/>
        <w:ind w:firstLine="720"/>
        <w:jc w:val="both"/>
        <w:rPr>
          <w:bCs/>
          <w:sz w:val="24"/>
          <w:szCs w:val="24"/>
        </w:rPr>
      </w:pPr>
      <w:r w:rsidRPr="00E7226B">
        <w:rPr>
          <w:bCs/>
          <w:sz w:val="24"/>
          <w:szCs w:val="24"/>
        </w:rPr>
        <w:t>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915C16" w:rsidRPr="00E7226B" w:rsidRDefault="00915C16" w:rsidP="00915C16">
      <w:pPr>
        <w:pStyle w:val="310"/>
        <w:widowControl w:val="0"/>
        <w:spacing w:after="0"/>
        <w:ind w:firstLine="720"/>
        <w:jc w:val="both"/>
        <w:rPr>
          <w:bCs/>
          <w:sz w:val="24"/>
          <w:szCs w:val="24"/>
        </w:rPr>
      </w:pPr>
      <w:r w:rsidRPr="00E7226B">
        <w:rPr>
          <w:bCs/>
          <w:sz w:val="24"/>
          <w:szCs w:val="24"/>
        </w:rPr>
        <w:t>суть нарушенных прав и законных интересов, противоправного решения, действия (бездействия);</w:t>
      </w:r>
    </w:p>
    <w:p w:rsidR="00915C16" w:rsidRPr="00E7226B" w:rsidRDefault="00915C16" w:rsidP="00915C16">
      <w:pPr>
        <w:pStyle w:val="ConsPlusNormal"/>
        <w:widowControl/>
        <w:jc w:val="both"/>
        <w:rPr>
          <w:rFonts w:ascii="Times New Roman" w:hAnsi="Times New Roman" w:cs="Times New Roman"/>
          <w:bCs/>
          <w:sz w:val="24"/>
          <w:szCs w:val="24"/>
        </w:rPr>
      </w:pPr>
      <w:r w:rsidRPr="00E7226B">
        <w:rPr>
          <w:rFonts w:ascii="Times New Roman" w:hAnsi="Times New Roman" w:cs="Times New Roman"/>
          <w:bCs/>
          <w:sz w:val="24"/>
          <w:szCs w:val="24"/>
        </w:rPr>
        <w:t>сведения о способе информирования заявителя о принятых мерах по результатам рассмотрения его сообщения.</w:t>
      </w:r>
    </w:p>
    <w:p w:rsidR="00915C16" w:rsidRPr="00E7226B" w:rsidRDefault="00915C16" w:rsidP="00915C16">
      <w:r w:rsidRPr="00E7226B">
        <w:t xml:space="preserve">       5.2 Судебное обжалование</w:t>
      </w:r>
    </w:p>
    <w:p w:rsidR="00915C16" w:rsidRPr="00E7226B" w:rsidRDefault="00915C16" w:rsidP="00915C16">
      <w:pPr>
        <w:ind w:firstLine="567"/>
        <w:jc w:val="both"/>
      </w:pPr>
      <w:r w:rsidRPr="00E7226B">
        <w:t>Заявитель вправе обжаловать решения, принятые в ходе предоставления муниципальной услуги, действия (бездействия) и решения, принятые в ходе предоставления муниципальной услуги в суд.</w:t>
      </w:r>
    </w:p>
    <w:p w:rsidR="00915C16" w:rsidRDefault="00915C16" w:rsidP="00915C16">
      <w:pPr>
        <w:jc w:val="both"/>
      </w:pPr>
    </w:p>
    <w:p w:rsidR="00915C16" w:rsidRDefault="00915C16" w:rsidP="00915C16">
      <w:pPr>
        <w:autoSpaceDE w:val="0"/>
        <w:jc w:val="right"/>
        <w:rPr>
          <w:b/>
          <w:color w:val="0000FF"/>
        </w:rPr>
      </w:pPr>
    </w:p>
    <w:p w:rsidR="00915C16" w:rsidRDefault="00915C16" w:rsidP="00915C16">
      <w:pPr>
        <w:autoSpaceDE w:val="0"/>
        <w:jc w:val="right"/>
        <w:rPr>
          <w:b/>
          <w:color w:val="0000FF"/>
        </w:rPr>
      </w:pPr>
    </w:p>
    <w:p w:rsidR="00915C16" w:rsidRDefault="00915C16" w:rsidP="00915C16">
      <w:pPr>
        <w:autoSpaceDE w:val="0"/>
        <w:jc w:val="right"/>
        <w:rPr>
          <w:b/>
          <w:color w:val="0000FF"/>
        </w:rPr>
      </w:pPr>
    </w:p>
    <w:p w:rsidR="00915C16" w:rsidRDefault="00915C16" w:rsidP="00915C16">
      <w:pPr>
        <w:autoSpaceDE w:val="0"/>
        <w:rPr>
          <w:b/>
          <w:color w:val="0000FF"/>
        </w:rPr>
      </w:pPr>
    </w:p>
    <w:p w:rsidR="00915C16" w:rsidRPr="00AE671D" w:rsidRDefault="00915C16" w:rsidP="00915C16">
      <w:pPr>
        <w:jc w:val="right"/>
      </w:pPr>
      <w:r>
        <w:t>П</w:t>
      </w:r>
      <w:r w:rsidRPr="00AE671D">
        <w:t>риложение 1</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Pr="00A12FEA" w:rsidRDefault="00915C16" w:rsidP="00915C16">
      <w:pPr>
        <w:jc w:val="right"/>
        <w:rPr>
          <w:sz w:val="16"/>
          <w:szCs w:val="16"/>
        </w:rPr>
      </w:pPr>
      <w:r w:rsidRPr="00A12FEA">
        <w:t xml:space="preserve">от   </w:t>
      </w:r>
      <w:r>
        <w:t>18</w:t>
      </w:r>
      <w:r w:rsidRPr="00A12FEA">
        <w:t xml:space="preserve">   </w:t>
      </w:r>
      <w:r>
        <w:t>июня</w:t>
      </w:r>
      <w:r w:rsidRPr="00A12FEA">
        <w:t xml:space="preserve"> 2012 года  № </w:t>
      </w:r>
      <w:r>
        <w:t>40</w:t>
      </w:r>
    </w:p>
    <w:p w:rsidR="00915C16" w:rsidRDefault="00915C16" w:rsidP="00915C16">
      <w:pPr>
        <w:autoSpaceDE w:val="0"/>
        <w:jc w:val="center"/>
        <w:rPr>
          <w:b/>
          <w:color w:val="0000FF"/>
          <w:sz w:val="28"/>
          <w:szCs w:val="28"/>
        </w:rPr>
      </w:pPr>
    </w:p>
    <w:p w:rsidR="00915C16" w:rsidRDefault="00915C16" w:rsidP="00915C16">
      <w:pPr>
        <w:autoSpaceDE w:val="0"/>
        <w:jc w:val="center"/>
        <w:rPr>
          <w:b/>
          <w:bCs/>
          <w:color w:val="000080"/>
          <w:sz w:val="30"/>
          <w:szCs w:val="30"/>
        </w:rPr>
      </w:pPr>
      <w:r>
        <w:rPr>
          <w:b/>
          <w:bCs/>
          <w:color w:val="000080"/>
          <w:sz w:val="30"/>
          <w:szCs w:val="30"/>
        </w:rPr>
        <w:t xml:space="preserve">БЛОК-СХЕМА </w:t>
      </w:r>
    </w:p>
    <w:p w:rsidR="00915C16" w:rsidRDefault="00915C16" w:rsidP="00915C16">
      <w:pPr>
        <w:autoSpaceDE w:val="0"/>
        <w:jc w:val="center"/>
        <w:rPr>
          <w:color w:val="000000"/>
        </w:rPr>
      </w:pPr>
    </w:p>
    <w:tbl>
      <w:tblPr>
        <w:tblW w:w="0" w:type="auto"/>
        <w:tblInd w:w="2899" w:type="dxa"/>
        <w:tblLayout w:type="fixed"/>
        <w:tblLook w:val="0000"/>
      </w:tblPr>
      <w:tblGrid>
        <w:gridCol w:w="4180"/>
      </w:tblGrid>
      <w:tr w:rsidR="00915C16" w:rsidRPr="00F845BB" w:rsidTr="00FE00AD">
        <w:trPr>
          <w:trHeight w:val="720"/>
        </w:trPr>
        <w:tc>
          <w:tcPr>
            <w:tcW w:w="4180" w:type="dxa"/>
            <w:tcBorders>
              <w:top w:val="single" w:sz="4" w:space="0" w:color="000000"/>
              <w:left w:val="single" w:sz="4" w:space="0" w:color="000000"/>
              <w:bottom w:val="single" w:sz="4" w:space="0" w:color="000000"/>
              <w:right w:val="single" w:sz="4" w:space="0" w:color="000000"/>
            </w:tcBorders>
            <w:shd w:val="clear" w:color="auto" w:fill="auto"/>
          </w:tcPr>
          <w:p w:rsidR="00915C16" w:rsidRPr="00F845BB" w:rsidRDefault="00915C16" w:rsidP="00FE00AD">
            <w:pPr>
              <w:autoSpaceDE w:val="0"/>
              <w:snapToGrid w:val="0"/>
              <w:jc w:val="center"/>
              <w:rPr>
                <w:color w:val="800000"/>
              </w:rPr>
            </w:pPr>
            <w:r w:rsidRPr="00F845BB">
              <w:rPr>
                <w:color w:val="800000"/>
              </w:rPr>
              <w:t>Поступление заявки от физического лица,  юридического лица и от Индивидуального Предпринимателя</w:t>
            </w:r>
          </w:p>
        </w:tc>
      </w:tr>
      <w:tr w:rsidR="00915C16" w:rsidRPr="00F845BB" w:rsidTr="00FE00AD">
        <w:trPr>
          <w:trHeight w:val="375"/>
        </w:trPr>
        <w:tc>
          <w:tcPr>
            <w:tcW w:w="4180" w:type="dxa"/>
            <w:tcBorders>
              <w:top w:val="single" w:sz="4" w:space="0" w:color="000000"/>
              <w:left w:val="single" w:sz="4" w:space="0" w:color="000000"/>
              <w:bottom w:val="single" w:sz="4" w:space="0" w:color="000000"/>
              <w:right w:val="single" w:sz="4" w:space="0" w:color="000000"/>
            </w:tcBorders>
            <w:shd w:val="clear" w:color="auto" w:fill="auto"/>
          </w:tcPr>
          <w:p w:rsidR="00915C16" w:rsidRPr="00F845BB" w:rsidRDefault="00915C16" w:rsidP="00FE00AD">
            <w:pPr>
              <w:autoSpaceDE w:val="0"/>
              <w:snapToGrid w:val="0"/>
              <w:jc w:val="center"/>
              <w:rPr>
                <w:color w:val="0000FF"/>
              </w:rPr>
            </w:pPr>
            <w:r w:rsidRPr="00F845BB">
              <w:rPr>
                <w:color w:val="0000FF"/>
              </w:rPr>
              <w:t>Передача заявки в работу</w:t>
            </w:r>
          </w:p>
        </w:tc>
      </w:tr>
    </w:tbl>
    <w:p w:rsidR="00915C16" w:rsidRPr="00F845BB" w:rsidRDefault="00915C16" w:rsidP="00915C16">
      <w:pPr>
        <w:autoSpaceDE w:val="0"/>
        <w:jc w:val="center"/>
      </w:pPr>
    </w:p>
    <w:p w:rsidR="00915C16" w:rsidRPr="00F845BB" w:rsidRDefault="00915C16" w:rsidP="00915C16">
      <w:pPr>
        <w:autoSpaceDE w:val="0"/>
        <w:jc w:val="center"/>
        <w:rPr>
          <w:color w:val="000000"/>
          <w:lang w:val="ru-RU"/>
        </w:rPr>
      </w:pPr>
      <w:r w:rsidRPr="00F845BB">
        <w:pict>
          <v:line id="_x0000_s1026" style="position:absolute;left:0;text-align:left;z-index:251660288" from="198pt,-.45pt" to="198pt,44.55pt" strokeweight=".26mm">
            <v:stroke endarrow="block" joinstyle="miter"/>
          </v:line>
        </w:pict>
      </w:r>
    </w:p>
    <w:tbl>
      <w:tblPr>
        <w:tblW w:w="0" w:type="auto"/>
        <w:tblInd w:w="-279" w:type="dxa"/>
        <w:tblLayout w:type="fixed"/>
        <w:tblCellMar>
          <w:left w:w="0" w:type="dxa"/>
          <w:right w:w="0" w:type="dxa"/>
        </w:tblCellMar>
        <w:tblLook w:val="0000"/>
      </w:tblPr>
      <w:tblGrid>
        <w:gridCol w:w="1830"/>
        <w:gridCol w:w="450"/>
        <w:gridCol w:w="3945"/>
        <w:gridCol w:w="90"/>
        <w:gridCol w:w="3000"/>
        <w:gridCol w:w="1079"/>
        <w:gridCol w:w="25"/>
      </w:tblGrid>
      <w:tr w:rsidR="00915C16" w:rsidRPr="00F845BB" w:rsidTr="00FE00AD">
        <w:trPr>
          <w:gridAfter w:val="1"/>
          <w:wAfter w:w="25" w:type="dxa"/>
          <w:trHeight w:val="573"/>
        </w:trPr>
        <w:tc>
          <w:tcPr>
            <w:tcW w:w="1830" w:type="dxa"/>
            <w:tcBorders>
              <w:top w:val="single" w:sz="4" w:space="0" w:color="000000"/>
              <w:left w:val="single" w:sz="4" w:space="0" w:color="000000"/>
              <w:bottom w:val="single" w:sz="4" w:space="0" w:color="000000"/>
            </w:tcBorders>
            <w:shd w:val="clear" w:color="auto" w:fill="auto"/>
          </w:tcPr>
          <w:p w:rsidR="00915C16" w:rsidRPr="00F845BB" w:rsidRDefault="00915C16" w:rsidP="00FE00AD">
            <w:pPr>
              <w:pStyle w:val="ConsPlusNonformat"/>
              <w:snapToGrid w:val="0"/>
              <w:jc w:val="center"/>
              <w:rPr>
                <w:rFonts w:ascii="Times New Roman" w:hAnsi="Times New Roman" w:cs="Times New Roman"/>
                <w:color w:val="000000"/>
                <w:sz w:val="24"/>
                <w:szCs w:val="24"/>
              </w:rPr>
            </w:pPr>
            <w:r w:rsidRPr="00F845BB">
              <w:rPr>
                <w:rFonts w:ascii="Times New Roman" w:hAnsi="Times New Roman" w:cs="Times New Roman"/>
                <w:color w:val="0000FF"/>
                <w:sz w:val="24"/>
                <w:szCs w:val="24"/>
              </w:rPr>
              <w:t xml:space="preserve">Обоснованный     отказ      </w:t>
            </w:r>
            <w:r w:rsidRPr="00F845BB">
              <w:rPr>
                <w:rFonts w:ascii="Times New Roman" w:hAnsi="Times New Roman" w:cs="Times New Roman"/>
                <w:color w:val="000000"/>
                <w:sz w:val="24"/>
                <w:szCs w:val="24"/>
              </w:rPr>
              <w:t xml:space="preserve">     </w:t>
            </w:r>
          </w:p>
        </w:tc>
        <w:tc>
          <w:tcPr>
            <w:tcW w:w="7485" w:type="dxa"/>
            <w:gridSpan w:val="4"/>
            <w:tcBorders>
              <w:left w:val="single" w:sz="4" w:space="0" w:color="000000"/>
            </w:tcBorders>
            <w:shd w:val="clear" w:color="auto" w:fill="auto"/>
          </w:tcPr>
          <w:p w:rsidR="00915C16" w:rsidRPr="00F845BB" w:rsidRDefault="00915C16" w:rsidP="00FE00AD">
            <w:pPr>
              <w:snapToGrid w:val="0"/>
              <w:rPr>
                <w:color w:val="000000"/>
              </w:rPr>
            </w:pPr>
          </w:p>
        </w:tc>
        <w:tc>
          <w:tcPr>
            <w:tcW w:w="1079" w:type="dxa"/>
            <w:shd w:val="clear" w:color="auto" w:fill="auto"/>
          </w:tcPr>
          <w:p w:rsidR="00915C16" w:rsidRPr="00F845BB" w:rsidRDefault="00915C16" w:rsidP="00FE00AD">
            <w:pPr>
              <w:snapToGrid w:val="0"/>
              <w:rPr>
                <w:color w:val="000000"/>
              </w:rPr>
            </w:pPr>
          </w:p>
        </w:tc>
      </w:tr>
      <w:tr w:rsidR="00915C16" w:rsidRPr="00F845BB" w:rsidTr="00FE00AD">
        <w:trPr>
          <w:gridAfter w:val="1"/>
          <w:wAfter w:w="25" w:type="dxa"/>
          <w:trHeight w:val="360"/>
        </w:trPr>
        <w:tc>
          <w:tcPr>
            <w:tcW w:w="2280" w:type="dxa"/>
            <w:gridSpan w:val="2"/>
            <w:shd w:val="clear" w:color="auto" w:fill="auto"/>
          </w:tcPr>
          <w:p w:rsidR="00915C16" w:rsidRPr="00F845BB" w:rsidRDefault="00915C16" w:rsidP="00FE00AD">
            <w:pPr>
              <w:pStyle w:val="ab"/>
              <w:snapToGrid w:val="0"/>
              <w:rPr>
                <w:color w:val="000000"/>
              </w:rPr>
            </w:pPr>
          </w:p>
        </w:tc>
        <w:tc>
          <w:tcPr>
            <w:tcW w:w="3945" w:type="dxa"/>
            <w:tcBorders>
              <w:top w:val="single" w:sz="4" w:space="0" w:color="000000"/>
              <w:left w:val="single" w:sz="4" w:space="0" w:color="000000"/>
              <w:bottom w:val="single" w:sz="4" w:space="0" w:color="000000"/>
            </w:tcBorders>
            <w:shd w:val="clear" w:color="auto" w:fill="auto"/>
          </w:tcPr>
          <w:p w:rsidR="00915C16" w:rsidRPr="00F845BB" w:rsidRDefault="00915C16" w:rsidP="00FE00AD">
            <w:pPr>
              <w:pStyle w:val="ConsPlusNonformat"/>
              <w:snapToGrid w:val="0"/>
              <w:jc w:val="center"/>
              <w:rPr>
                <w:rFonts w:ascii="Times New Roman" w:hAnsi="Times New Roman" w:cs="Times New Roman"/>
                <w:color w:val="0000FF"/>
                <w:sz w:val="24"/>
                <w:szCs w:val="24"/>
              </w:rPr>
            </w:pPr>
            <w:r w:rsidRPr="00F845BB">
              <w:rPr>
                <w:sz w:val="24"/>
                <w:szCs w:val="24"/>
              </w:rPr>
              <w:pict>
                <v:line id="_x0000_s1027" style="position:absolute;left:0;text-align:left;flip:x;z-index:251661312;mso-position-horizontal-relative:text;mso-position-vertical-relative:text" from="-25.25pt,4.75pt" to="-7.25pt,4.75pt" strokeweight=".26mm">
                  <v:stroke endarrow="block" joinstyle="miter"/>
                </v:line>
              </w:pict>
            </w:r>
            <w:r w:rsidRPr="00F845BB">
              <w:rPr>
                <w:sz w:val="24"/>
                <w:szCs w:val="24"/>
              </w:rPr>
              <w:pict>
                <v:line id="_x0000_s1028" style="position:absolute;left:0;text-align:left;z-index:251662336;mso-position-horizontal-relative:text;mso-position-vertical-relative:text" from="190.75pt,40.75pt" to="271.75pt,40.75pt" strokeweight=".26mm">
                  <v:stroke endarrow="block" joinstyle="miter"/>
                </v:line>
              </w:pict>
            </w:r>
            <w:r w:rsidRPr="00F845BB">
              <w:rPr>
                <w:rFonts w:ascii="Times New Roman" w:hAnsi="Times New Roman" w:cs="Times New Roman"/>
                <w:color w:val="0000FF"/>
                <w:sz w:val="24"/>
                <w:szCs w:val="24"/>
              </w:rPr>
              <w:t>Обследование помещения с выездом на место для подготовки заключения протоколом о технической возможности и целесообразности намечаемых работ.</w:t>
            </w:r>
          </w:p>
        </w:tc>
        <w:tc>
          <w:tcPr>
            <w:tcW w:w="3090" w:type="dxa"/>
            <w:gridSpan w:val="2"/>
            <w:tcBorders>
              <w:left w:val="single" w:sz="4" w:space="0" w:color="000000"/>
            </w:tcBorders>
            <w:shd w:val="clear" w:color="auto" w:fill="auto"/>
          </w:tcPr>
          <w:p w:rsidR="00915C16" w:rsidRPr="00F845BB" w:rsidRDefault="00915C16" w:rsidP="00FE00AD">
            <w:pPr>
              <w:snapToGrid w:val="0"/>
              <w:rPr>
                <w:color w:val="000000"/>
              </w:rPr>
            </w:pPr>
            <w:r w:rsidRPr="00F845BB">
              <w:pict>
                <v:line id="_x0000_s1029" style="position:absolute;z-index:251663360;mso-position-horizontal-relative:text;mso-position-vertical-relative:text" from="74.5pt,40.75pt" to="74.5pt,68.2pt" strokeweight=".26mm">
                  <v:stroke endarrow="block" joinstyle="miter"/>
                </v:line>
              </w:pict>
            </w:r>
          </w:p>
        </w:tc>
        <w:tc>
          <w:tcPr>
            <w:tcW w:w="1079" w:type="dxa"/>
            <w:shd w:val="clear" w:color="auto" w:fill="auto"/>
          </w:tcPr>
          <w:p w:rsidR="00915C16" w:rsidRPr="00F845BB" w:rsidRDefault="00915C16" w:rsidP="00FE00AD">
            <w:pPr>
              <w:snapToGrid w:val="0"/>
              <w:rPr>
                <w:color w:val="000000"/>
              </w:rPr>
            </w:pPr>
          </w:p>
        </w:tc>
      </w:tr>
      <w:tr w:rsidR="00915C16" w:rsidRPr="00F845BB" w:rsidTr="00FE00AD">
        <w:tblPrEx>
          <w:tblCellMar>
            <w:left w:w="108" w:type="dxa"/>
            <w:right w:w="108" w:type="dxa"/>
          </w:tblCellMar>
        </w:tblPrEx>
        <w:trPr>
          <w:trHeight w:val="540"/>
        </w:trPr>
        <w:tc>
          <w:tcPr>
            <w:tcW w:w="6315" w:type="dxa"/>
            <w:gridSpan w:val="4"/>
            <w:shd w:val="clear" w:color="auto" w:fill="auto"/>
          </w:tcPr>
          <w:p w:rsidR="00915C16" w:rsidRPr="00F845BB" w:rsidRDefault="00915C16" w:rsidP="00FE00AD">
            <w:pPr>
              <w:pStyle w:val="ab"/>
              <w:snapToGrid w:val="0"/>
              <w:rPr>
                <w:color w:val="000000"/>
              </w:rPr>
            </w:pP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915C16" w:rsidRPr="00F845BB" w:rsidRDefault="00915C16" w:rsidP="00FE00AD">
            <w:pPr>
              <w:pStyle w:val="ConsPlusNonformat"/>
              <w:snapToGrid w:val="0"/>
              <w:jc w:val="center"/>
              <w:rPr>
                <w:rFonts w:ascii="Times New Roman" w:hAnsi="Times New Roman" w:cs="Times New Roman"/>
                <w:color w:val="0000FF"/>
                <w:sz w:val="24"/>
                <w:szCs w:val="24"/>
              </w:rPr>
            </w:pPr>
            <w:r w:rsidRPr="00F845BB">
              <w:rPr>
                <w:rFonts w:ascii="Times New Roman" w:hAnsi="Times New Roman" w:cs="Times New Roman"/>
                <w:color w:val="0000FF"/>
                <w:sz w:val="24"/>
                <w:szCs w:val="24"/>
              </w:rPr>
              <w:t>Подготовка выписки из протокола о технической возможности и целесообразности намечаемых работ.</w:t>
            </w:r>
          </w:p>
        </w:tc>
      </w:tr>
    </w:tbl>
    <w:p w:rsidR="00915C16" w:rsidRPr="00F845BB" w:rsidRDefault="00915C16" w:rsidP="00915C16">
      <w:pPr>
        <w:pStyle w:val="ConsPlusNonformat"/>
        <w:widowControl/>
        <w:jc w:val="both"/>
        <w:rPr>
          <w:color w:val="000000"/>
          <w:sz w:val="24"/>
          <w:szCs w:val="24"/>
        </w:rPr>
      </w:pPr>
      <w:r w:rsidRPr="00F845BB">
        <w:rPr>
          <w:sz w:val="24"/>
          <w:szCs w:val="24"/>
        </w:rPr>
        <w:pict>
          <v:line id="_x0000_s1030" style="position:absolute;left:0;text-align:left;z-index:251664384;mso-position-horizontal-relative:text;mso-position-vertical-relative:text" from="359.1pt,.4pt" to="359.1pt,12.35pt" strokeweight=".26mm">
            <v:stroke endarrow="block" joinstyle="miter"/>
          </v:line>
        </w:pict>
      </w:r>
      <w:r w:rsidRPr="00F845BB">
        <w:rPr>
          <w:color w:val="000000"/>
          <w:sz w:val="24"/>
          <w:szCs w:val="24"/>
        </w:rPr>
        <w:t xml:space="preserve">            </w:t>
      </w:r>
    </w:p>
    <w:tbl>
      <w:tblPr>
        <w:tblW w:w="0" w:type="auto"/>
        <w:tblInd w:w="4096" w:type="dxa"/>
        <w:tblLayout w:type="fixed"/>
        <w:tblCellMar>
          <w:left w:w="0" w:type="dxa"/>
          <w:right w:w="0" w:type="dxa"/>
        </w:tblCellMar>
        <w:tblLook w:val="0000"/>
      </w:tblPr>
      <w:tblGrid>
        <w:gridCol w:w="4845"/>
        <w:gridCol w:w="25"/>
        <w:gridCol w:w="1142"/>
        <w:gridCol w:w="30"/>
      </w:tblGrid>
      <w:tr w:rsidR="00915C16" w:rsidRPr="00F845BB" w:rsidTr="00FE00AD">
        <w:trPr>
          <w:gridAfter w:val="1"/>
          <w:wAfter w:w="30" w:type="dxa"/>
          <w:trHeight w:val="100"/>
        </w:trPr>
        <w:tc>
          <w:tcPr>
            <w:tcW w:w="4845" w:type="dxa"/>
            <w:tcBorders>
              <w:top w:val="single" w:sz="4" w:space="0" w:color="000000"/>
              <w:left w:val="single" w:sz="4" w:space="0" w:color="000000"/>
              <w:bottom w:val="single" w:sz="4" w:space="0" w:color="000000"/>
            </w:tcBorders>
            <w:shd w:val="clear" w:color="auto" w:fill="auto"/>
          </w:tcPr>
          <w:p w:rsidR="00915C16" w:rsidRPr="00F845BB" w:rsidRDefault="00915C16" w:rsidP="00FE00AD">
            <w:pPr>
              <w:pStyle w:val="ConsPlusNonformat"/>
              <w:widowControl/>
              <w:snapToGrid w:val="0"/>
              <w:jc w:val="center"/>
              <w:rPr>
                <w:rFonts w:ascii="Times New Roman" w:hAnsi="Times New Roman" w:cs="Times New Roman"/>
                <w:color w:val="00FF00"/>
                <w:sz w:val="24"/>
                <w:szCs w:val="24"/>
              </w:rPr>
            </w:pPr>
            <w:r w:rsidRPr="00F845BB">
              <w:rPr>
                <w:rFonts w:ascii="Times New Roman" w:hAnsi="Times New Roman" w:cs="Times New Roman"/>
                <w:color w:val="000000"/>
                <w:sz w:val="24"/>
                <w:szCs w:val="24"/>
              </w:rPr>
              <w:t xml:space="preserve"> </w:t>
            </w:r>
            <w:r w:rsidRPr="00F845BB">
              <w:rPr>
                <w:rFonts w:ascii="Times New Roman" w:hAnsi="Times New Roman" w:cs="Times New Roman"/>
                <w:color w:val="00FF00"/>
                <w:sz w:val="24"/>
                <w:szCs w:val="24"/>
              </w:rPr>
              <w:t>Выдача на руки заявителю</w:t>
            </w:r>
          </w:p>
        </w:tc>
        <w:tc>
          <w:tcPr>
            <w:tcW w:w="25" w:type="dxa"/>
            <w:tcBorders>
              <w:top w:val="single" w:sz="4" w:space="0" w:color="000000"/>
              <w:bottom w:val="single" w:sz="4" w:space="0" w:color="000000"/>
            </w:tcBorders>
            <w:shd w:val="clear" w:color="auto" w:fill="auto"/>
          </w:tcPr>
          <w:p w:rsidR="00915C16" w:rsidRPr="00F845BB" w:rsidRDefault="00915C16" w:rsidP="00FE00AD">
            <w:pPr>
              <w:snapToGrid w:val="0"/>
              <w:rPr>
                <w:color w:val="000000"/>
              </w:rPr>
            </w:pPr>
          </w:p>
        </w:tc>
        <w:tc>
          <w:tcPr>
            <w:tcW w:w="1142" w:type="dxa"/>
            <w:tcBorders>
              <w:left w:val="single" w:sz="4" w:space="0" w:color="000000"/>
            </w:tcBorders>
            <w:shd w:val="clear" w:color="auto" w:fill="auto"/>
          </w:tcPr>
          <w:p w:rsidR="00915C16" w:rsidRPr="00F845BB" w:rsidRDefault="00915C16" w:rsidP="00FE00AD">
            <w:pPr>
              <w:snapToGrid w:val="0"/>
              <w:rPr>
                <w:color w:val="000000"/>
              </w:rPr>
            </w:pPr>
          </w:p>
        </w:tc>
      </w:tr>
      <w:tr w:rsidR="00915C16" w:rsidRPr="00F845BB" w:rsidTr="00FE00AD">
        <w:tblPrEx>
          <w:tblCellMar>
            <w:left w:w="108" w:type="dxa"/>
            <w:right w:w="108" w:type="dxa"/>
          </w:tblCellMar>
        </w:tblPrEx>
        <w:trPr>
          <w:trHeight w:val="284"/>
        </w:trPr>
        <w:tc>
          <w:tcPr>
            <w:tcW w:w="6042" w:type="dxa"/>
            <w:gridSpan w:val="4"/>
            <w:tcBorders>
              <w:top w:val="single" w:sz="4" w:space="0" w:color="000000"/>
              <w:left w:val="single" w:sz="4" w:space="0" w:color="000000"/>
              <w:bottom w:val="single" w:sz="4" w:space="0" w:color="000000"/>
              <w:right w:val="single" w:sz="4" w:space="0" w:color="000000"/>
            </w:tcBorders>
            <w:shd w:val="clear" w:color="auto" w:fill="auto"/>
          </w:tcPr>
          <w:p w:rsidR="00915C16" w:rsidRPr="00F845BB" w:rsidRDefault="00915C16" w:rsidP="00FE00AD">
            <w:pPr>
              <w:pStyle w:val="ConsPlusNonformat"/>
              <w:snapToGrid w:val="0"/>
              <w:jc w:val="center"/>
              <w:rPr>
                <w:rFonts w:ascii="Times New Roman" w:hAnsi="Times New Roman" w:cs="Times New Roman"/>
                <w:color w:val="0000FF"/>
                <w:sz w:val="24"/>
                <w:szCs w:val="24"/>
              </w:rPr>
            </w:pPr>
            <w:r w:rsidRPr="00F845BB">
              <w:rPr>
                <w:rFonts w:ascii="Times New Roman" w:hAnsi="Times New Roman" w:cs="Times New Roman"/>
                <w:color w:val="0000FF"/>
                <w:sz w:val="24"/>
                <w:szCs w:val="24"/>
              </w:rPr>
              <w:t>Подготовка проекта заявителем</w:t>
            </w:r>
          </w:p>
        </w:tc>
      </w:tr>
    </w:tbl>
    <w:p w:rsidR="00915C16" w:rsidRPr="00F845BB" w:rsidRDefault="00915C16" w:rsidP="00915C16">
      <w:pPr>
        <w:pStyle w:val="ConsPlusNonformat"/>
        <w:widowControl/>
        <w:rPr>
          <w:rFonts w:ascii="Times New Roman" w:hAnsi="Times New Roman" w:cs="Times New Roman"/>
          <w:color w:val="000000"/>
          <w:sz w:val="24"/>
          <w:szCs w:val="24"/>
        </w:rPr>
      </w:pPr>
      <w:r w:rsidRPr="00F845BB">
        <w:rPr>
          <w:rFonts w:ascii="Times New Roman" w:hAnsi="Times New Roman" w:cs="Times New Roman"/>
          <w:color w:val="000000"/>
          <w:sz w:val="24"/>
          <w:szCs w:val="24"/>
        </w:rPr>
        <w:t xml:space="preserve">                                </w:t>
      </w:r>
    </w:p>
    <w:tbl>
      <w:tblPr>
        <w:tblW w:w="0" w:type="auto"/>
        <w:tblInd w:w="4204" w:type="dxa"/>
        <w:tblLayout w:type="fixed"/>
        <w:tblLook w:val="0000"/>
      </w:tblPr>
      <w:tblGrid>
        <w:gridCol w:w="6040"/>
      </w:tblGrid>
      <w:tr w:rsidR="00915C16" w:rsidRPr="00F845BB" w:rsidTr="00FE00AD">
        <w:trPr>
          <w:trHeight w:val="600"/>
        </w:trPr>
        <w:tc>
          <w:tcPr>
            <w:tcW w:w="6040" w:type="dxa"/>
            <w:tcBorders>
              <w:top w:val="single" w:sz="4" w:space="0" w:color="000000"/>
              <w:left w:val="single" w:sz="4" w:space="0" w:color="000000"/>
              <w:bottom w:val="single" w:sz="4" w:space="0" w:color="000000"/>
              <w:right w:val="single" w:sz="4" w:space="0" w:color="000000"/>
            </w:tcBorders>
            <w:shd w:val="clear" w:color="auto" w:fill="auto"/>
          </w:tcPr>
          <w:p w:rsidR="00915C16" w:rsidRPr="00F845BB" w:rsidRDefault="00915C16" w:rsidP="00FE00AD">
            <w:pPr>
              <w:snapToGrid w:val="0"/>
              <w:rPr>
                <w:color w:val="008000"/>
              </w:rPr>
            </w:pPr>
            <w:r w:rsidRPr="00F845BB">
              <w:rPr>
                <w:color w:val="008000"/>
              </w:rPr>
              <w:t>Подготовка и выдача на руки решения о согласовании переустройства и перепланировки</w:t>
            </w:r>
          </w:p>
        </w:tc>
      </w:tr>
    </w:tbl>
    <w:p w:rsidR="00915C16" w:rsidRPr="00F845BB" w:rsidRDefault="00915C16" w:rsidP="00915C16"/>
    <w:tbl>
      <w:tblPr>
        <w:tblW w:w="0" w:type="auto"/>
        <w:tblInd w:w="4234" w:type="dxa"/>
        <w:tblLayout w:type="fixed"/>
        <w:tblLook w:val="0000"/>
      </w:tblPr>
      <w:tblGrid>
        <w:gridCol w:w="5995"/>
      </w:tblGrid>
      <w:tr w:rsidR="00915C16" w:rsidRPr="00F845BB" w:rsidTr="00FE00AD">
        <w:trPr>
          <w:trHeight w:val="330"/>
        </w:trPr>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15C16" w:rsidRPr="00F845BB" w:rsidRDefault="00915C16" w:rsidP="00FE00AD">
            <w:pPr>
              <w:snapToGrid w:val="0"/>
              <w:jc w:val="center"/>
              <w:rPr>
                <w:color w:val="0000FF"/>
              </w:rPr>
            </w:pPr>
            <w:r w:rsidRPr="00F845BB">
              <w:rPr>
                <w:color w:val="0000FF"/>
              </w:rPr>
              <w:t>Выполнение работ заявителем</w:t>
            </w:r>
          </w:p>
        </w:tc>
      </w:tr>
    </w:tbl>
    <w:p w:rsidR="00915C16" w:rsidRPr="00F845BB" w:rsidRDefault="00915C16" w:rsidP="00915C16"/>
    <w:tbl>
      <w:tblPr>
        <w:tblW w:w="0" w:type="auto"/>
        <w:tblInd w:w="4234" w:type="dxa"/>
        <w:tblLayout w:type="fixed"/>
        <w:tblLook w:val="0000"/>
      </w:tblPr>
      <w:tblGrid>
        <w:gridCol w:w="5980"/>
      </w:tblGrid>
      <w:tr w:rsidR="00915C16" w:rsidRPr="00F845BB" w:rsidTr="00FE00AD">
        <w:trPr>
          <w:trHeight w:val="720"/>
        </w:trPr>
        <w:tc>
          <w:tcPr>
            <w:tcW w:w="5980" w:type="dxa"/>
            <w:tcBorders>
              <w:top w:val="single" w:sz="4" w:space="0" w:color="000000"/>
              <w:left w:val="single" w:sz="4" w:space="0" w:color="000000"/>
              <w:bottom w:val="single" w:sz="4" w:space="0" w:color="000000"/>
              <w:right w:val="single" w:sz="4" w:space="0" w:color="000000"/>
            </w:tcBorders>
            <w:shd w:val="clear" w:color="auto" w:fill="auto"/>
          </w:tcPr>
          <w:p w:rsidR="00915C16" w:rsidRPr="00F845BB" w:rsidRDefault="00915C16" w:rsidP="00FE00AD">
            <w:pPr>
              <w:snapToGrid w:val="0"/>
              <w:jc w:val="center"/>
              <w:rPr>
                <w:color w:val="008080"/>
              </w:rPr>
            </w:pPr>
            <w:r w:rsidRPr="00F845BB">
              <w:rPr>
                <w:color w:val="008080"/>
              </w:rPr>
              <w:t xml:space="preserve">Приемка выполненных работ и подготовка акта-приемки выполненных работ по переустройству и перепланировке жилых и нежилых помещений </w:t>
            </w:r>
          </w:p>
        </w:tc>
      </w:tr>
    </w:tbl>
    <w:p w:rsidR="00915C16" w:rsidRDefault="00915C16" w:rsidP="00915C16">
      <w:pPr>
        <w:rPr>
          <w:color w:val="000000"/>
        </w:rPr>
      </w:pPr>
      <w:r>
        <w:rPr>
          <w:color w:val="000000"/>
        </w:rPr>
        <w:t xml:space="preserve">                                                    </w:t>
      </w: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Default="00915C16" w:rsidP="00915C16">
      <w:pPr>
        <w:rPr>
          <w:color w:val="000000"/>
        </w:rPr>
      </w:pPr>
    </w:p>
    <w:p w:rsidR="00915C16" w:rsidRPr="00AE671D" w:rsidRDefault="00915C16" w:rsidP="00915C16">
      <w:pPr>
        <w:jc w:val="right"/>
      </w:pPr>
      <w:r>
        <w:t>П</w:t>
      </w:r>
      <w:r w:rsidRPr="00AE671D">
        <w:t xml:space="preserve">риложение </w:t>
      </w:r>
      <w:r>
        <w:t>2</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Default="00915C16" w:rsidP="00915C16">
      <w:pPr>
        <w:jc w:val="center"/>
        <w:rPr>
          <w:b/>
          <w:bCs/>
          <w:sz w:val="22"/>
          <w:szCs w:val="22"/>
        </w:rPr>
      </w:pPr>
      <w:r>
        <w:t xml:space="preserve">                                                                              </w:t>
      </w:r>
      <w:r w:rsidRPr="00A12FEA">
        <w:t xml:space="preserve">от   </w:t>
      </w:r>
      <w:r>
        <w:t>18</w:t>
      </w:r>
      <w:r w:rsidRPr="00A12FEA">
        <w:t xml:space="preserve">   </w:t>
      </w:r>
      <w:r>
        <w:t>июня</w:t>
      </w:r>
      <w:r w:rsidRPr="00A12FEA">
        <w:t xml:space="preserve"> 2012 года  № </w:t>
      </w:r>
      <w:r>
        <w:t>40</w:t>
      </w:r>
      <w:r>
        <w:rPr>
          <w:b/>
          <w:bCs/>
          <w:sz w:val="22"/>
          <w:szCs w:val="22"/>
        </w:rPr>
        <w:t xml:space="preserve"> </w:t>
      </w:r>
    </w:p>
    <w:p w:rsidR="00915C16" w:rsidRDefault="00915C16" w:rsidP="00915C16">
      <w:pPr>
        <w:pStyle w:val="ConsPlusNonformat"/>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Главе Администрации</w:t>
      </w:r>
    </w:p>
    <w:p w:rsidR="00915C16" w:rsidRDefault="00915C16" w:rsidP="00915C16">
      <w:pPr>
        <w:pStyle w:val="ConsPlusNonformat"/>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МО СП  «Байкало-Кударинское»</w:t>
      </w:r>
    </w:p>
    <w:p w:rsidR="00915C16" w:rsidRDefault="00915C16" w:rsidP="00915C16">
      <w:pPr>
        <w:pStyle w:val="ConsPlusNonformat"/>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В.Г.Лобанову</w:t>
      </w:r>
      <w:r>
        <w:rPr>
          <w:color w:val="000000"/>
          <w:sz w:val="28"/>
          <w:szCs w:val="28"/>
        </w:rPr>
        <w:t xml:space="preserve">                     </w:t>
      </w:r>
      <w:r>
        <w:rPr>
          <w:rFonts w:ascii="Times New Roman" w:hAnsi="Times New Roman" w:cs="Times New Roman"/>
          <w:color w:val="000000"/>
          <w:sz w:val="28"/>
          <w:szCs w:val="28"/>
        </w:rPr>
        <w:t>__________________________________________</w:t>
      </w:r>
    </w:p>
    <w:p w:rsidR="00915C16" w:rsidRPr="00F845BB" w:rsidRDefault="00915C16" w:rsidP="00915C16">
      <w:pPr>
        <w:pStyle w:val="ConsPlusNonformat"/>
        <w:widowControl/>
        <w:jc w:val="right"/>
        <w:rPr>
          <w:rFonts w:ascii="Times New Roman" w:hAnsi="Times New Roman" w:cs="Times New Roman"/>
          <w:color w:val="000000"/>
        </w:rPr>
      </w:pPr>
      <w:r w:rsidRPr="00F845BB">
        <w:rPr>
          <w:rFonts w:ascii="Times New Roman" w:hAnsi="Times New Roman" w:cs="Times New Roman"/>
          <w:color w:val="000000"/>
        </w:rPr>
        <w:t xml:space="preserve">                                        (наименование организации)</w:t>
      </w:r>
    </w:p>
    <w:p w:rsidR="00915C16" w:rsidRPr="00F845BB" w:rsidRDefault="00915C16" w:rsidP="00915C16">
      <w:pPr>
        <w:pStyle w:val="ConsPlusNonformat"/>
        <w:widowControl/>
        <w:jc w:val="right"/>
        <w:rPr>
          <w:rFonts w:ascii="Times New Roman" w:hAnsi="Times New Roman" w:cs="Times New Roman"/>
          <w:color w:val="000000"/>
        </w:rPr>
      </w:pPr>
      <w:r w:rsidRPr="00F845BB">
        <w:rPr>
          <w:rFonts w:ascii="Times New Roman" w:hAnsi="Times New Roman" w:cs="Times New Roman"/>
          <w:color w:val="000000"/>
        </w:rPr>
        <w:t xml:space="preserve">                                (Ф.И.О. полностью, адрес, паспорт, телефон)</w:t>
      </w:r>
    </w:p>
    <w:p w:rsidR="00915C16" w:rsidRDefault="00915C16" w:rsidP="00915C16">
      <w:pPr>
        <w:pStyle w:val="ConsPlusNonformat"/>
        <w:widowControl/>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__________________________________________</w:t>
      </w:r>
    </w:p>
    <w:p w:rsidR="00915C16" w:rsidRPr="00F845BB" w:rsidRDefault="00915C16" w:rsidP="00915C16">
      <w:pPr>
        <w:pStyle w:val="ConsPlusNonformat"/>
        <w:widowControl/>
        <w:jc w:val="right"/>
        <w:rPr>
          <w:color w:val="000000"/>
        </w:rPr>
      </w:pPr>
      <w:r>
        <w:rPr>
          <w:rFonts w:ascii="Times New Roman" w:hAnsi="Times New Roman" w:cs="Times New Roman"/>
          <w:color w:val="000000"/>
          <w:sz w:val="24"/>
          <w:szCs w:val="24"/>
        </w:rPr>
        <w:t xml:space="preserve">                                       </w:t>
      </w:r>
      <w:r w:rsidRPr="00F845BB">
        <w:rPr>
          <w:rFonts w:ascii="Times New Roman" w:hAnsi="Times New Roman" w:cs="Times New Roman"/>
          <w:color w:val="000000"/>
        </w:rPr>
        <w:t>(номер свидетельства</w:t>
      </w:r>
      <w:r w:rsidRPr="00F845BB">
        <w:rPr>
          <w:color w:val="000000"/>
        </w:rPr>
        <w:t xml:space="preserve"> для ИП)</w:t>
      </w:r>
    </w:p>
    <w:p w:rsidR="00915C16" w:rsidRDefault="00915C16" w:rsidP="00915C16">
      <w:pPr>
        <w:spacing w:before="600" w:after="360"/>
        <w:jc w:val="center"/>
        <w:rPr>
          <w:b/>
          <w:bCs/>
          <w:sz w:val="26"/>
          <w:szCs w:val="26"/>
        </w:rPr>
      </w:pPr>
      <w:r>
        <w:rPr>
          <w:b/>
          <w:bCs/>
          <w:caps/>
          <w:sz w:val="26"/>
          <w:szCs w:val="26"/>
        </w:rPr>
        <w:t>Заявление</w:t>
      </w:r>
      <w:r>
        <w:rPr>
          <w:b/>
          <w:bCs/>
          <w:sz w:val="26"/>
          <w:szCs w:val="26"/>
        </w:rPr>
        <w:br/>
        <w:t>о переустройстве и (или) перепланировке жилого (нежилого) помещения</w:t>
      </w:r>
    </w:p>
    <w:p w:rsidR="00915C16" w:rsidRDefault="00915C16" w:rsidP="00915C16">
      <w:r>
        <w:t xml:space="preserve">от  </w:t>
      </w:r>
    </w:p>
    <w:p w:rsidR="00915C16" w:rsidRPr="00F845BB" w:rsidRDefault="00915C16" w:rsidP="00915C16">
      <w:pPr>
        <w:pBdr>
          <w:top w:val="single" w:sz="4" w:space="1" w:color="000000"/>
        </w:pBdr>
        <w:ind w:left="340"/>
        <w:jc w:val="center"/>
        <w:rPr>
          <w:sz w:val="20"/>
          <w:szCs w:val="20"/>
        </w:rPr>
      </w:pPr>
      <w:proofErr w:type="gramStart"/>
      <w:r w:rsidRPr="00F845BB">
        <w:rPr>
          <w:sz w:val="20"/>
          <w:szCs w:val="20"/>
        </w:rPr>
        <w:t>(указывается наниматель, либо арендатор, либо собственник жилого (нежилого) помещения, либо собственники</w:t>
      </w:r>
      <w:proofErr w:type="gramEnd"/>
    </w:p>
    <w:p w:rsidR="00915C16" w:rsidRDefault="00915C16" w:rsidP="00915C16"/>
    <w:p w:rsidR="00915C16" w:rsidRPr="00F845BB" w:rsidRDefault="00915C16" w:rsidP="00915C16">
      <w:pPr>
        <w:pBdr>
          <w:top w:val="single" w:sz="4" w:space="1" w:color="000000"/>
        </w:pBdr>
        <w:jc w:val="center"/>
        <w:rPr>
          <w:sz w:val="20"/>
          <w:szCs w:val="20"/>
        </w:rPr>
      </w:pPr>
      <w:r w:rsidRPr="00F845BB">
        <w:rPr>
          <w:sz w:val="20"/>
          <w:szCs w:val="20"/>
        </w:rPr>
        <w:t>жилого (нежилого) помещения, находящегося в общей собственности двух и более лиц, в случае, если ни один</w:t>
      </w:r>
    </w:p>
    <w:p w:rsidR="00915C16" w:rsidRDefault="00915C16" w:rsidP="00915C16"/>
    <w:p w:rsidR="00915C16" w:rsidRPr="00F845BB" w:rsidRDefault="00915C16" w:rsidP="00915C16">
      <w:pPr>
        <w:pBdr>
          <w:top w:val="single" w:sz="4" w:space="1" w:color="000000"/>
        </w:pBdr>
        <w:jc w:val="center"/>
        <w:rPr>
          <w:sz w:val="20"/>
          <w:szCs w:val="20"/>
        </w:rPr>
      </w:pPr>
      <w:r w:rsidRPr="00F845BB">
        <w:rPr>
          <w:sz w:val="20"/>
          <w:szCs w:val="20"/>
        </w:rPr>
        <w:t xml:space="preserve">из собственников либо иных лиц не </w:t>
      </w:r>
      <w:proofErr w:type="gramStart"/>
      <w:r w:rsidRPr="00F845BB">
        <w:rPr>
          <w:sz w:val="20"/>
          <w:szCs w:val="20"/>
        </w:rPr>
        <w:t>уполномочен</w:t>
      </w:r>
      <w:proofErr w:type="gramEnd"/>
      <w:r w:rsidRPr="00F845BB">
        <w:rPr>
          <w:sz w:val="20"/>
          <w:szCs w:val="20"/>
        </w:rPr>
        <w:t xml:space="preserve"> в установленном порядке представлять их интересы)</w:t>
      </w:r>
    </w:p>
    <w:p w:rsidR="00915C16" w:rsidRDefault="00915C16" w:rsidP="00915C16"/>
    <w:p w:rsidR="00915C16" w:rsidRDefault="00915C16" w:rsidP="00915C16">
      <w:pPr>
        <w:pBdr>
          <w:top w:val="single" w:sz="4" w:space="1" w:color="000000"/>
        </w:pBdr>
        <w:rPr>
          <w:sz w:val="2"/>
          <w:szCs w:val="2"/>
        </w:rPr>
      </w:pPr>
    </w:p>
    <w:p w:rsidR="00915C16" w:rsidRDefault="00915C16" w:rsidP="00915C16">
      <w:pPr>
        <w:spacing w:before="120"/>
      </w:pPr>
    </w:p>
    <w:p w:rsidR="00915C16" w:rsidRDefault="00915C16" w:rsidP="00915C16">
      <w:pPr>
        <w:pBdr>
          <w:top w:val="single" w:sz="4" w:space="1" w:color="000000"/>
        </w:pBdr>
        <w:rPr>
          <w:sz w:val="2"/>
          <w:szCs w:val="2"/>
        </w:rPr>
      </w:pPr>
    </w:p>
    <w:p w:rsidR="00915C16" w:rsidRDefault="00915C16" w:rsidP="00915C16">
      <w:pPr>
        <w:pBdr>
          <w:top w:val="single" w:sz="4" w:space="1" w:color="000000"/>
        </w:pBdr>
        <w:rPr>
          <w:sz w:val="2"/>
          <w:szCs w:val="2"/>
        </w:rPr>
      </w:pPr>
    </w:p>
    <w:p w:rsidR="00915C16" w:rsidRDefault="00915C16" w:rsidP="00915C16">
      <w:pPr>
        <w:pBdr>
          <w:top w:val="single" w:sz="4" w:space="1" w:color="000000"/>
        </w:pBdr>
        <w:rPr>
          <w:sz w:val="2"/>
          <w:szCs w:val="2"/>
        </w:rPr>
      </w:pPr>
    </w:p>
    <w:p w:rsidR="00915C16" w:rsidRDefault="00915C16" w:rsidP="00915C16">
      <w:pPr>
        <w:ind w:left="1276" w:hanging="1276"/>
        <w:jc w:val="both"/>
      </w:pPr>
      <w:r>
        <w:rPr>
          <w:u w:val="single"/>
        </w:rPr>
        <w:t>Примечание.</w:t>
      </w:r>
      <w:r>
        <w:tab/>
      </w:r>
    </w:p>
    <w:p w:rsidR="00915C16" w:rsidRDefault="00915C16" w:rsidP="00915C16">
      <w:pPr>
        <w:jc w:val="both"/>
      </w:pPr>
      <w:proofErr w:type="gramStart"/>
      <w: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915C16" w:rsidRDefault="00915C16" w:rsidP="00915C16">
      <w:pPr>
        <w:spacing w:before="120"/>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15C16" w:rsidRDefault="00915C16" w:rsidP="00915C16">
      <w:pPr>
        <w:spacing w:before="120"/>
      </w:pPr>
      <w:r>
        <w:t xml:space="preserve">Место нахождения жилого (нежилого) помещения:  </w:t>
      </w:r>
    </w:p>
    <w:p w:rsidR="00915C16" w:rsidRPr="00F845BB" w:rsidRDefault="00915C16" w:rsidP="00915C16">
      <w:pPr>
        <w:pBdr>
          <w:top w:val="single" w:sz="4" w:space="1" w:color="000000"/>
        </w:pBdr>
        <w:ind w:left="4139"/>
        <w:jc w:val="center"/>
        <w:rPr>
          <w:sz w:val="20"/>
          <w:szCs w:val="20"/>
        </w:rPr>
      </w:pPr>
      <w:proofErr w:type="gramStart"/>
      <w:r w:rsidRPr="00F845BB">
        <w:rPr>
          <w:sz w:val="20"/>
          <w:szCs w:val="20"/>
        </w:rPr>
        <w:t>(указывается полный адрес: субъект Российской Федерации,</w:t>
      </w:r>
      <w:proofErr w:type="gramEnd"/>
    </w:p>
    <w:p w:rsidR="00915C16" w:rsidRDefault="00915C16" w:rsidP="00915C16"/>
    <w:p w:rsidR="00915C16" w:rsidRPr="00F845BB" w:rsidRDefault="00915C16" w:rsidP="00915C16">
      <w:pPr>
        <w:pBdr>
          <w:top w:val="single" w:sz="4" w:space="1" w:color="000000"/>
        </w:pBdr>
        <w:jc w:val="center"/>
        <w:rPr>
          <w:sz w:val="20"/>
          <w:szCs w:val="20"/>
        </w:rPr>
      </w:pPr>
      <w:proofErr w:type="gramStart"/>
      <w:r w:rsidRPr="00F845BB">
        <w:rPr>
          <w:sz w:val="20"/>
          <w:szCs w:val="20"/>
        </w:rPr>
        <w:t>муниципальное образование, поселение, улица, дом, корпус, строение, квартира (комната), подъезд, этаж)</w:t>
      </w:r>
      <w:proofErr w:type="gramEnd"/>
    </w:p>
    <w:p w:rsidR="00915C16" w:rsidRDefault="00915C16" w:rsidP="00915C16"/>
    <w:p w:rsidR="00915C16" w:rsidRDefault="00915C16" w:rsidP="00915C16">
      <w:r w:rsidRPr="00F845BB">
        <w:rPr>
          <w:highlight w:val="yellow"/>
        </w:rPr>
        <w:t>Собственни</w:t>
      </w:r>
      <w:proofErr w:type="gramStart"/>
      <w:r w:rsidRPr="00F845BB">
        <w:rPr>
          <w:highlight w:val="yellow"/>
        </w:rPr>
        <w:t>к(</w:t>
      </w:r>
      <w:proofErr w:type="gramEnd"/>
      <w:r w:rsidRPr="00F845BB">
        <w:rPr>
          <w:highlight w:val="yellow"/>
        </w:rPr>
        <w:t>и) жилого (нежилого) помещения:</w:t>
      </w:r>
      <w:r>
        <w:t xml:space="preserve">  </w:t>
      </w:r>
    </w:p>
    <w:p w:rsidR="00915C16" w:rsidRDefault="00915C16" w:rsidP="00915C16">
      <w:pPr>
        <w:pBdr>
          <w:top w:val="single" w:sz="4" w:space="1" w:color="000000"/>
        </w:pBdr>
        <w:rPr>
          <w:sz w:val="2"/>
          <w:szCs w:val="2"/>
        </w:rPr>
      </w:pPr>
    </w:p>
    <w:p w:rsidR="00915C16" w:rsidRDefault="00915C16" w:rsidP="00915C16"/>
    <w:p w:rsidR="00915C16" w:rsidRDefault="00915C16" w:rsidP="00915C16">
      <w:pPr>
        <w:pBdr>
          <w:top w:val="single" w:sz="4" w:space="1" w:color="000000"/>
        </w:pBdr>
        <w:rPr>
          <w:sz w:val="2"/>
          <w:szCs w:val="2"/>
        </w:rPr>
      </w:pPr>
    </w:p>
    <w:p w:rsidR="00915C16" w:rsidRDefault="00915C16" w:rsidP="00915C16">
      <w:pPr>
        <w:pBdr>
          <w:top w:val="single" w:sz="4" w:space="1" w:color="000000"/>
        </w:pBdr>
        <w:rPr>
          <w:sz w:val="2"/>
          <w:szCs w:val="2"/>
        </w:rPr>
      </w:pPr>
    </w:p>
    <w:p w:rsidR="00915C16" w:rsidRDefault="00915C16" w:rsidP="00915C16">
      <w:pPr>
        <w:spacing w:before="360"/>
        <w:ind w:firstLine="567"/>
      </w:pPr>
      <w:r>
        <w:t xml:space="preserve">Прошу разрешить  </w:t>
      </w:r>
    </w:p>
    <w:p w:rsidR="00915C16" w:rsidRPr="00F845BB" w:rsidRDefault="00915C16" w:rsidP="00915C16">
      <w:pPr>
        <w:pBdr>
          <w:top w:val="single" w:sz="4" w:space="1" w:color="000000"/>
        </w:pBdr>
        <w:ind w:left="2552"/>
        <w:jc w:val="center"/>
        <w:rPr>
          <w:sz w:val="20"/>
          <w:szCs w:val="20"/>
        </w:rPr>
      </w:pPr>
      <w:r w:rsidRPr="00F845BB">
        <w:rPr>
          <w:sz w:val="20"/>
          <w:szCs w:val="20"/>
        </w:rPr>
        <w:t xml:space="preserve">(переустройство, перепланировку  </w:t>
      </w:r>
      <w:proofErr w:type="gramStart"/>
      <w:r w:rsidRPr="00F845BB">
        <w:rPr>
          <w:sz w:val="20"/>
          <w:szCs w:val="20"/>
        </w:rPr>
        <w:t>–н</w:t>
      </w:r>
      <w:proofErr w:type="gramEnd"/>
      <w:r w:rsidRPr="00F845BB">
        <w:rPr>
          <w:sz w:val="20"/>
          <w:szCs w:val="20"/>
        </w:rPr>
        <w:t>ужное указать)</w:t>
      </w:r>
    </w:p>
    <w:p w:rsidR="00915C16" w:rsidRDefault="00915C16" w:rsidP="00915C16">
      <w:r>
        <w:t xml:space="preserve">жилого (нежилого) помещения, занимаемого на основании  </w:t>
      </w:r>
    </w:p>
    <w:p w:rsidR="00915C16" w:rsidRPr="00F845BB" w:rsidRDefault="00915C16" w:rsidP="00915C16">
      <w:pPr>
        <w:pBdr>
          <w:top w:val="single" w:sz="4" w:space="1" w:color="000000"/>
        </w:pBdr>
        <w:ind w:left="4860"/>
        <w:jc w:val="center"/>
        <w:rPr>
          <w:sz w:val="20"/>
          <w:szCs w:val="20"/>
        </w:rPr>
      </w:pPr>
      <w:proofErr w:type="gramStart"/>
      <w:r w:rsidRPr="00F845BB">
        <w:rPr>
          <w:sz w:val="20"/>
          <w:szCs w:val="20"/>
        </w:rPr>
        <w:t>(права собственности, договора найма,</w:t>
      </w:r>
      <w:proofErr w:type="gramEnd"/>
    </w:p>
    <w:p w:rsidR="00915C16" w:rsidRDefault="00915C16" w:rsidP="00915C16">
      <w:pPr>
        <w:tabs>
          <w:tab w:val="left" w:pos="9837"/>
        </w:tabs>
      </w:pPr>
      <w:r>
        <w:tab/>
        <w:t>,</w:t>
      </w:r>
    </w:p>
    <w:p w:rsidR="00915C16" w:rsidRPr="00F845BB" w:rsidRDefault="00915C16" w:rsidP="00915C16">
      <w:pPr>
        <w:pBdr>
          <w:top w:val="single" w:sz="4" w:space="1" w:color="000000"/>
        </w:pBdr>
        <w:ind w:right="113"/>
        <w:jc w:val="center"/>
        <w:rPr>
          <w:sz w:val="20"/>
          <w:szCs w:val="20"/>
        </w:rPr>
      </w:pPr>
      <w:r w:rsidRPr="00F845BB">
        <w:rPr>
          <w:sz w:val="20"/>
          <w:szCs w:val="20"/>
        </w:rPr>
        <w:t xml:space="preserve">договора аренды – </w:t>
      </w:r>
      <w:proofErr w:type="gramStart"/>
      <w:r w:rsidRPr="00F845BB">
        <w:rPr>
          <w:sz w:val="20"/>
          <w:szCs w:val="20"/>
        </w:rPr>
        <w:t>нужное</w:t>
      </w:r>
      <w:proofErr w:type="gramEnd"/>
      <w:r w:rsidRPr="00F845BB">
        <w:rPr>
          <w:sz w:val="20"/>
          <w:szCs w:val="20"/>
        </w:rPr>
        <w:t xml:space="preserve"> указать)</w:t>
      </w:r>
    </w:p>
    <w:p w:rsidR="00915C16" w:rsidRDefault="00915C16" w:rsidP="00915C16">
      <w:pPr>
        <w:jc w:val="both"/>
      </w:pPr>
      <w: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915C16" w:rsidTr="00FE00AD">
        <w:tc>
          <w:tcPr>
            <w:tcW w:w="6124" w:type="dxa"/>
            <w:gridSpan w:val="8"/>
            <w:shd w:val="clear" w:color="auto" w:fill="auto"/>
            <w:vAlign w:val="bottom"/>
          </w:tcPr>
          <w:p w:rsidR="00915C16" w:rsidRDefault="00915C16" w:rsidP="00FE00AD">
            <w:pPr>
              <w:snapToGrid w:val="0"/>
              <w:ind w:firstLine="567"/>
            </w:pPr>
            <w:r>
              <w:t xml:space="preserve">Срок производства ремонтно-строительных работ </w:t>
            </w:r>
            <w:proofErr w:type="gramStart"/>
            <w:r>
              <w:t>с</w:t>
            </w:r>
            <w:proofErr w:type="gramEnd"/>
            <w:r>
              <w:t xml:space="preserve"> “</w:t>
            </w:r>
          </w:p>
        </w:tc>
        <w:tc>
          <w:tcPr>
            <w:tcW w:w="567" w:type="dxa"/>
            <w:gridSpan w:val="2"/>
            <w:tcBorders>
              <w:bottom w:val="single" w:sz="4" w:space="0" w:color="000000"/>
            </w:tcBorders>
            <w:shd w:val="clear" w:color="auto" w:fill="auto"/>
            <w:vAlign w:val="bottom"/>
          </w:tcPr>
          <w:p w:rsidR="00915C16" w:rsidRDefault="00915C16" w:rsidP="00FE00AD">
            <w:pPr>
              <w:snapToGrid w:val="0"/>
              <w:jc w:val="center"/>
            </w:pPr>
          </w:p>
        </w:tc>
        <w:tc>
          <w:tcPr>
            <w:tcW w:w="283" w:type="dxa"/>
            <w:shd w:val="clear" w:color="auto" w:fill="auto"/>
            <w:vAlign w:val="bottom"/>
          </w:tcPr>
          <w:p w:rsidR="00915C16" w:rsidRDefault="00915C16" w:rsidP="00FE00AD">
            <w:pPr>
              <w:snapToGrid w:val="0"/>
            </w:pPr>
            <w:r>
              <w:t>”</w:t>
            </w:r>
          </w:p>
        </w:tc>
        <w:tc>
          <w:tcPr>
            <w:tcW w:w="1928" w:type="dxa"/>
            <w:gridSpan w:val="3"/>
            <w:tcBorders>
              <w:bottom w:val="single" w:sz="4" w:space="0" w:color="000000"/>
            </w:tcBorders>
            <w:shd w:val="clear" w:color="auto" w:fill="auto"/>
            <w:vAlign w:val="bottom"/>
          </w:tcPr>
          <w:p w:rsidR="00915C16" w:rsidRDefault="00915C16" w:rsidP="00FE00AD">
            <w:pPr>
              <w:snapToGrid w:val="0"/>
              <w:jc w:val="center"/>
            </w:pPr>
          </w:p>
        </w:tc>
        <w:tc>
          <w:tcPr>
            <w:tcW w:w="537" w:type="dxa"/>
            <w:shd w:val="clear" w:color="auto" w:fill="auto"/>
            <w:vAlign w:val="bottom"/>
          </w:tcPr>
          <w:p w:rsidR="00915C16" w:rsidRDefault="00915C16" w:rsidP="00FE00AD">
            <w:pPr>
              <w:snapToGrid w:val="0"/>
              <w:jc w:val="right"/>
            </w:pPr>
            <w:r>
              <w:t>200</w:t>
            </w:r>
          </w:p>
        </w:tc>
        <w:tc>
          <w:tcPr>
            <w:tcW w:w="283" w:type="dxa"/>
            <w:tcBorders>
              <w:bottom w:val="single" w:sz="4" w:space="0" w:color="000000"/>
            </w:tcBorders>
            <w:shd w:val="clear" w:color="auto" w:fill="auto"/>
            <w:vAlign w:val="bottom"/>
          </w:tcPr>
          <w:p w:rsidR="00915C16" w:rsidRDefault="00915C16" w:rsidP="00FE00AD">
            <w:pPr>
              <w:snapToGrid w:val="0"/>
            </w:pPr>
          </w:p>
        </w:tc>
        <w:tc>
          <w:tcPr>
            <w:tcW w:w="425" w:type="dxa"/>
            <w:gridSpan w:val="2"/>
            <w:shd w:val="clear" w:color="auto" w:fill="auto"/>
            <w:vAlign w:val="bottom"/>
          </w:tcPr>
          <w:p w:rsidR="00915C16" w:rsidRDefault="00915C16" w:rsidP="00FE00AD">
            <w:pPr>
              <w:snapToGrid w:val="0"/>
              <w:ind w:left="57"/>
            </w:pPr>
            <w:proofErr w:type="gramStart"/>
            <w:r>
              <w:t>г</w:t>
            </w:r>
            <w:proofErr w:type="gramEnd"/>
            <w:r>
              <w:t>.</w:t>
            </w:r>
          </w:p>
        </w:tc>
      </w:tr>
      <w:tr w:rsidR="00915C16" w:rsidTr="00FE00AD">
        <w:tblPrEx>
          <w:tblCellMar>
            <w:left w:w="0" w:type="dxa"/>
            <w:right w:w="0" w:type="dxa"/>
          </w:tblCellMar>
        </w:tblPrEx>
        <w:tc>
          <w:tcPr>
            <w:tcW w:w="510" w:type="dxa"/>
            <w:shd w:val="clear" w:color="auto" w:fill="auto"/>
            <w:vAlign w:val="bottom"/>
          </w:tcPr>
          <w:p w:rsidR="00915C16" w:rsidRDefault="00915C16" w:rsidP="00FE00AD">
            <w:pPr>
              <w:snapToGrid w:val="0"/>
            </w:pPr>
            <w:r>
              <w:t>по “</w:t>
            </w:r>
          </w:p>
        </w:tc>
        <w:tc>
          <w:tcPr>
            <w:tcW w:w="567" w:type="dxa"/>
            <w:tcBorders>
              <w:bottom w:val="single" w:sz="4" w:space="0" w:color="000000"/>
            </w:tcBorders>
            <w:shd w:val="clear" w:color="auto" w:fill="auto"/>
            <w:vAlign w:val="bottom"/>
          </w:tcPr>
          <w:p w:rsidR="00915C16" w:rsidRDefault="00915C16" w:rsidP="00FE00AD">
            <w:pPr>
              <w:snapToGrid w:val="0"/>
              <w:jc w:val="center"/>
            </w:pPr>
          </w:p>
        </w:tc>
        <w:tc>
          <w:tcPr>
            <w:tcW w:w="283" w:type="dxa"/>
            <w:shd w:val="clear" w:color="auto" w:fill="auto"/>
            <w:vAlign w:val="bottom"/>
          </w:tcPr>
          <w:p w:rsidR="00915C16" w:rsidRDefault="00915C16" w:rsidP="00FE00AD">
            <w:pPr>
              <w:snapToGrid w:val="0"/>
            </w:pPr>
            <w:r>
              <w:t>”</w:t>
            </w:r>
          </w:p>
        </w:tc>
        <w:tc>
          <w:tcPr>
            <w:tcW w:w="1928" w:type="dxa"/>
            <w:tcBorders>
              <w:bottom w:val="single" w:sz="4" w:space="0" w:color="000000"/>
            </w:tcBorders>
            <w:shd w:val="clear" w:color="auto" w:fill="auto"/>
            <w:vAlign w:val="bottom"/>
          </w:tcPr>
          <w:p w:rsidR="00915C16" w:rsidRDefault="00915C16" w:rsidP="00FE00AD">
            <w:pPr>
              <w:snapToGrid w:val="0"/>
              <w:jc w:val="center"/>
            </w:pPr>
          </w:p>
        </w:tc>
        <w:tc>
          <w:tcPr>
            <w:tcW w:w="537" w:type="dxa"/>
            <w:shd w:val="clear" w:color="auto" w:fill="auto"/>
            <w:vAlign w:val="bottom"/>
          </w:tcPr>
          <w:p w:rsidR="00915C16" w:rsidRDefault="00915C16" w:rsidP="00FE00AD">
            <w:pPr>
              <w:snapToGrid w:val="0"/>
              <w:jc w:val="right"/>
            </w:pPr>
            <w:r>
              <w:t>200</w:t>
            </w:r>
          </w:p>
        </w:tc>
        <w:tc>
          <w:tcPr>
            <w:tcW w:w="283" w:type="dxa"/>
            <w:tcBorders>
              <w:bottom w:val="single" w:sz="4" w:space="0" w:color="000000"/>
            </w:tcBorders>
            <w:shd w:val="clear" w:color="auto" w:fill="auto"/>
            <w:vAlign w:val="bottom"/>
          </w:tcPr>
          <w:p w:rsidR="00915C16" w:rsidRDefault="00915C16" w:rsidP="00FE00AD">
            <w:pPr>
              <w:snapToGrid w:val="0"/>
            </w:pPr>
          </w:p>
        </w:tc>
        <w:tc>
          <w:tcPr>
            <w:tcW w:w="425" w:type="dxa"/>
            <w:shd w:val="clear" w:color="auto" w:fill="auto"/>
            <w:vAlign w:val="bottom"/>
          </w:tcPr>
          <w:p w:rsidR="00915C16" w:rsidRDefault="00915C16" w:rsidP="00FE00AD">
            <w:pPr>
              <w:snapToGrid w:val="0"/>
              <w:ind w:left="57"/>
            </w:pPr>
            <w:proofErr w:type="gramStart"/>
            <w:r>
              <w:t>г</w:t>
            </w:r>
            <w:proofErr w:type="gramEnd"/>
            <w:r>
              <w:t>.</w:t>
            </w:r>
          </w:p>
        </w:tc>
        <w:tc>
          <w:tcPr>
            <w:tcW w:w="5614" w:type="dxa"/>
            <w:gridSpan w:val="11"/>
            <w:shd w:val="clear" w:color="auto" w:fill="auto"/>
          </w:tcPr>
          <w:p w:rsidR="00915C16" w:rsidRDefault="00915C16" w:rsidP="00FE00AD">
            <w:pPr>
              <w:snapToGrid w:val="0"/>
            </w:pPr>
          </w:p>
        </w:tc>
      </w:tr>
      <w:tr w:rsidR="00915C16" w:rsidTr="00FE00AD">
        <w:tblPrEx>
          <w:tblCellMar>
            <w:left w:w="0" w:type="dxa"/>
            <w:right w:w="0" w:type="dxa"/>
          </w:tblCellMar>
        </w:tblPrEx>
        <w:tc>
          <w:tcPr>
            <w:tcW w:w="6180" w:type="dxa"/>
            <w:gridSpan w:val="9"/>
            <w:shd w:val="clear" w:color="auto" w:fill="auto"/>
            <w:vAlign w:val="bottom"/>
          </w:tcPr>
          <w:p w:rsidR="00915C16" w:rsidRDefault="00915C16" w:rsidP="00FE00AD">
            <w:pPr>
              <w:snapToGrid w:val="0"/>
              <w:ind w:firstLine="567"/>
            </w:pPr>
            <w:r>
              <w:lastRenderedPageBreak/>
              <w:t xml:space="preserve">Режим производства ремонтно-строительных работ </w:t>
            </w:r>
            <w:proofErr w:type="gramStart"/>
            <w:r>
              <w:t>с</w:t>
            </w:r>
            <w:proofErr w:type="gramEnd"/>
          </w:p>
        </w:tc>
        <w:tc>
          <w:tcPr>
            <w:tcW w:w="1645" w:type="dxa"/>
            <w:gridSpan w:val="3"/>
            <w:tcBorders>
              <w:bottom w:val="single" w:sz="4" w:space="0" w:color="000000"/>
            </w:tcBorders>
            <w:shd w:val="clear" w:color="auto" w:fill="auto"/>
            <w:vAlign w:val="bottom"/>
          </w:tcPr>
          <w:p w:rsidR="00915C16" w:rsidRDefault="00915C16" w:rsidP="00FE00AD">
            <w:pPr>
              <w:snapToGrid w:val="0"/>
              <w:jc w:val="center"/>
            </w:pPr>
          </w:p>
        </w:tc>
        <w:tc>
          <w:tcPr>
            <w:tcW w:w="480" w:type="dxa"/>
            <w:shd w:val="clear" w:color="auto" w:fill="auto"/>
            <w:vAlign w:val="bottom"/>
          </w:tcPr>
          <w:p w:rsidR="00915C16" w:rsidRDefault="00915C16" w:rsidP="00FE00AD">
            <w:pPr>
              <w:snapToGrid w:val="0"/>
              <w:jc w:val="center"/>
            </w:pPr>
            <w:r>
              <w:t>по</w:t>
            </w:r>
          </w:p>
        </w:tc>
        <w:tc>
          <w:tcPr>
            <w:tcW w:w="1646" w:type="dxa"/>
            <w:gridSpan w:val="4"/>
            <w:tcBorders>
              <w:bottom w:val="single" w:sz="4" w:space="0" w:color="000000"/>
            </w:tcBorders>
            <w:shd w:val="clear" w:color="auto" w:fill="auto"/>
            <w:vAlign w:val="bottom"/>
          </w:tcPr>
          <w:p w:rsidR="00915C16" w:rsidRDefault="00915C16" w:rsidP="00FE00AD">
            <w:pPr>
              <w:snapToGrid w:val="0"/>
              <w:jc w:val="center"/>
            </w:pPr>
          </w:p>
        </w:tc>
        <w:tc>
          <w:tcPr>
            <w:tcW w:w="196" w:type="dxa"/>
            <w:shd w:val="clear" w:color="auto" w:fill="auto"/>
          </w:tcPr>
          <w:p w:rsidR="00915C16" w:rsidRDefault="00915C16" w:rsidP="00FE00AD">
            <w:pPr>
              <w:snapToGrid w:val="0"/>
            </w:pPr>
          </w:p>
        </w:tc>
      </w:tr>
    </w:tbl>
    <w:p w:rsidR="00915C16" w:rsidRDefault="00915C16" w:rsidP="00915C16">
      <w:pPr>
        <w:tabs>
          <w:tab w:val="center" w:pos="2127"/>
          <w:tab w:val="left" w:pos="3544"/>
        </w:tabs>
      </w:pPr>
      <w:r>
        <w:t xml:space="preserve">часов в  </w:t>
      </w:r>
      <w:r>
        <w:tab/>
      </w:r>
      <w:r>
        <w:tab/>
        <w:t>дни.</w:t>
      </w:r>
    </w:p>
    <w:p w:rsidR="00915C16" w:rsidRDefault="00915C16" w:rsidP="00915C16">
      <w:pPr>
        <w:pBdr>
          <w:top w:val="single" w:sz="4" w:space="1" w:color="000000"/>
        </w:pBdr>
        <w:ind w:left="851" w:right="6519"/>
        <w:rPr>
          <w:sz w:val="2"/>
          <w:szCs w:val="2"/>
        </w:rPr>
      </w:pPr>
    </w:p>
    <w:p w:rsidR="00915C16" w:rsidRDefault="00915C16" w:rsidP="00915C16">
      <w:pPr>
        <w:ind w:firstLine="567"/>
        <w:jc w:val="both"/>
      </w:pPr>
      <w:r>
        <w:t>Обязуюсь:</w:t>
      </w:r>
    </w:p>
    <w:p w:rsidR="00915C16" w:rsidRDefault="00915C16" w:rsidP="00915C16">
      <w:pPr>
        <w:ind w:firstLine="567"/>
        <w:jc w:val="both"/>
      </w:pPr>
      <w:r>
        <w:t>осуществить ремонтно-строительные работы в соответствии с проектом (проектной документацией);</w:t>
      </w:r>
    </w:p>
    <w:p w:rsidR="00915C16" w:rsidRDefault="00915C16" w:rsidP="00915C16">
      <w:pPr>
        <w:ind w:firstLine="567"/>
        <w:jc w:val="both"/>
      </w:pPr>
      <w: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15C16" w:rsidRDefault="00915C16" w:rsidP="00915C16">
      <w:pPr>
        <w:ind w:firstLine="567"/>
        <w:jc w:val="both"/>
      </w:pPr>
      <w:r>
        <w:t>осуществить работы в установленные сроки и с соблюдением согласованного режима проведения работ.</w:t>
      </w:r>
    </w:p>
    <w:p w:rsidR="00915C16" w:rsidRDefault="00915C16" w:rsidP="00915C16">
      <w:pPr>
        <w:ind w:firstLine="567"/>
        <w:jc w:val="both"/>
      </w:pPr>
      <w: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br/>
      </w:r>
    </w:p>
    <w:tbl>
      <w:tblPr>
        <w:tblW w:w="0" w:type="auto"/>
        <w:tblLayout w:type="fixed"/>
        <w:tblCellMar>
          <w:left w:w="28" w:type="dxa"/>
          <w:right w:w="28" w:type="dxa"/>
        </w:tblCellMar>
        <w:tblLook w:val="0000"/>
      </w:tblPr>
      <w:tblGrid>
        <w:gridCol w:w="2495"/>
        <w:gridCol w:w="510"/>
        <w:gridCol w:w="284"/>
        <w:gridCol w:w="1984"/>
        <w:gridCol w:w="142"/>
        <w:gridCol w:w="850"/>
        <w:gridCol w:w="709"/>
        <w:gridCol w:w="1276"/>
        <w:gridCol w:w="142"/>
      </w:tblGrid>
      <w:tr w:rsidR="00915C16" w:rsidTr="00FE00AD">
        <w:tc>
          <w:tcPr>
            <w:tcW w:w="2495" w:type="dxa"/>
            <w:shd w:val="clear" w:color="auto" w:fill="auto"/>
            <w:vAlign w:val="bottom"/>
          </w:tcPr>
          <w:p w:rsidR="00915C16" w:rsidRDefault="00915C16" w:rsidP="00FE00AD">
            <w:pPr>
              <w:snapToGrid w:val="0"/>
            </w:pPr>
            <w:r>
              <w:t xml:space="preserve">социального найма </w:t>
            </w:r>
            <w:proofErr w:type="gramStart"/>
            <w:r>
              <w:t>от</w:t>
            </w:r>
            <w:proofErr w:type="gramEnd"/>
            <w:r>
              <w:t xml:space="preserve"> “</w:t>
            </w:r>
          </w:p>
        </w:tc>
        <w:tc>
          <w:tcPr>
            <w:tcW w:w="510" w:type="dxa"/>
            <w:tcBorders>
              <w:bottom w:val="single" w:sz="4" w:space="0" w:color="000000"/>
            </w:tcBorders>
            <w:shd w:val="clear" w:color="auto" w:fill="auto"/>
            <w:vAlign w:val="bottom"/>
          </w:tcPr>
          <w:p w:rsidR="00915C16" w:rsidRDefault="00915C16" w:rsidP="00FE00AD">
            <w:pPr>
              <w:snapToGrid w:val="0"/>
              <w:jc w:val="center"/>
            </w:pPr>
          </w:p>
        </w:tc>
        <w:tc>
          <w:tcPr>
            <w:tcW w:w="284" w:type="dxa"/>
            <w:shd w:val="clear" w:color="auto" w:fill="auto"/>
            <w:vAlign w:val="bottom"/>
          </w:tcPr>
          <w:p w:rsidR="00915C16" w:rsidRDefault="00915C16" w:rsidP="00FE00AD">
            <w:pPr>
              <w:snapToGrid w:val="0"/>
            </w:pPr>
            <w:r>
              <w:t>”</w:t>
            </w:r>
          </w:p>
        </w:tc>
        <w:tc>
          <w:tcPr>
            <w:tcW w:w="1984" w:type="dxa"/>
            <w:tcBorders>
              <w:bottom w:val="single" w:sz="4" w:space="0" w:color="000000"/>
            </w:tcBorders>
            <w:shd w:val="clear" w:color="auto" w:fill="auto"/>
            <w:vAlign w:val="bottom"/>
          </w:tcPr>
          <w:p w:rsidR="00915C16" w:rsidRDefault="00915C16" w:rsidP="00FE00AD">
            <w:pPr>
              <w:snapToGrid w:val="0"/>
              <w:jc w:val="center"/>
            </w:pPr>
          </w:p>
        </w:tc>
        <w:tc>
          <w:tcPr>
            <w:tcW w:w="142" w:type="dxa"/>
            <w:shd w:val="clear" w:color="auto" w:fill="auto"/>
            <w:vAlign w:val="bottom"/>
          </w:tcPr>
          <w:p w:rsidR="00915C16" w:rsidRDefault="00915C16" w:rsidP="00FE00AD">
            <w:pPr>
              <w:snapToGrid w:val="0"/>
            </w:pPr>
          </w:p>
        </w:tc>
        <w:tc>
          <w:tcPr>
            <w:tcW w:w="850" w:type="dxa"/>
            <w:tcBorders>
              <w:bottom w:val="single" w:sz="4" w:space="0" w:color="000000"/>
            </w:tcBorders>
            <w:shd w:val="clear" w:color="auto" w:fill="auto"/>
            <w:vAlign w:val="bottom"/>
          </w:tcPr>
          <w:p w:rsidR="00915C16" w:rsidRDefault="00915C16" w:rsidP="00FE00AD">
            <w:pPr>
              <w:snapToGrid w:val="0"/>
              <w:jc w:val="center"/>
            </w:pPr>
          </w:p>
        </w:tc>
        <w:tc>
          <w:tcPr>
            <w:tcW w:w="709" w:type="dxa"/>
            <w:shd w:val="clear" w:color="auto" w:fill="auto"/>
            <w:vAlign w:val="bottom"/>
          </w:tcPr>
          <w:p w:rsidR="00915C16" w:rsidRDefault="00915C16" w:rsidP="00FE00AD">
            <w:pPr>
              <w:snapToGrid w:val="0"/>
              <w:jc w:val="center"/>
            </w:pPr>
            <w:proofErr w:type="gramStart"/>
            <w:r>
              <w:t>г</w:t>
            </w:r>
            <w:proofErr w:type="gramEnd"/>
            <w:r>
              <w:t>. №</w:t>
            </w:r>
          </w:p>
        </w:tc>
        <w:tc>
          <w:tcPr>
            <w:tcW w:w="1276" w:type="dxa"/>
            <w:tcBorders>
              <w:bottom w:val="single" w:sz="4" w:space="0" w:color="000000"/>
            </w:tcBorders>
            <w:shd w:val="clear" w:color="auto" w:fill="auto"/>
            <w:vAlign w:val="bottom"/>
          </w:tcPr>
          <w:p w:rsidR="00915C16" w:rsidRDefault="00915C16" w:rsidP="00FE00AD">
            <w:pPr>
              <w:snapToGrid w:val="0"/>
              <w:jc w:val="center"/>
            </w:pPr>
          </w:p>
        </w:tc>
        <w:tc>
          <w:tcPr>
            <w:tcW w:w="142" w:type="dxa"/>
            <w:shd w:val="clear" w:color="auto" w:fill="auto"/>
            <w:vAlign w:val="bottom"/>
          </w:tcPr>
          <w:p w:rsidR="00915C16" w:rsidRDefault="00915C16" w:rsidP="00FE00AD">
            <w:pPr>
              <w:snapToGrid w:val="0"/>
            </w:pPr>
            <w:r>
              <w:t>:</w:t>
            </w:r>
          </w:p>
        </w:tc>
      </w:tr>
    </w:tbl>
    <w:p w:rsidR="00915C16" w:rsidRDefault="00915C16" w:rsidP="00915C16">
      <w:pPr>
        <w:spacing w:after="120"/>
      </w:pPr>
    </w:p>
    <w:tbl>
      <w:tblPr>
        <w:tblW w:w="0" w:type="auto"/>
        <w:tblInd w:w="-55" w:type="dxa"/>
        <w:tblLayout w:type="fixed"/>
        <w:tblCellMar>
          <w:left w:w="28" w:type="dxa"/>
          <w:right w:w="28" w:type="dxa"/>
        </w:tblCellMar>
        <w:tblLook w:val="0000"/>
      </w:tblPr>
      <w:tblGrid>
        <w:gridCol w:w="595"/>
        <w:gridCol w:w="2977"/>
        <w:gridCol w:w="2552"/>
        <w:gridCol w:w="1800"/>
        <w:gridCol w:w="2137"/>
      </w:tblGrid>
      <w:tr w:rsidR="00915C16" w:rsidTr="00FE00AD">
        <w:tc>
          <w:tcPr>
            <w:tcW w:w="595"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r>
              <w:t>№</w:t>
            </w:r>
            <w:r>
              <w:br/>
            </w:r>
            <w:proofErr w:type="spellStart"/>
            <w:proofErr w:type="gramStart"/>
            <w:r>
              <w:t>п</w:t>
            </w:r>
            <w:proofErr w:type="spellEnd"/>
            <w:proofErr w:type="gramEnd"/>
            <w:r>
              <w:t>/</w:t>
            </w:r>
            <w:proofErr w:type="spellStart"/>
            <w:r>
              <w:t>п</w:t>
            </w:r>
            <w:proofErr w:type="spellEnd"/>
          </w:p>
        </w:tc>
        <w:tc>
          <w:tcPr>
            <w:tcW w:w="2977"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r>
              <w:t>Фамилия, имя, отчество</w:t>
            </w:r>
          </w:p>
        </w:tc>
        <w:tc>
          <w:tcPr>
            <w:tcW w:w="2552"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r>
              <w:t>Подпись *</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915C16" w:rsidRDefault="00915C16" w:rsidP="00FE00AD">
            <w:pPr>
              <w:snapToGrid w:val="0"/>
              <w:jc w:val="center"/>
            </w:pPr>
            <w:r>
              <w:t xml:space="preserve">Отметка о нотариальном </w:t>
            </w:r>
            <w:proofErr w:type="gramStart"/>
            <w:r>
              <w:t>заверении подписей</w:t>
            </w:r>
            <w:proofErr w:type="gramEnd"/>
            <w:r>
              <w:t xml:space="preserve"> лиц</w:t>
            </w:r>
          </w:p>
        </w:tc>
      </w:tr>
      <w:tr w:rsidR="00915C16" w:rsidTr="00FE00AD">
        <w:tc>
          <w:tcPr>
            <w:tcW w:w="595" w:type="dxa"/>
            <w:tcBorders>
              <w:top w:val="single" w:sz="4" w:space="0" w:color="000000"/>
              <w:left w:val="single" w:sz="4" w:space="0" w:color="000000"/>
              <w:bottom w:val="single" w:sz="4" w:space="0" w:color="000000"/>
            </w:tcBorders>
            <w:shd w:val="clear" w:color="auto" w:fill="auto"/>
            <w:vAlign w:val="bottom"/>
          </w:tcPr>
          <w:p w:rsidR="00915C16" w:rsidRDefault="00915C16" w:rsidP="00FE00AD">
            <w:pPr>
              <w:snapToGrid w:val="0"/>
              <w:jc w:val="center"/>
            </w:pPr>
            <w:r>
              <w:t>1</w:t>
            </w:r>
          </w:p>
        </w:tc>
        <w:tc>
          <w:tcPr>
            <w:tcW w:w="2977" w:type="dxa"/>
            <w:tcBorders>
              <w:top w:val="single" w:sz="4" w:space="0" w:color="000000"/>
              <w:left w:val="single" w:sz="4" w:space="0" w:color="000000"/>
              <w:bottom w:val="single" w:sz="4" w:space="0" w:color="000000"/>
            </w:tcBorders>
            <w:shd w:val="clear" w:color="auto" w:fill="auto"/>
            <w:vAlign w:val="bottom"/>
          </w:tcPr>
          <w:p w:rsidR="00915C16" w:rsidRDefault="00915C16" w:rsidP="00FE00AD">
            <w:pPr>
              <w:snapToGrid w:val="0"/>
              <w:jc w:val="center"/>
            </w:pPr>
            <w:r>
              <w:t>2</w:t>
            </w:r>
          </w:p>
        </w:tc>
        <w:tc>
          <w:tcPr>
            <w:tcW w:w="2552" w:type="dxa"/>
            <w:tcBorders>
              <w:top w:val="single" w:sz="4" w:space="0" w:color="000000"/>
              <w:left w:val="single" w:sz="4" w:space="0" w:color="000000"/>
              <w:bottom w:val="single" w:sz="4" w:space="0" w:color="000000"/>
            </w:tcBorders>
            <w:shd w:val="clear" w:color="auto" w:fill="auto"/>
            <w:vAlign w:val="bottom"/>
          </w:tcPr>
          <w:p w:rsidR="00915C16" w:rsidRDefault="00915C16" w:rsidP="00FE00AD">
            <w:pPr>
              <w:snapToGrid w:val="0"/>
              <w:jc w:val="center"/>
            </w:pPr>
            <w:r>
              <w:t>3</w:t>
            </w:r>
          </w:p>
        </w:tc>
        <w:tc>
          <w:tcPr>
            <w:tcW w:w="1800" w:type="dxa"/>
            <w:tcBorders>
              <w:top w:val="single" w:sz="4" w:space="0" w:color="000000"/>
              <w:left w:val="single" w:sz="4" w:space="0" w:color="000000"/>
              <w:bottom w:val="single" w:sz="4" w:space="0" w:color="000000"/>
            </w:tcBorders>
            <w:shd w:val="clear" w:color="auto" w:fill="auto"/>
            <w:vAlign w:val="bottom"/>
          </w:tcPr>
          <w:p w:rsidR="00915C16" w:rsidRDefault="00915C16" w:rsidP="00FE00AD">
            <w:pPr>
              <w:snapToGrid w:val="0"/>
              <w:jc w:val="center"/>
            </w:pPr>
            <w: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5C16" w:rsidRDefault="00915C16" w:rsidP="00FE00AD">
            <w:pPr>
              <w:snapToGrid w:val="0"/>
              <w:jc w:val="center"/>
            </w:pPr>
            <w:r>
              <w:t>5</w:t>
            </w:r>
          </w:p>
        </w:tc>
      </w:tr>
      <w:tr w:rsidR="00915C16" w:rsidTr="00FE00AD">
        <w:tc>
          <w:tcPr>
            <w:tcW w:w="595"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977"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2552"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1800"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915C16" w:rsidRDefault="00915C16" w:rsidP="00FE00AD">
            <w:pPr>
              <w:snapToGrid w:val="0"/>
              <w:jc w:val="center"/>
            </w:pPr>
          </w:p>
        </w:tc>
      </w:tr>
      <w:tr w:rsidR="00915C16" w:rsidTr="00FE00AD">
        <w:tc>
          <w:tcPr>
            <w:tcW w:w="595"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977"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2552"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1800"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915C16" w:rsidRDefault="00915C16" w:rsidP="00FE00AD">
            <w:pPr>
              <w:snapToGrid w:val="0"/>
              <w:jc w:val="center"/>
            </w:pPr>
          </w:p>
        </w:tc>
      </w:tr>
      <w:tr w:rsidR="00915C16" w:rsidTr="00FE00AD">
        <w:tc>
          <w:tcPr>
            <w:tcW w:w="595"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977"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2552"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1800"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915C16" w:rsidRDefault="00915C16" w:rsidP="00FE00AD">
            <w:pPr>
              <w:snapToGrid w:val="0"/>
              <w:jc w:val="center"/>
            </w:pPr>
          </w:p>
        </w:tc>
      </w:tr>
      <w:tr w:rsidR="00915C16" w:rsidTr="00FE00AD">
        <w:tc>
          <w:tcPr>
            <w:tcW w:w="595"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977"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2552"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1800"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915C16" w:rsidRDefault="00915C16" w:rsidP="00FE00AD">
            <w:pPr>
              <w:snapToGrid w:val="0"/>
              <w:jc w:val="center"/>
            </w:pPr>
          </w:p>
        </w:tc>
      </w:tr>
      <w:tr w:rsidR="00915C16" w:rsidTr="00FE00AD">
        <w:tc>
          <w:tcPr>
            <w:tcW w:w="595"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977"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2552"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1800"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915C16" w:rsidRDefault="00915C16" w:rsidP="00FE00AD">
            <w:pPr>
              <w:snapToGrid w:val="0"/>
              <w:jc w:val="center"/>
            </w:pPr>
          </w:p>
        </w:tc>
      </w:tr>
      <w:tr w:rsidR="00915C16" w:rsidTr="00FE00AD">
        <w:tc>
          <w:tcPr>
            <w:tcW w:w="595"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977"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2552"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pPr>
          </w:p>
        </w:tc>
        <w:tc>
          <w:tcPr>
            <w:tcW w:w="1800" w:type="dxa"/>
            <w:tcBorders>
              <w:top w:val="single" w:sz="4" w:space="0" w:color="000000"/>
              <w:left w:val="single" w:sz="4" w:space="0" w:color="000000"/>
              <w:bottom w:val="single" w:sz="4" w:space="0" w:color="000000"/>
            </w:tcBorders>
            <w:shd w:val="clear" w:color="auto" w:fill="auto"/>
          </w:tcPr>
          <w:p w:rsidR="00915C16" w:rsidRDefault="00915C16" w:rsidP="00FE00AD">
            <w:pPr>
              <w:snapToGrid w:val="0"/>
              <w:jc w:val="cente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915C16" w:rsidRDefault="00915C16" w:rsidP="00FE00AD">
            <w:pPr>
              <w:snapToGrid w:val="0"/>
              <w:jc w:val="center"/>
            </w:pPr>
          </w:p>
        </w:tc>
      </w:tr>
    </w:tbl>
    <w:p w:rsidR="00915C16" w:rsidRDefault="00915C16" w:rsidP="00915C16">
      <w:pPr>
        <w:spacing w:before="240"/>
      </w:pPr>
      <w:r>
        <w:t>______________</w:t>
      </w:r>
    </w:p>
    <w:p w:rsidR="00915C16" w:rsidRDefault="00915C16" w:rsidP="00915C16">
      <w:pPr>
        <w:ind w:firstLine="567"/>
        <w:jc w:val="both"/>
      </w:pPr>
      <w: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915C16" w:rsidRDefault="00915C16" w:rsidP="00915C16">
      <w:r>
        <w:t>К заявлению прилагаются следующие документы:</w:t>
      </w:r>
    </w:p>
    <w:p w:rsidR="00915C16" w:rsidRDefault="00915C16" w:rsidP="00915C16">
      <w:r>
        <w:t xml:space="preserve">1)  </w:t>
      </w:r>
    </w:p>
    <w:p w:rsidR="00915C16" w:rsidRPr="00F845BB" w:rsidRDefault="00915C16" w:rsidP="00915C16">
      <w:pPr>
        <w:pBdr>
          <w:top w:val="single" w:sz="4" w:space="1" w:color="000000"/>
        </w:pBdr>
        <w:ind w:left="284"/>
        <w:jc w:val="center"/>
        <w:rPr>
          <w:sz w:val="20"/>
          <w:szCs w:val="20"/>
        </w:rPr>
      </w:pPr>
      <w:proofErr w:type="gramStart"/>
      <w:r w:rsidRPr="00F845BB">
        <w:rPr>
          <w:sz w:val="20"/>
          <w:szCs w:val="20"/>
        </w:rPr>
        <w:t>(указывается вид и реквизиты правоустанавливающего документа на переустраиваемое и (или)</w:t>
      </w:r>
      <w:proofErr w:type="gramEnd"/>
    </w:p>
    <w:tbl>
      <w:tblPr>
        <w:tblW w:w="0" w:type="auto"/>
        <w:tblLayout w:type="fixed"/>
        <w:tblCellMar>
          <w:left w:w="28" w:type="dxa"/>
          <w:right w:w="28" w:type="dxa"/>
        </w:tblCellMar>
        <w:tblLook w:val="0000"/>
      </w:tblPr>
      <w:tblGrid>
        <w:gridCol w:w="7399"/>
        <w:gridCol w:w="426"/>
        <w:gridCol w:w="850"/>
        <w:gridCol w:w="992"/>
      </w:tblGrid>
      <w:tr w:rsidR="00915C16" w:rsidTr="00FE00AD">
        <w:tc>
          <w:tcPr>
            <w:tcW w:w="7399" w:type="dxa"/>
            <w:tcBorders>
              <w:bottom w:val="single" w:sz="4" w:space="0" w:color="000000"/>
            </w:tcBorders>
            <w:shd w:val="clear" w:color="auto" w:fill="auto"/>
            <w:vAlign w:val="bottom"/>
          </w:tcPr>
          <w:p w:rsidR="00915C16" w:rsidRDefault="00915C16" w:rsidP="00FE00AD">
            <w:pPr>
              <w:snapToGrid w:val="0"/>
              <w:jc w:val="center"/>
            </w:pPr>
          </w:p>
        </w:tc>
        <w:tc>
          <w:tcPr>
            <w:tcW w:w="426" w:type="dxa"/>
            <w:shd w:val="clear" w:color="auto" w:fill="auto"/>
            <w:vAlign w:val="bottom"/>
          </w:tcPr>
          <w:p w:rsidR="00915C16" w:rsidRDefault="00915C16" w:rsidP="00FE00AD">
            <w:pPr>
              <w:snapToGrid w:val="0"/>
              <w:jc w:val="center"/>
            </w:pPr>
            <w:r>
              <w:t>на</w:t>
            </w:r>
          </w:p>
        </w:tc>
        <w:tc>
          <w:tcPr>
            <w:tcW w:w="850" w:type="dxa"/>
            <w:tcBorders>
              <w:bottom w:val="single" w:sz="4" w:space="0" w:color="000000"/>
            </w:tcBorders>
            <w:shd w:val="clear" w:color="auto" w:fill="auto"/>
            <w:vAlign w:val="bottom"/>
          </w:tcPr>
          <w:p w:rsidR="00915C16" w:rsidRDefault="00915C16" w:rsidP="00FE00AD">
            <w:pPr>
              <w:snapToGrid w:val="0"/>
              <w:jc w:val="center"/>
            </w:pPr>
          </w:p>
        </w:tc>
        <w:tc>
          <w:tcPr>
            <w:tcW w:w="992" w:type="dxa"/>
            <w:shd w:val="clear" w:color="auto" w:fill="auto"/>
            <w:vAlign w:val="bottom"/>
          </w:tcPr>
          <w:p w:rsidR="00915C16" w:rsidRDefault="00915C16" w:rsidP="00FE00AD">
            <w:pPr>
              <w:snapToGrid w:val="0"/>
              <w:ind w:left="57"/>
            </w:pPr>
            <w:proofErr w:type="gramStart"/>
            <w:r>
              <w:t>листах</w:t>
            </w:r>
            <w:proofErr w:type="gramEnd"/>
            <w:r>
              <w:t>;</w:t>
            </w:r>
          </w:p>
        </w:tc>
      </w:tr>
      <w:tr w:rsidR="00915C16" w:rsidTr="00FE00AD">
        <w:tc>
          <w:tcPr>
            <w:tcW w:w="7399" w:type="dxa"/>
            <w:shd w:val="clear" w:color="auto" w:fill="auto"/>
            <w:vAlign w:val="bottom"/>
          </w:tcPr>
          <w:p w:rsidR="00915C16" w:rsidRDefault="00915C16" w:rsidP="00FE00AD">
            <w:pPr>
              <w:snapToGrid w:val="0"/>
              <w:jc w:val="center"/>
            </w:pPr>
            <w:proofErr w:type="spellStart"/>
            <w:r>
              <w:t>перепланируемое</w:t>
            </w:r>
            <w:proofErr w:type="spellEnd"/>
            <w:r>
              <w:t xml:space="preserve"> жило</w:t>
            </w:r>
            <w:proofErr w:type="gramStart"/>
            <w:r>
              <w:t>е(</w:t>
            </w:r>
            <w:proofErr w:type="gramEnd"/>
            <w:r>
              <w:t>нежилое)  помещение (с отметкой: подлинник или нотариально заверенная копия))</w:t>
            </w:r>
          </w:p>
        </w:tc>
        <w:tc>
          <w:tcPr>
            <w:tcW w:w="426" w:type="dxa"/>
            <w:shd w:val="clear" w:color="auto" w:fill="auto"/>
            <w:vAlign w:val="bottom"/>
          </w:tcPr>
          <w:p w:rsidR="00915C16" w:rsidRDefault="00915C16" w:rsidP="00FE00AD">
            <w:pPr>
              <w:snapToGrid w:val="0"/>
            </w:pPr>
          </w:p>
        </w:tc>
        <w:tc>
          <w:tcPr>
            <w:tcW w:w="850" w:type="dxa"/>
            <w:shd w:val="clear" w:color="auto" w:fill="auto"/>
            <w:vAlign w:val="bottom"/>
          </w:tcPr>
          <w:p w:rsidR="00915C16" w:rsidRDefault="00915C16" w:rsidP="00FE00AD">
            <w:pPr>
              <w:snapToGrid w:val="0"/>
            </w:pPr>
          </w:p>
        </w:tc>
        <w:tc>
          <w:tcPr>
            <w:tcW w:w="992" w:type="dxa"/>
            <w:shd w:val="clear" w:color="auto" w:fill="auto"/>
            <w:vAlign w:val="bottom"/>
          </w:tcPr>
          <w:p w:rsidR="00915C16" w:rsidRDefault="00915C16" w:rsidP="00FE00AD">
            <w:pPr>
              <w:snapToGrid w:val="0"/>
            </w:pPr>
          </w:p>
        </w:tc>
      </w:tr>
    </w:tbl>
    <w:p w:rsidR="00915C16" w:rsidRDefault="00915C16" w:rsidP="00915C16">
      <w:pPr>
        <w:tabs>
          <w:tab w:val="center" w:pos="1985"/>
          <w:tab w:val="left" w:pos="2552"/>
        </w:tabs>
        <w:jc w:val="both"/>
      </w:pPr>
      <w:r>
        <w:t>2) проект (проектная документация) переустройства и (или) перепланировки жилого помещения на         листах;</w:t>
      </w:r>
    </w:p>
    <w:p w:rsidR="00915C16" w:rsidRDefault="00915C16" w:rsidP="00915C16">
      <w:pPr>
        <w:pBdr>
          <w:top w:val="single" w:sz="4" w:space="1" w:color="000000"/>
        </w:pBdr>
        <w:ind w:left="1560" w:right="7511"/>
        <w:rPr>
          <w:sz w:val="2"/>
          <w:szCs w:val="2"/>
        </w:rPr>
      </w:pPr>
    </w:p>
    <w:p w:rsidR="00915C16" w:rsidRDefault="00915C16" w:rsidP="00915C16">
      <w:pPr>
        <w:tabs>
          <w:tab w:val="center" w:pos="797"/>
          <w:tab w:val="left" w:pos="1276"/>
        </w:tabs>
        <w:jc w:val="both"/>
      </w:pPr>
      <w:r>
        <w:t xml:space="preserve">3) технический паспорт переустраиваемого и (или) </w:t>
      </w:r>
      <w:proofErr w:type="spellStart"/>
      <w:r>
        <w:t>перепланируемого</w:t>
      </w:r>
      <w:proofErr w:type="spellEnd"/>
      <w:r>
        <w:t xml:space="preserve"> жилого (нежилого) помещения на  </w:t>
      </w:r>
      <w:proofErr w:type="spellStart"/>
      <w:r>
        <w:t>___листах</w:t>
      </w:r>
      <w:proofErr w:type="spellEnd"/>
      <w:r>
        <w:t>;</w:t>
      </w:r>
    </w:p>
    <w:p w:rsidR="00915C16" w:rsidRDefault="00915C16" w:rsidP="00915C16">
      <w:pPr>
        <w:tabs>
          <w:tab w:val="center" w:pos="769"/>
          <w:tab w:val="left" w:pos="1276"/>
        </w:tabs>
        <w:jc w:val="both"/>
      </w:pPr>
      <w:r>
        <w:t>4) документы, подтверждающие согласие временно отсутствующих членов семьи</w:t>
      </w:r>
      <w:r>
        <w:br/>
        <w:t>нанимателя на переустройство и (или) перепланировку жилого (нежилого) помещения,</w:t>
      </w:r>
      <w:r>
        <w:br/>
        <w:t xml:space="preserve">на  </w:t>
      </w:r>
      <w:r>
        <w:tab/>
      </w:r>
      <w:r>
        <w:tab/>
        <w:t>листах (при необходимости);</w:t>
      </w:r>
    </w:p>
    <w:p w:rsidR="00915C16" w:rsidRDefault="00915C16" w:rsidP="00915C16">
      <w:pPr>
        <w:pBdr>
          <w:top w:val="single" w:sz="4" w:space="1" w:color="000000"/>
        </w:pBdr>
        <w:ind w:left="340" w:right="8761"/>
        <w:rPr>
          <w:sz w:val="2"/>
          <w:szCs w:val="2"/>
        </w:rPr>
      </w:pPr>
    </w:p>
    <w:p w:rsidR="00915C16" w:rsidRDefault="00915C16" w:rsidP="00915C16">
      <w:r>
        <w:t xml:space="preserve">5) иные документы:  </w:t>
      </w:r>
    </w:p>
    <w:p w:rsidR="00915C16" w:rsidRPr="002B472C" w:rsidRDefault="00915C16" w:rsidP="00915C16">
      <w:pPr>
        <w:pBdr>
          <w:top w:val="single" w:sz="4" w:space="1" w:color="000000"/>
        </w:pBdr>
        <w:ind w:left="2127"/>
        <w:jc w:val="center"/>
        <w:rPr>
          <w:sz w:val="20"/>
          <w:szCs w:val="20"/>
        </w:rPr>
      </w:pPr>
      <w:r w:rsidRPr="002B472C">
        <w:rPr>
          <w:sz w:val="20"/>
          <w:szCs w:val="20"/>
        </w:rPr>
        <w:t>(доверенности, выписки из уставов и др.)</w:t>
      </w:r>
    </w:p>
    <w:p w:rsidR="00915C16" w:rsidRDefault="00915C16" w:rsidP="00915C16">
      <w:pPr>
        <w:spacing w:before="240" w:after="120"/>
        <w:ind w:firstLine="708"/>
        <w:jc w:val="both"/>
      </w:pPr>
      <w:r>
        <w:t xml:space="preserve">Настоящим подтверждаю, что был ознакомлен с Положением о порядке переустройства и (или) перепланировки жилых и нежилых помещений на территории муниципального образования сельского поселения «Байкало-Кударинское» и обязуюсь его </w:t>
      </w:r>
      <w:r>
        <w:lastRenderedPageBreak/>
        <w:t xml:space="preserve">неукоснительно соблюдать. </w:t>
      </w:r>
    </w:p>
    <w:p w:rsidR="00915C16" w:rsidRDefault="00915C16" w:rsidP="00915C16">
      <w:pPr>
        <w:spacing w:before="240" w:after="120"/>
      </w:pPr>
      <w:r>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15C16" w:rsidTr="00FE00AD">
        <w:tc>
          <w:tcPr>
            <w:tcW w:w="170" w:type="dxa"/>
            <w:shd w:val="clear" w:color="auto" w:fill="auto"/>
            <w:vAlign w:val="bottom"/>
          </w:tcPr>
          <w:p w:rsidR="00915C16" w:rsidRDefault="00915C16" w:rsidP="00FE00AD">
            <w:pPr>
              <w:snapToGrid w:val="0"/>
            </w:pPr>
            <w:r>
              <w:t>“</w:t>
            </w:r>
          </w:p>
        </w:tc>
        <w:tc>
          <w:tcPr>
            <w:tcW w:w="567" w:type="dxa"/>
            <w:tcBorders>
              <w:bottom w:val="single" w:sz="4" w:space="0" w:color="000000"/>
            </w:tcBorders>
            <w:shd w:val="clear" w:color="auto" w:fill="auto"/>
            <w:vAlign w:val="bottom"/>
          </w:tcPr>
          <w:p w:rsidR="00915C16" w:rsidRDefault="00915C16" w:rsidP="00FE00AD">
            <w:pPr>
              <w:snapToGrid w:val="0"/>
              <w:jc w:val="center"/>
            </w:pPr>
          </w:p>
        </w:tc>
        <w:tc>
          <w:tcPr>
            <w:tcW w:w="284" w:type="dxa"/>
            <w:shd w:val="clear" w:color="auto" w:fill="auto"/>
            <w:vAlign w:val="bottom"/>
          </w:tcPr>
          <w:p w:rsidR="00915C16" w:rsidRDefault="00915C16" w:rsidP="00FE00AD">
            <w:pPr>
              <w:snapToGrid w:val="0"/>
            </w:pPr>
            <w:r>
              <w:t>”</w:t>
            </w:r>
          </w:p>
        </w:tc>
        <w:tc>
          <w:tcPr>
            <w:tcW w:w="1842" w:type="dxa"/>
            <w:tcBorders>
              <w:bottom w:val="single" w:sz="4" w:space="0" w:color="000000"/>
            </w:tcBorders>
            <w:shd w:val="clear" w:color="auto" w:fill="auto"/>
            <w:vAlign w:val="bottom"/>
          </w:tcPr>
          <w:p w:rsidR="00915C16" w:rsidRDefault="00915C16" w:rsidP="00FE00AD">
            <w:pPr>
              <w:snapToGrid w:val="0"/>
              <w:jc w:val="center"/>
            </w:pPr>
          </w:p>
        </w:tc>
        <w:tc>
          <w:tcPr>
            <w:tcW w:w="567" w:type="dxa"/>
            <w:shd w:val="clear" w:color="auto" w:fill="auto"/>
            <w:vAlign w:val="bottom"/>
          </w:tcPr>
          <w:p w:rsidR="00915C16" w:rsidRDefault="00915C16" w:rsidP="00FE00AD">
            <w:pPr>
              <w:snapToGrid w:val="0"/>
              <w:jc w:val="right"/>
            </w:pPr>
            <w:r>
              <w:t>200</w:t>
            </w:r>
          </w:p>
        </w:tc>
        <w:tc>
          <w:tcPr>
            <w:tcW w:w="284" w:type="dxa"/>
            <w:tcBorders>
              <w:bottom w:val="single" w:sz="4" w:space="0" w:color="000000"/>
            </w:tcBorders>
            <w:shd w:val="clear" w:color="auto" w:fill="auto"/>
            <w:vAlign w:val="bottom"/>
          </w:tcPr>
          <w:p w:rsidR="00915C16" w:rsidRDefault="00915C16" w:rsidP="00FE00AD">
            <w:pPr>
              <w:snapToGrid w:val="0"/>
            </w:pPr>
          </w:p>
        </w:tc>
        <w:tc>
          <w:tcPr>
            <w:tcW w:w="850" w:type="dxa"/>
            <w:shd w:val="clear" w:color="auto" w:fill="auto"/>
            <w:vAlign w:val="bottom"/>
          </w:tcPr>
          <w:p w:rsidR="00915C16" w:rsidRDefault="00915C16" w:rsidP="00FE00AD">
            <w:pPr>
              <w:snapToGrid w:val="0"/>
              <w:ind w:left="57"/>
            </w:pPr>
            <w:proofErr w:type="gramStart"/>
            <w:r>
              <w:t>г</w:t>
            </w:r>
            <w:proofErr w:type="gramEnd"/>
            <w:r>
              <w:t>.</w:t>
            </w:r>
          </w:p>
        </w:tc>
        <w:tc>
          <w:tcPr>
            <w:tcW w:w="1964" w:type="dxa"/>
            <w:tcBorders>
              <w:bottom w:val="single" w:sz="4" w:space="0" w:color="000000"/>
            </w:tcBorders>
            <w:shd w:val="clear" w:color="auto" w:fill="auto"/>
            <w:vAlign w:val="bottom"/>
          </w:tcPr>
          <w:p w:rsidR="00915C16" w:rsidRDefault="00915C16" w:rsidP="00FE00AD">
            <w:pPr>
              <w:snapToGrid w:val="0"/>
              <w:jc w:val="center"/>
            </w:pPr>
          </w:p>
        </w:tc>
        <w:tc>
          <w:tcPr>
            <w:tcW w:w="283" w:type="dxa"/>
            <w:shd w:val="clear" w:color="auto" w:fill="auto"/>
            <w:vAlign w:val="bottom"/>
          </w:tcPr>
          <w:p w:rsidR="00915C16" w:rsidRDefault="00915C16" w:rsidP="00FE00AD">
            <w:pPr>
              <w:snapToGrid w:val="0"/>
            </w:pPr>
          </w:p>
        </w:tc>
        <w:tc>
          <w:tcPr>
            <w:tcW w:w="3140" w:type="dxa"/>
            <w:tcBorders>
              <w:bottom w:val="single" w:sz="4" w:space="0" w:color="000000"/>
            </w:tcBorders>
            <w:shd w:val="clear" w:color="auto" w:fill="auto"/>
            <w:vAlign w:val="bottom"/>
          </w:tcPr>
          <w:p w:rsidR="00915C16" w:rsidRDefault="00915C16" w:rsidP="00FE00AD">
            <w:pPr>
              <w:snapToGrid w:val="0"/>
              <w:jc w:val="center"/>
            </w:pPr>
          </w:p>
        </w:tc>
      </w:tr>
      <w:tr w:rsidR="00915C16" w:rsidTr="00FE00AD">
        <w:tc>
          <w:tcPr>
            <w:tcW w:w="170" w:type="dxa"/>
            <w:shd w:val="clear" w:color="auto" w:fill="auto"/>
            <w:vAlign w:val="bottom"/>
          </w:tcPr>
          <w:p w:rsidR="00915C16" w:rsidRDefault="00915C16" w:rsidP="00FE00AD">
            <w:pPr>
              <w:snapToGrid w:val="0"/>
            </w:pPr>
          </w:p>
        </w:tc>
        <w:tc>
          <w:tcPr>
            <w:tcW w:w="567" w:type="dxa"/>
            <w:shd w:val="clear" w:color="auto" w:fill="auto"/>
            <w:vAlign w:val="bottom"/>
          </w:tcPr>
          <w:p w:rsidR="00915C16" w:rsidRDefault="00915C16" w:rsidP="00FE00AD">
            <w:pPr>
              <w:snapToGrid w:val="0"/>
            </w:pPr>
          </w:p>
        </w:tc>
        <w:tc>
          <w:tcPr>
            <w:tcW w:w="284" w:type="dxa"/>
            <w:shd w:val="clear" w:color="auto" w:fill="auto"/>
            <w:vAlign w:val="bottom"/>
          </w:tcPr>
          <w:p w:rsidR="00915C16" w:rsidRDefault="00915C16" w:rsidP="00FE00AD">
            <w:pPr>
              <w:snapToGrid w:val="0"/>
            </w:pPr>
          </w:p>
        </w:tc>
        <w:tc>
          <w:tcPr>
            <w:tcW w:w="1842" w:type="dxa"/>
            <w:shd w:val="clear" w:color="auto" w:fill="auto"/>
            <w:vAlign w:val="bottom"/>
          </w:tcPr>
          <w:p w:rsidR="00915C16" w:rsidRPr="002B472C" w:rsidRDefault="00915C16" w:rsidP="00FE00AD">
            <w:pPr>
              <w:snapToGrid w:val="0"/>
              <w:jc w:val="center"/>
              <w:rPr>
                <w:sz w:val="20"/>
                <w:szCs w:val="20"/>
              </w:rPr>
            </w:pPr>
            <w:r w:rsidRPr="002B472C">
              <w:rPr>
                <w:sz w:val="20"/>
                <w:szCs w:val="20"/>
              </w:rPr>
              <w:t>(дата)</w:t>
            </w:r>
          </w:p>
        </w:tc>
        <w:tc>
          <w:tcPr>
            <w:tcW w:w="567" w:type="dxa"/>
            <w:shd w:val="clear" w:color="auto" w:fill="auto"/>
            <w:vAlign w:val="bottom"/>
          </w:tcPr>
          <w:p w:rsidR="00915C16" w:rsidRPr="002B472C" w:rsidRDefault="00915C16" w:rsidP="00FE00AD">
            <w:pPr>
              <w:snapToGrid w:val="0"/>
              <w:rPr>
                <w:sz w:val="20"/>
                <w:szCs w:val="20"/>
              </w:rPr>
            </w:pPr>
          </w:p>
        </w:tc>
        <w:tc>
          <w:tcPr>
            <w:tcW w:w="284" w:type="dxa"/>
            <w:shd w:val="clear" w:color="auto" w:fill="auto"/>
            <w:vAlign w:val="bottom"/>
          </w:tcPr>
          <w:p w:rsidR="00915C16" w:rsidRPr="002B472C" w:rsidRDefault="00915C16" w:rsidP="00FE00AD">
            <w:pPr>
              <w:snapToGrid w:val="0"/>
              <w:rPr>
                <w:sz w:val="20"/>
                <w:szCs w:val="20"/>
              </w:rPr>
            </w:pPr>
          </w:p>
        </w:tc>
        <w:tc>
          <w:tcPr>
            <w:tcW w:w="850" w:type="dxa"/>
            <w:shd w:val="clear" w:color="auto" w:fill="auto"/>
            <w:vAlign w:val="bottom"/>
          </w:tcPr>
          <w:p w:rsidR="00915C16" w:rsidRPr="002B472C" w:rsidRDefault="00915C16" w:rsidP="00FE00AD">
            <w:pPr>
              <w:snapToGrid w:val="0"/>
              <w:rPr>
                <w:sz w:val="20"/>
                <w:szCs w:val="20"/>
              </w:rPr>
            </w:pPr>
          </w:p>
        </w:tc>
        <w:tc>
          <w:tcPr>
            <w:tcW w:w="1964" w:type="dxa"/>
            <w:shd w:val="clear" w:color="auto" w:fill="auto"/>
            <w:vAlign w:val="bottom"/>
          </w:tcPr>
          <w:p w:rsidR="00915C16" w:rsidRPr="002B472C" w:rsidRDefault="00915C16" w:rsidP="00FE00AD">
            <w:pPr>
              <w:snapToGrid w:val="0"/>
              <w:jc w:val="center"/>
              <w:rPr>
                <w:sz w:val="20"/>
                <w:szCs w:val="20"/>
              </w:rPr>
            </w:pPr>
            <w:r w:rsidRPr="002B472C">
              <w:rPr>
                <w:sz w:val="20"/>
                <w:szCs w:val="20"/>
              </w:rPr>
              <w:t>(подпись заявителя)</w:t>
            </w:r>
          </w:p>
        </w:tc>
        <w:tc>
          <w:tcPr>
            <w:tcW w:w="283" w:type="dxa"/>
            <w:shd w:val="clear" w:color="auto" w:fill="auto"/>
            <w:vAlign w:val="bottom"/>
          </w:tcPr>
          <w:p w:rsidR="00915C16" w:rsidRPr="002B472C" w:rsidRDefault="00915C16" w:rsidP="00FE00AD">
            <w:pPr>
              <w:snapToGrid w:val="0"/>
              <w:rPr>
                <w:sz w:val="20"/>
                <w:szCs w:val="20"/>
              </w:rPr>
            </w:pPr>
          </w:p>
        </w:tc>
        <w:tc>
          <w:tcPr>
            <w:tcW w:w="3140" w:type="dxa"/>
            <w:shd w:val="clear" w:color="auto" w:fill="auto"/>
            <w:vAlign w:val="bottom"/>
          </w:tcPr>
          <w:p w:rsidR="00915C16" w:rsidRPr="002B472C" w:rsidRDefault="00915C16" w:rsidP="00FE00AD">
            <w:pPr>
              <w:snapToGrid w:val="0"/>
              <w:jc w:val="center"/>
              <w:rPr>
                <w:sz w:val="20"/>
                <w:szCs w:val="20"/>
              </w:rPr>
            </w:pPr>
            <w:r w:rsidRPr="002B472C">
              <w:rPr>
                <w:sz w:val="20"/>
                <w:szCs w:val="20"/>
              </w:rPr>
              <w:t>(расшифровка подписи заявителя)</w:t>
            </w:r>
          </w:p>
        </w:tc>
      </w:tr>
    </w:tbl>
    <w:p w:rsidR="00915C16" w:rsidRDefault="00915C16" w:rsidP="00915C16"/>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15C16" w:rsidTr="00FE00AD">
        <w:tc>
          <w:tcPr>
            <w:tcW w:w="170" w:type="dxa"/>
            <w:shd w:val="clear" w:color="auto" w:fill="auto"/>
            <w:vAlign w:val="bottom"/>
          </w:tcPr>
          <w:p w:rsidR="00915C16" w:rsidRDefault="00915C16" w:rsidP="00FE00AD">
            <w:pPr>
              <w:snapToGrid w:val="0"/>
            </w:pPr>
            <w:r>
              <w:t>“</w:t>
            </w:r>
          </w:p>
        </w:tc>
        <w:tc>
          <w:tcPr>
            <w:tcW w:w="567" w:type="dxa"/>
            <w:tcBorders>
              <w:bottom w:val="single" w:sz="4" w:space="0" w:color="000000"/>
            </w:tcBorders>
            <w:shd w:val="clear" w:color="auto" w:fill="auto"/>
            <w:vAlign w:val="bottom"/>
          </w:tcPr>
          <w:p w:rsidR="00915C16" w:rsidRDefault="00915C16" w:rsidP="00FE00AD">
            <w:pPr>
              <w:snapToGrid w:val="0"/>
              <w:jc w:val="center"/>
            </w:pPr>
          </w:p>
        </w:tc>
        <w:tc>
          <w:tcPr>
            <w:tcW w:w="284" w:type="dxa"/>
            <w:shd w:val="clear" w:color="auto" w:fill="auto"/>
            <w:vAlign w:val="bottom"/>
          </w:tcPr>
          <w:p w:rsidR="00915C16" w:rsidRDefault="00915C16" w:rsidP="00FE00AD">
            <w:pPr>
              <w:snapToGrid w:val="0"/>
            </w:pPr>
            <w:r>
              <w:t>”</w:t>
            </w:r>
          </w:p>
        </w:tc>
        <w:tc>
          <w:tcPr>
            <w:tcW w:w="1842" w:type="dxa"/>
            <w:tcBorders>
              <w:bottom w:val="single" w:sz="4" w:space="0" w:color="000000"/>
            </w:tcBorders>
            <w:shd w:val="clear" w:color="auto" w:fill="auto"/>
            <w:vAlign w:val="bottom"/>
          </w:tcPr>
          <w:p w:rsidR="00915C16" w:rsidRDefault="00915C16" w:rsidP="00FE00AD">
            <w:pPr>
              <w:snapToGrid w:val="0"/>
              <w:jc w:val="center"/>
            </w:pPr>
          </w:p>
        </w:tc>
        <w:tc>
          <w:tcPr>
            <w:tcW w:w="567" w:type="dxa"/>
            <w:shd w:val="clear" w:color="auto" w:fill="auto"/>
            <w:vAlign w:val="bottom"/>
          </w:tcPr>
          <w:p w:rsidR="00915C16" w:rsidRDefault="00915C16" w:rsidP="00FE00AD">
            <w:pPr>
              <w:snapToGrid w:val="0"/>
              <w:jc w:val="right"/>
            </w:pPr>
            <w:r>
              <w:t>200</w:t>
            </w:r>
          </w:p>
        </w:tc>
        <w:tc>
          <w:tcPr>
            <w:tcW w:w="284" w:type="dxa"/>
            <w:tcBorders>
              <w:bottom w:val="single" w:sz="4" w:space="0" w:color="000000"/>
            </w:tcBorders>
            <w:shd w:val="clear" w:color="auto" w:fill="auto"/>
            <w:vAlign w:val="bottom"/>
          </w:tcPr>
          <w:p w:rsidR="00915C16" w:rsidRDefault="00915C16" w:rsidP="00FE00AD">
            <w:pPr>
              <w:snapToGrid w:val="0"/>
            </w:pPr>
          </w:p>
        </w:tc>
        <w:tc>
          <w:tcPr>
            <w:tcW w:w="850" w:type="dxa"/>
            <w:shd w:val="clear" w:color="auto" w:fill="auto"/>
            <w:vAlign w:val="bottom"/>
          </w:tcPr>
          <w:p w:rsidR="00915C16" w:rsidRDefault="00915C16" w:rsidP="00FE00AD">
            <w:pPr>
              <w:snapToGrid w:val="0"/>
              <w:ind w:left="57"/>
            </w:pPr>
            <w:proofErr w:type="gramStart"/>
            <w:r>
              <w:t>г</w:t>
            </w:r>
            <w:proofErr w:type="gramEnd"/>
            <w:r>
              <w:t>.</w:t>
            </w:r>
          </w:p>
        </w:tc>
        <w:tc>
          <w:tcPr>
            <w:tcW w:w="1964" w:type="dxa"/>
            <w:tcBorders>
              <w:bottom w:val="single" w:sz="4" w:space="0" w:color="000000"/>
            </w:tcBorders>
            <w:shd w:val="clear" w:color="auto" w:fill="auto"/>
            <w:vAlign w:val="bottom"/>
          </w:tcPr>
          <w:p w:rsidR="00915C16" w:rsidRDefault="00915C16" w:rsidP="00FE00AD">
            <w:pPr>
              <w:snapToGrid w:val="0"/>
              <w:jc w:val="center"/>
            </w:pPr>
          </w:p>
        </w:tc>
        <w:tc>
          <w:tcPr>
            <w:tcW w:w="283" w:type="dxa"/>
            <w:shd w:val="clear" w:color="auto" w:fill="auto"/>
            <w:vAlign w:val="bottom"/>
          </w:tcPr>
          <w:p w:rsidR="00915C16" w:rsidRDefault="00915C16" w:rsidP="00FE00AD">
            <w:pPr>
              <w:snapToGrid w:val="0"/>
            </w:pPr>
          </w:p>
        </w:tc>
        <w:tc>
          <w:tcPr>
            <w:tcW w:w="3140" w:type="dxa"/>
            <w:tcBorders>
              <w:bottom w:val="single" w:sz="4" w:space="0" w:color="000000"/>
            </w:tcBorders>
            <w:shd w:val="clear" w:color="auto" w:fill="auto"/>
            <w:vAlign w:val="bottom"/>
          </w:tcPr>
          <w:p w:rsidR="00915C16" w:rsidRDefault="00915C16" w:rsidP="00FE00AD">
            <w:pPr>
              <w:snapToGrid w:val="0"/>
              <w:jc w:val="center"/>
            </w:pPr>
          </w:p>
        </w:tc>
      </w:tr>
      <w:tr w:rsidR="00915C16" w:rsidTr="00FE00AD">
        <w:tc>
          <w:tcPr>
            <w:tcW w:w="170" w:type="dxa"/>
            <w:shd w:val="clear" w:color="auto" w:fill="auto"/>
            <w:vAlign w:val="bottom"/>
          </w:tcPr>
          <w:p w:rsidR="00915C16" w:rsidRDefault="00915C16" w:rsidP="00FE00AD">
            <w:pPr>
              <w:snapToGrid w:val="0"/>
            </w:pPr>
          </w:p>
        </w:tc>
        <w:tc>
          <w:tcPr>
            <w:tcW w:w="567" w:type="dxa"/>
            <w:shd w:val="clear" w:color="auto" w:fill="auto"/>
            <w:vAlign w:val="bottom"/>
          </w:tcPr>
          <w:p w:rsidR="00915C16" w:rsidRDefault="00915C16" w:rsidP="00FE00AD">
            <w:pPr>
              <w:snapToGrid w:val="0"/>
            </w:pPr>
          </w:p>
        </w:tc>
        <w:tc>
          <w:tcPr>
            <w:tcW w:w="284" w:type="dxa"/>
            <w:shd w:val="clear" w:color="auto" w:fill="auto"/>
            <w:vAlign w:val="bottom"/>
          </w:tcPr>
          <w:p w:rsidR="00915C16" w:rsidRDefault="00915C16" w:rsidP="00FE00AD">
            <w:pPr>
              <w:snapToGrid w:val="0"/>
            </w:pPr>
          </w:p>
        </w:tc>
        <w:tc>
          <w:tcPr>
            <w:tcW w:w="1842" w:type="dxa"/>
            <w:shd w:val="clear" w:color="auto" w:fill="auto"/>
            <w:vAlign w:val="bottom"/>
          </w:tcPr>
          <w:p w:rsidR="00915C16" w:rsidRPr="002B472C" w:rsidRDefault="00915C16" w:rsidP="00FE00AD">
            <w:pPr>
              <w:snapToGrid w:val="0"/>
              <w:jc w:val="center"/>
              <w:rPr>
                <w:sz w:val="20"/>
                <w:szCs w:val="20"/>
              </w:rPr>
            </w:pPr>
            <w:r w:rsidRPr="002B472C">
              <w:rPr>
                <w:sz w:val="20"/>
                <w:szCs w:val="20"/>
              </w:rPr>
              <w:t>(дата)</w:t>
            </w:r>
          </w:p>
        </w:tc>
        <w:tc>
          <w:tcPr>
            <w:tcW w:w="567" w:type="dxa"/>
            <w:shd w:val="clear" w:color="auto" w:fill="auto"/>
            <w:vAlign w:val="bottom"/>
          </w:tcPr>
          <w:p w:rsidR="00915C16" w:rsidRPr="002B472C" w:rsidRDefault="00915C16" w:rsidP="00FE00AD">
            <w:pPr>
              <w:snapToGrid w:val="0"/>
              <w:rPr>
                <w:sz w:val="20"/>
                <w:szCs w:val="20"/>
              </w:rPr>
            </w:pPr>
          </w:p>
        </w:tc>
        <w:tc>
          <w:tcPr>
            <w:tcW w:w="284" w:type="dxa"/>
            <w:shd w:val="clear" w:color="auto" w:fill="auto"/>
            <w:vAlign w:val="bottom"/>
          </w:tcPr>
          <w:p w:rsidR="00915C16" w:rsidRPr="002B472C" w:rsidRDefault="00915C16" w:rsidP="00FE00AD">
            <w:pPr>
              <w:snapToGrid w:val="0"/>
              <w:rPr>
                <w:sz w:val="20"/>
                <w:szCs w:val="20"/>
              </w:rPr>
            </w:pPr>
          </w:p>
        </w:tc>
        <w:tc>
          <w:tcPr>
            <w:tcW w:w="850" w:type="dxa"/>
            <w:shd w:val="clear" w:color="auto" w:fill="auto"/>
            <w:vAlign w:val="bottom"/>
          </w:tcPr>
          <w:p w:rsidR="00915C16" w:rsidRPr="002B472C" w:rsidRDefault="00915C16" w:rsidP="00FE00AD">
            <w:pPr>
              <w:snapToGrid w:val="0"/>
              <w:rPr>
                <w:sz w:val="20"/>
                <w:szCs w:val="20"/>
              </w:rPr>
            </w:pPr>
          </w:p>
        </w:tc>
        <w:tc>
          <w:tcPr>
            <w:tcW w:w="1964" w:type="dxa"/>
            <w:shd w:val="clear" w:color="auto" w:fill="auto"/>
            <w:vAlign w:val="bottom"/>
          </w:tcPr>
          <w:p w:rsidR="00915C16" w:rsidRPr="002B472C" w:rsidRDefault="00915C16" w:rsidP="00FE00AD">
            <w:pPr>
              <w:snapToGrid w:val="0"/>
              <w:jc w:val="center"/>
              <w:rPr>
                <w:sz w:val="20"/>
                <w:szCs w:val="20"/>
              </w:rPr>
            </w:pPr>
            <w:r w:rsidRPr="002B472C">
              <w:rPr>
                <w:sz w:val="20"/>
                <w:szCs w:val="20"/>
              </w:rPr>
              <w:t>(подпись заявителя)</w:t>
            </w:r>
          </w:p>
        </w:tc>
        <w:tc>
          <w:tcPr>
            <w:tcW w:w="283" w:type="dxa"/>
            <w:shd w:val="clear" w:color="auto" w:fill="auto"/>
            <w:vAlign w:val="bottom"/>
          </w:tcPr>
          <w:p w:rsidR="00915C16" w:rsidRPr="002B472C" w:rsidRDefault="00915C16" w:rsidP="00FE00AD">
            <w:pPr>
              <w:snapToGrid w:val="0"/>
              <w:rPr>
                <w:sz w:val="20"/>
                <w:szCs w:val="20"/>
              </w:rPr>
            </w:pPr>
          </w:p>
        </w:tc>
        <w:tc>
          <w:tcPr>
            <w:tcW w:w="3140" w:type="dxa"/>
            <w:shd w:val="clear" w:color="auto" w:fill="auto"/>
            <w:vAlign w:val="bottom"/>
          </w:tcPr>
          <w:p w:rsidR="00915C16" w:rsidRPr="002B472C" w:rsidRDefault="00915C16" w:rsidP="00FE00AD">
            <w:pPr>
              <w:snapToGrid w:val="0"/>
              <w:jc w:val="center"/>
              <w:rPr>
                <w:sz w:val="20"/>
                <w:szCs w:val="20"/>
              </w:rPr>
            </w:pPr>
            <w:r w:rsidRPr="002B472C">
              <w:rPr>
                <w:sz w:val="20"/>
                <w:szCs w:val="20"/>
              </w:rPr>
              <w:t>(расшифровка подписи заявителя)</w:t>
            </w:r>
          </w:p>
        </w:tc>
      </w:tr>
    </w:tbl>
    <w:p w:rsidR="00915C16" w:rsidRDefault="00915C16" w:rsidP="00915C16"/>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15C16" w:rsidTr="00FE00AD">
        <w:tc>
          <w:tcPr>
            <w:tcW w:w="170" w:type="dxa"/>
            <w:shd w:val="clear" w:color="auto" w:fill="auto"/>
            <w:vAlign w:val="bottom"/>
          </w:tcPr>
          <w:p w:rsidR="00915C16" w:rsidRDefault="00915C16" w:rsidP="00FE00AD">
            <w:pPr>
              <w:snapToGrid w:val="0"/>
            </w:pPr>
            <w:r>
              <w:t>“</w:t>
            </w:r>
          </w:p>
        </w:tc>
        <w:tc>
          <w:tcPr>
            <w:tcW w:w="567" w:type="dxa"/>
            <w:tcBorders>
              <w:bottom w:val="single" w:sz="4" w:space="0" w:color="000000"/>
            </w:tcBorders>
            <w:shd w:val="clear" w:color="auto" w:fill="auto"/>
            <w:vAlign w:val="bottom"/>
          </w:tcPr>
          <w:p w:rsidR="00915C16" w:rsidRDefault="00915C16" w:rsidP="00FE00AD">
            <w:pPr>
              <w:snapToGrid w:val="0"/>
              <w:jc w:val="center"/>
            </w:pPr>
          </w:p>
        </w:tc>
        <w:tc>
          <w:tcPr>
            <w:tcW w:w="284" w:type="dxa"/>
            <w:shd w:val="clear" w:color="auto" w:fill="auto"/>
            <w:vAlign w:val="bottom"/>
          </w:tcPr>
          <w:p w:rsidR="00915C16" w:rsidRDefault="00915C16" w:rsidP="00FE00AD">
            <w:pPr>
              <w:snapToGrid w:val="0"/>
            </w:pPr>
            <w:r>
              <w:t>”</w:t>
            </w:r>
          </w:p>
        </w:tc>
        <w:tc>
          <w:tcPr>
            <w:tcW w:w="1842" w:type="dxa"/>
            <w:tcBorders>
              <w:bottom w:val="single" w:sz="4" w:space="0" w:color="000000"/>
            </w:tcBorders>
            <w:shd w:val="clear" w:color="auto" w:fill="auto"/>
            <w:vAlign w:val="bottom"/>
          </w:tcPr>
          <w:p w:rsidR="00915C16" w:rsidRDefault="00915C16" w:rsidP="00FE00AD">
            <w:pPr>
              <w:snapToGrid w:val="0"/>
              <w:jc w:val="center"/>
            </w:pPr>
          </w:p>
        </w:tc>
        <w:tc>
          <w:tcPr>
            <w:tcW w:w="567" w:type="dxa"/>
            <w:shd w:val="clear" w:color="auto" w:fill="auto"/>
            <w:vAlign w:val="bottom"/>
          </w:tcPr>
          <w:p w:rsidR="00915C16" w:rsidRDefault="00915C16" w:rsidP="00FE00AD">
            <w:pPr>
              <w:snapToGrid w:val="0"/>
              <w:jc w:val="right"/>
            </w:pPr>
            <w:r>
              <w:t>200</w:t>
            </w:r>
          </w:p>
        </w:tc>
        <w:tc>
          <w:tcPr>
            <w:tcW w:w="284" w:type="dxa"/>
            <w:tcBorders>
              <w:bottom w:val="single" w:sz="4" w:space="0" w:color="000000"/>
            </w:tcBorders>
            <w:shd w:val="clear" w:color="auto" w:fill="auto"/>
            <w:vAlign w:val="bottom"/>
          </w:tcPr>
          <w:p w:rsidR="00915C16" w:rsidRDefault="00915C16" w:rsidP="00FE00AD">
            <w:pPr>
              <w:snapToGrid w:val="0"/>
            </w:pPr>
          </w:p>
        </w:tc>
        <w:tc>
          <w:tcPr>
            <w:tcW w:w="850" w:type="dxa"/>
            <w:shd w:val="clear" w:color="auto" w:fill="auto"/>
            <w:vAlign w:val="bottom"/>
          </w:tcPr>
          <w:p w:rsidR="00915C16" w:rsidRDefault="00915C16" w:rsidP="00FE00AD">
            <w:pPr>
              <w:snapToGrid w:val="0"/>
              <w:ind w:left="57"/>
            </w:pPr>
            <w:proofErr w:type="gramStart"/>
            <w:r>
              <w:t>г</w:t>
            </w:r>
            <w:proofErr w:type="gramEnd"/>
            <w:r>
              <w:t>.</w:t>
            </w:r>
          </w:p>
        </w:tc>
        <w:tc>
          <w:tcPr>
            <w:tcW w:w="1964" w:type="dxa"/>
            <w:tcBorders>
              <w:bottom w:val="single" w:sz="4" w:space="0" w:color="000000"/>
            </w:tcBorders>
            <w:shd w:val="clear" w:color="auto" w:fill="auto"/>
            <w:vAlign w:val="bottom"/>
          </w:tcPr>
          <w:p w:rsidR="00915C16" w:rsidRDefault="00915C16" w:rsidP="00FE00AD">
            <w:pPr>
              <w:snapToGrid w:val="0"/>
              <w:jc w:val="center"/>
            </w:pPr>
          </w:p>
        </w:tc>
        <w:tc>
          <w:tcPr>
            <w:tcW w:w="283" w:type="dxa"/>
            <w:shd w:val="clear" w:color="auto" w:fill="auto"/>
            <w:vAlign w:val="bottom"/>
          </w:tcPr>
          <w:p w:rsidR="00915C16" w:rsidRDefault="00915C16" w:rsidP="00FE00AD">
            <w:pPr>
              <w:snapToGrid w:val="0"/>
            </w:pPr>
          </w:p>
        </w:tc>
        <w:tc>
          <w:tcPr>
            <w:tcW w:w="3140" w:type="dxa"/>
            <w:tcBorders>
              <w:bottom w:val="single" w:sz="4" w:space="0" w:color="000000"/>
            </w:tcBorders>
            <w:shd w:val="clear" w:color="auto" w:fill="auto"/>
            <w:vAlign w:val="bottom"/>
          </w:tcPr>
          <w:p w:rsidR="00915C16" w:rsidRDefault="00915C16" w:rsidP="00FE00AD">
            <w:pPr>
              <w:snapToGrid w:val="0"/>
              <w:jc w:val="center"/>
            </w:pPr>
          </w:p>
        </w:tc>
      </w:tr>
      <w:tr w:rsidR="00915C16" w:rsidTr="00FE00AD">
        <w:tc>
          <w:tcPr>
            <w:tcW w:w="170" w:type="dxa"/>
            <w:shd w:val="clear" w:color="auto" w:fill="auto"/>
            <w:vAlign w:val="bottom"/>
          </w:tcPr>
          <w:p w:rsidR="00915C16" w:rsidRDefault="00915C16" w:rsidP="00FE00AD">
            <w:pPr>
              <w:snapToGrid w:val="0"/>
            </w:pPr>
          </w:p>
        </w:tc>
        <w:tc>
          <w:tcPr>
            <w:tcW w:w="567" w:type="dxa"/>
            <w:shd w:val="clear" w:color="auto" w:fill="auto"/>
            <w:vAlign w:val="bottom"/>
          </w:tcPr>
          <w:p w:rsidR="00915C16" w:rsidRDefault="00915C16" w:rsidP="00FE00AD">
            <w:pPr>
              <w:snapToGrid w:val="0"/>
            </w:pPr>
          </w:p>
        </w:tc>
        <w:tc>
          <w:tcPr>
            <w:tcW w:w="284" w:type="dxa"/>
            <w:shd w:val="clear" w:color="auto" w:fill="auto"/>
            <w:vAlign w:val="bottom"/>
          </w:tcPr>
          <w:p w:rsidR="00915C16" w:rsidRDefault="00915C16" w:rsidP="00FE00AD">
            <w:pPr>
              <w:snapToGrid w:val="0"/>
            </w:pPr>
          </w:p>
        </w:tc>
        <w:tc>
          <w:tcPr>
            <w:tcW w:w="1842" w:type="dxa"/>
            <w:shd w:val="clear" w:color="auto" w:fill="auto"/>
            <w:vAlign w:val="bottom"/>
          </w:tcPr>
          <w:p w:rsidR="00915C16" w:rsidRPr="002B472C" w:rsidRDefault="00915C16" w:rsidP="00FE00AD">
            <w:pPr>
              <w:snapToGrid w:val="0"/>
              <w:jc w:val="center"/>
              <w:rPr>
                <w:sz w:val="20"/>
                <w:szCs w:val="20"/>
              </w:rPr>
            </w:pPr>
            <w:r w:rsidRPr="002B472C">
              <w:rPr>
                <w:sz w:val="20"/>
                <w:szCs w:val="20"/>
              </w:rPr>
              <w:t>(дата)</w:t>
            </w:r>
          </w:p>
        </w:tc>
        <w:tc>
          <w:tcPr>
            <w:tcW w:w="567" w:type="dxa"/>
            <w:shd w:val="clear" w:color="auto" w:fill="auto"/>
            <w:vAlign w:val="bottom"/>
          </w:tcPr>
          <w:p w:rsidR="00915C16" w:rsidRPr="002B472C" w:rsidRDefault="00915C16" w:rsidP="00FE00AD">
            <w:pPr>
              <w:snapToGrid w:val="0"/>
              <w:rPr>
                <w:sz w:val="20"/>
                <w:szCs w:val="20"/>
              </w:rPr>
            </w:pPr>
          </w:p>
        </w:tc>
        <w:tc>
          <w:tcPr>
            <w:tcW w:w="284" w:type="dxa"/>
            <w:shd w:val="clear" w:color="auto" w:fill="auto"/>
            <w:vAlign w:val="bottom"/>
          </w:tcPr>
          <w:p w:rsidR="00915C16" w:rsidRPr="002B472C" w:rsidRDefault="00915C16" w:rsidP="00FE00AD">
            <w:pPr>
              <w:snapToGrid w:val="0"/>
              <w:rPr>
                <w:sz w:val="20"/>
                <w:szCs w:val="20"/>
              </w:rPr>
            </w:pPr>
          </w:p>
        </w:tc>
        <w:tc>
          <w:tcPr>
            <w:tcW w:w="850" w:type="dxa"/>
            <w:shd w:val="clear" w:color="auto" w:fill="auto"/>
            <w:vAlign w:val="bottom"/>
          </w:tcPr>
          <w:p w:rsidR="00915C16" w:rsidRPr="002B472C" w:rsidRDefault="00915C16" w:rsidP="00FE00AD">
            <w:pPr>
              <w:snapToGrid w:val="0"/>
              <w:rPr>
                <w:sz w:val="20"/>
                <w:szCs w:val="20"/>
              </w:rPr>
            </w:pPr>
          </w:p>
        </w:tc>
        <w:tc>
          <w:tcPr>
            <w:tcW w:w="1964" w:type="dxa"/>
            <w:shd w:val="clear" w:color="auto" w:fill="auto"/>
            <w:vAlign w:val="bottom"/>
          </w:tcPr>
          <w:p w:rsidR="00915C16" w:rsidRPr="002B472C" w:rsidRDefault="00915C16" w:rsidP="00FE00AD">
            <w:pPr>
              <w:snapToGrid w:val="0"/>
              <w:jc w:val="center"/>
              <w:rPr>
                <w:sz w:val="20"/>
                <w:szCs w:val="20"/>
              </w:rPr>
            </w:pPr>
            <w:r w:rsidRPr="002B472C">
              <w:rPr>
                <w:sz w:val="20"/>
                <w:szCs w:val="20"/>
              </w:rPr>
              <w:t>(подпись заявителя)</w:t>
            </w:r>
          </w:p>
        </w:tc>
        <w:tc>
          <w:tcPr>
            <w:tcW w:w="283" w:type="dxa"/>
            <w:shd w:val="clear" w:color="auto" w:fill="auto"/>
            <w:vAlign w:val="bottom"/>
          </w:tcPr>
          <w:p w:rsidR="00915C16" w:rsidRPr="002B472C" w:rsidRDefault="00915C16" w:rsidP="00FE00AD">
            <w:pPr>
              <w:snapToGrid w:val="0"/>
              <w:rPr>
                <w:sz w:val="20"/>
                <w:szCs w:val="20"/>
              </w:rPr>
            </w:pPr>
          </w:p>
        </w:tc>
        <w:tc>
          <w:tcPr>
            <w:tcW w:w="3140" w:type="dxa"/>
            <w:shd w:val="clear" w:color="auto" w:fill="auto"/>
            <w:vAlign w:val="bottom"/>
          </w:tcPr>
          <w:p w:rsidR="00915C16" w:rsidRPr="002B472C" w:rsidRDefault="00915C16" w:rsidP="00FE00AD">
            <w:pPr>
              <w:snapToGrid w:val="0"/>
              <w:jc w:val="center"/>
              <w:rPr>
                <w:sz w:val="20"/>
                <w:szCs w:val="20"/>
              </w:rPr>
            </w:pPr>
            <w:r w:rsidRPr="002B472C">
              <w:rPr>
                <w:sz w:val="20"/>
                <w:szCs w:val="20"/>
              </w:rPr>
              <w:t>(расшифровка подписи заявителя)</w:t>
            </w:r>
          </w:p>
        </w:tc>
      </w:tr>
    </w:tbl>
    <w:p w:rsidR="00915C16" w:rsidRDefault="00915C16" w:rsidP="00915C16"/>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15C16" w:rsidTr="00FE00AD">
        <w:tc>
          <w:tcPr>
            <w:tcW w:w="170" w:type="dxa"/>
            <w:shd w:val="clear" w:color="auto" w:fill="auto"/>
            <w:vAlign w:val="bottom"/>
          </w:tcPr>
          <w:p w:rsidR="00915C16" w:rsidRDefault="00915C16" w:rsidP="00FE00AD">
            <w:pPr>
              <w:snapToGrid w:val="0"/>
            </w:pPr>
            <w:r>
              <w:t>“</w:t>
            </w:r>
          </w:p>
        </w:tc>
        <w:tc>
          <w:tcPr>
            <w:tcW w:w="567" w:type="dxa"/>
            <w:tcBorders>
              <w:bottom w:val="single" w:sz="4" w:space="0" w:color="000000"/>
            </w:tcBorders>
            <w:shd w:val="clear" w:color="auto" w:fill="auto"/>
            <w:vAlign w:val="bottom"/>
          </w:tcPr>
          <w:p w:rsidR="00915C16" w:rsidRDefault="00915C16" w:rsidP="00FE00AD">
            <w:pPr>
              <w:snapToGrid w:val="0"/>
              <w:jc w:val="center"/>
            </w:pPr>
          </w:p>
        </w:tc>
        <w:tc>
          <w:tcPr>
            <w:tcW w:w="284" w:type="dxa"/>
            <w:shd w:val="clear" w:color="auto" w:fill="auto"/>
            <w:vAlign w:val="bottom"/>
          </w:tcPr>
          <w:p w:rsidR="00915C16" w:rsidRDefault="00915C16" w:rsidP="00FE00AD">
            <w:pPr>
              <w:snapToGrid w:val="0"/>
            </w:pPr>
            <w:r>
              <w:t>”</w:t>
            </w:r>
          </w:p>
        </w:tc>
        <w:tc>
          <w:tcPr>
            <w:tcW w:w="1842" w:type="dxa"/>
            <w:tcBorders>
              <w:bottom w:val="single" w:sz="4" w:space="0" w:color="000000"/>
            </w:tcBorders>
            <w:shd w:val="clear" w:color="auto" w:fill="auto"/>
            <w:vAlign w:val="bottom"/>
          </w:tcPr>
          <w:p w:rsidR="00915C16" w:rsidRDefault="00915C16" w:rsidP="00FE00AD">
            <w:pPr>
              <w:snapToGrid w:val="0"/>
              <w:jc w:val="center"/>
            </w:pPr>
          </w:p>
        </w:tc>
        <w:tc>
          <w:tcPr>
            <w:tcW w:w="567" w:type="dxa"/>
            <w:shd w:val="clear" w:color="auto" w:fill="auto"/>
            <w:vAlign w:val="bottom"/>
          </w:tcPr>
          <w:p w:rsidR="00915C16" w:rsidRDefault="00915C16" w:rsidP="00FE00AD">
            <w:pPr>
              <w:snapToGrid w:val="0"/>
              <w:jc w:val="right"/>
            </w:pPr>
            <w:r>
              <w:t>200</w:t>
            </w:r>
          </w:p>
        </w:tc>
        <w:tc>
          <w:tcPr>
            <w:tcW w:w="284" w:type="dxa"/>
            <w:tcBorders>
              <w:bottom w:val="single" w:sz="4" w:space="0" w:color="000000"/>
            </w:tcBorders>
            <w:shd w:val="clear" w:color="auto" w:fill="auto"/>
            <w:vAlign w:val="bottom"/>
          </w:tcPr>
          <w:p w:rsidR="00915C16" w:rsidRDefault="00915C16" w:rsidP="00FE00AD">
            <w:pPr>
              <w:snapToGrid w:val="0"/>
            </w:pPr>
          </w:p>
        </w:tc>
        <w:tc>
          <w:tcPr>
            <w:tcW w:w="850" w:type="dxa"/>
            <w:shd w:val="clear" w:color="auto" w:fill="auto"/>
            <w:vAlign w:val="bottom"/>
          </w:tcPr>
          <w:p w:rsidR="00915C16" w:rsidRDefault="00915C16" w:rsidP="00FE00AD">
            <w:pPr>
              <w:snapToGrid w:val="0"/>
              <w:ind w:left="57"/>
            </w:pPr>
            <w:proofErr w:type="gramStart"/>
            <w:r>
              <w:t>г</w:t>
            </w:r>
            <w:proofErr w:type="gramEnd"/>
            <w:r>
              <w:t>.</w:t>
            </w:r>
          </w:p>
        </w:tc>
        <w:tc>
          <w:tcPr>
            <w:tcW w:w="1964" w:type="dxa"/>
            <w:tcBorders>
              <w:bottom w:val="single" w:sz="4" w:space="0" w:color="000000"/>
            </w:tcBorders>
            <w:shd w:val="clear" w:color="auto" w:fill="auto"/>
            <w:vAlign w:val="bottom"/>
          </w:tcPr>
          <w:p w:rsidR="00915C16" w:rsidRDefault="00915C16" w:rsidP="00FE00AD">
            <w:pPr>
              <w:snapToGrid w:val="0"/>
              <w:jc w:val="center"/>
            </w:pPr>
          </w:p>
        </w:tc>
        <w:tc>
          <w:tcPr>
            <w:tcW w:w="283" w:type="dxa"/>
            <w:shd w:val="clear" w:color="auto" w:fill="auto"/>
            <w:vAlign w:val="bottom"/>
          </w:tcPr>
          <w:p w:rsidR="00915C16" w:rsidRDefault="00915C16" w:rsidP="00FE00AD">
            <w:pPr>
              <w:snapToGrid w:val="0"/>
            </w:pPr>
          </w:p>
        </w:tc>
        <w:tc>
          <w:tcPr>
            <w:tcW w:w="3140" w:type="dxa"/>
            <w:tcBorders>
              <w:bottom w:val="single" w:sz="4" w:space="0" w:color="000000"/>
            </w:tcBorders>
            <w:shd w:val="clear" w:color="auto" w:fill="auto"/>
            <w:vAlign w:val="bottom"/>
          </w:tcPr>
          <w:p w:rsidR="00915C16" w:rsidRDefault="00915C16" w:rsidP="00FE00AD">
            <w:pPr>
              <w:snapToGrid w:val="0"/>
              <w:jc w:val="center"/>
            </w:pPr>
          </w:p>
        </w:tc>
      </w:tr>
      <w:tr w:rsidR="00915C16" w:rsidRPr="002B472C" w:rsidTr="00FE00AD">
        <w:tc>
          <w:tcPr>
            <w:tcW w:w="170" w:type="dxa"/>
            <w:shd w:val="clear" w:color="auto" w:fill="auto"/>
            <w:vAlign w:val="bottom"/>
          </w:tcPr>
          <w:p w:rsidR="00915C16" w:rsidRPr="002B472C" w:rsidRDefault="00915C16" w:rsidP="00FE00AD">
            <w:pPr>
              <w:snapToGrid w:val="0"/>
              <w:rPr>
                <w:sz w:val="20"/>
                <w:szCs w:val="20"/>
              </w:rPr>
            </w:pPr>
          </w:p>
        </w:tc>
        <w:tc>
          <w:tcPr>
            <w:tcW w:w="567" w:type="dxa"/>
            <w:shd w:val="clear" w:color="auto" w:fill="auto"/>
            <w:vAlign w:val="bottom"/>
          </w:tcPr>
          <w:p w:rsidR="00915C16" w:rsidRPr="002B472C" w:rsidRDefault="00915C16" w:rsidP="00FE00AD">
            <w:pPr>
              <w:snapToGrid w:val="0"/>
              <w:rPr>
                <w:sz w:val="20"/>
                <w:szCs w:val="20"/>
              </w:rPr>
            </w:pPr>
          </w:p>
        </w:tc>
        <w:tc>
          <w:tcPr>
            <w:tcW w:w="284" w:type="dxa"/>
            <w:shd w:val="clear" w:color="auto" w:fill="auto"/>
            <w:vAlign w:val="bottom"/>
          </w:tcPr>
          <w:p w:rsidR="00915C16" w:rsidRPr="002B472C" w:rsidRDefault="00915C16" w:rsidP="00FE00AD">
            <w:pPr>
              <w:snapToGrid w:val="0"/>
              <w:rPr>
                <w:sz w:val="20"/>
                <w:szCs w:val="20"/>
              </w:rPr>
            </w:pPr>
          </w:p>
        </w:tc>
        <w:tc>
          <w:tcPr>
            <w:tcW w:w="1842" w:type="dxa"/>
            <w:shd w:val="clear" w:color="auto" w:fill="auto"/>
            <w:vAlign w:val="bottom"/>
          </w:tcPr>
          <w:p w:rsidR="00915C16" w:rsidRPr="002B472C" w:rsidRDefault="00915C16" w:rsidP="00FE00AD">
            <w:pPr>
              <w:snapToGrid w:val="0"/>
              <w:jc w:val="center"/>
              <w:rPr>
                <w:sz w:val="20"/>
                <w:szCs w:val="20"/>
              </w:rPr>
            </w:pPr>
            <w:r w:rsidRPr="002B472C">
              <w:rPr>
                <w:sz w:val="20"/>
                <w:szCs w:val="20"/>
              </w:rPr>
              <w:t>(дата)</w:t>
            </w:r>
          </w:p>
        </w:tc>
        <w:tc>
          <w:tcPr>
            <w:tcW w:w="567" w:type="dxa"/>
            <w:shd w:val="clear" w:color="auto" w:fill="auto"/>
            <w:vAlign w:val="bottom"/>
          </w:tcPr>
          <w:p w:rsidR="00915C16" w:rsidRPr="002B472C" w:rsidRDefault="00915C16" w:rsidP="00FE00AD">
            <w:pPr>
              <w:snapToGrid w:val="0"/>
              <w:rPr>
                <w:sz w:val="20"/>
                <w:szCs w:val="20"/>
              </w:rPr>
            </w:pPr>
          </w:p>
        </w:tc>
        <w:tc>
          <w:tcPr>
            <w:tcW w:w="284" w:type="dxa"/>
            <w:shd w:val="clear" w:color="auto" w:fill="auto"/>
            <w:vAlign w:val="bottom"/>
          </w:tcPr>
          <w:p w:rsidR="00915C16" w:rsidRPr="002B472C" w:rsidRDefault="00915C16" w:rsidP="00FE00AD">
            <w:pPr>
              <w:snapToGrid w:val="0"/>
              <w:rPr>
                <w:sz w:val="20"/>
                <w:szCs w:val="20"/>
              </w:rPr>
            </w:pPr>
          </w:p>
        </w:tc>
        <w:tc>
          <w:tcPr>
            <w:tcW w:w="850" w:type="dxa"/>
            <w:shd w:val="clear" w:color="auto" w:fill="auto"/>
            <w:vAlign w:val="bottom"/>
          </w:tcPr>
          <w:p w:rsidR="00915C16" w:rsidRPr="002B472C" w:rsidRDefault="00915C16" w:rsidP="00FE00AD">
            <w:pPr>
              <w:snapToGrid w:val="0"/>
              <w:rPr>
                <w:sz w:val="20"/>
                <w:szCs w:val="20"/>
              </w:rPr>
            </w:pPr>
          </w:p>
        </w:tc>
        <w:tc>
          <w:tcPr>
            <w:tcW w:w="1964" w:type="dxa"/>
            <w:shd w:val="clear" w:color="auto" w:fill="auto"/>
            <w:vAlign w:val="bottom"/>
          </w:tcPr>
          <w:p w:rsidR="00915C16" w:rsidRPr="002B472C" w:rsidRDefault="00915C16" w:rsidP="00FE00AD">
            <w:pPr>
              <w:snapToGrid w:val="0"/>
              <w:jc w:val="center"/>
              <w:rPr>
                <w:sz w:val="20"/>
                <w:szCs w:val="20"/>
              </w:rPr>
            </w:pPr>
            <w:r w:rsidRPr="002B472C">
              <w:rPr>
                <w:sz w:val="20"/>
                <w:szCs w:val="20"/>
              </w:rPr>
              <w:t>(подпись заявителя)</w:t>
            </w:r>
          </w:p>
        </w:tc>
        <w:tc>
          <w:tcPr>
            <w:tcW w:w="283" w:type="dxa"/>
            <w:shd w:val="clear" w:color="auto" w:fill="auto"/>
            <w:vAlign w:val="bottom"/>
          </w:tcPr>
          <w:p w:rsidR="00915C16" w:rsidRPr="002B472C" w:rsidRDefault="00915C16" w:rsidP="00FE00AD">
            <w:pPr>
              <w:snapToGrid w:val="0"/>
              <w:rPr>
                <w:sz w:val="20"/>
                <w:szCs w:val="20"/>
              </w:rPr>
            </w:pPr>
          </w:p>
        </w:tc>
        <w:tc>
          <w:tcPr>
            <w:tcW w:w="3140" w:type="dxa"/>
            <w:shd w:val="clear" w:color="auto" w:fill="auto"/>
            <w:vAlign w:val="bottom"/>
          </w:tcPr>
          <w:p w:rsidR="00915C16" w:rsidRPr="002B472C" w:rsidRDefault="00915C16" w:rsidP="00FE00AD">
            <w:pPr>
              <w:snapToGrid w:val="0"/>
              <w:jc w:val="center"/>
              <w:rPr>
                <w:sz w:val="20"/>
                <w:szCs w:val="20"/>
              </w:rPr>
            </w:pPr>
            <w:r w:rsidRPr="002B472C">
              <w:rPr>
                <w:sz w:val="20"/>
                <w:szCs w:val="20"/>
              </w:rPr>
              <w:t>(расшифровка подписи заявителя)</w:t>
            </w:r>
          </w:p>
        </w:tc>
      </w:tr>
    </w:tbl>
    <w:p w:rsidR="00915C16" w:rsidRPr="002B472C" w:rsidRDefault="00915C16" w:rsidP="00915C16">
      <w:pPr>
        <w:spacing w:before="120"/>
        <w:rPr>
          <w:sz w:val="20"/>
          <w:szCs w:val="20"/>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15C16" w:rsidTr="00FE00AD">
        <w:tc>
          <w:tcPr>
            <w:tcW w:w="170" w:type="dxa"/>
            <w:shd w:val="clear" w:color="auto" w:fill="auto"/>
            <w:vAlign w:val="bottom"/>
          </w:tcPr>
          <w:p w:rsidR="00915C16" w:rsidRDefault="00915C16" w:rsidP="00FE00AD">
            <w:pPr>
              <w:snapToGrid w:val="0"/>
            </w:pPr>
            <w:r>
              <w:t>“</w:t>
            </w:r>
          </w:p>
        </w:tc>
        <w:tc>
          <w:tcPr>
            <w:tcW w:w="567" w:type="dxa"/>
            <w:tcBorders>
              <w:bottom w:val="single" w:sz="4" w:space="0" w:color="000000"/>
            </w:tcBorders>
            <w:shd w:val="clear" w:color="auto" w:fill="auto"/>
            <w:vAlign w:val="bottom"/>
          </w:tcPr>
          <w:p w:rsidR="00915C16" w:rsidRDefault="00915C16" w:rsidP="00FE00AD">
            <w:pPr>
              <w:snapToGrid w:val="0"/>
              <w:jc w:val="center"/>
            </w:pPr>
          </w:p>
        </w:tc>
        <w:tc>
          <w:tcPr>
            <w:tcW w:w="284" w:type="dxa"/>
            <w:shd w:val="clear" w:color="auto" w:fill="auto"/>
            <w:vAlign w:val="bottom"/>
          </w:tcPr>
          <w:p w:rsidR="00915C16" w:rsidRDefault="00915C16" w:rsidP="00FE00AD">
            <w:pPr>
              <w:snapToGrid w:val="0"/>
            </w:pPr>
            <w:r>
              <w:t>”</w:t>
            </w:r>
          </w:p>
        </w:tc>
        <w:tc>
          <w:tcPr>
            <w:tcW w:w="1842" w:type="dxa"/>
            <w:tcBorders>
              <w:bottom w:val="single" w:sz="4" w:space="0" w:color="000000"/>
            </w:tcBorders>
            <w:shd w:val="clear" w:color="auto" w:fill="auto"/>
            <w:vAlign w:val="bottom"/>
          </w:tcPr>
          <w:p w:rsidR="00915C16" w:rsidRDefault="00915C16" w:rsidP="00FE00AD">
            <w:pPr>
              <w:snapToGrid w:val="0"/>
              <w:jc w:val="center"/>
            </w:pPr>
          </w:p>
        </w:tc>
        <w:tc>
          <w:tcPr>
            <w:tcW w:w="567" w:type="dxa"/>
            <w:shd w:val="clear" w:color="auto" w:fill="auto"/>
            <w:vAlign w:val="bottom"/>
          </w:tcPr>
          <w:p w:rsidR="00915C16" w:rsidRDefault="00915C16" w:rsidP="00FE00AD">
            <w:pPr>
              <w:snapToGrid w:val="0"/>
              <w:jc w:val="right"/>
            </w:pPr>
            <w:r>
              <w:t>200</w:t>
            </w:r>
          </w:p>
        </w:tc>
        <w:tc>
          <w:tcPr>
            <w:tcW w:w="284" w:type="dxa"/>
            <w:tcBorders>
              <w:bottom w:val="single" w:sz="4" w:space="0" w:color="000000"/>
            </w:tcBorders>
            <w:shd w:val="clear" w:color="auto" w:fill="auto"/>
            <w:vAlign w:val="bottom"/>
          </w:tcPr>
          <w:p w:rsidR="00915C16" w:rsidRDefault="00915C16" w:rsidP="00FE00AD">
            <w:pPr>
              <w:snapToGrid w:val="0"/>
            </w:pPr>
          </w:p>
        </w:tc>
        <w:tc>
          <w:tcPr>
            <w:tcW w:w="850" w:type="dxa"/>
            <w:shd w:val="clear" w:color="auto" w:fill="auto"/>
            <w:vAlign w:val="bottom"/>
          </w:tcPr>
          <w:p w:rsidR="00915C16" w:rsidRDefault="00915C16" w:rsidP="00FE00AD">
            <w:pPr>
              <w:snapToGrid w:val="0"/>
              <w:ind w:left="57"/>
            </w:pPr>
            <w:proofErr w:type="gramStart"/>
            <w:r>
              <w:t>г</w:t>
            </w:r>
            <w:proofErr w:type="gramEnd"/>
            <w:r>
              <w:t>.</w:t>
            </w:r>
          </w:p>
        </w:tc>
        <w:tc>
          <w:tcPr>
            <w:tcW w:w="1964" w:type="dxa"/>
            <w:tcBorders>
              <w:bottom w:val="single" w:sz="4" w:space="0" w:color="000000"/>
            </w:tcBorders>
            <w:shd w:val="clear" w:color="auto" w:fill="auto"/>
            <w:vAlign w:val="bottom"/>
          </w:tcPr>
          <w:p w:rsidR="00915C16" w:rsidRDefault="00915C16" w:rsidP="00FE00AD">
            <w:pPr>
              <w:snapToGrid w:val="0"/>
              <w:jc w:val="center"/>
            </w:pPr>
          </w:p>
        </w:tc>
        <w:tc>
          <w:tcPr>
            <w:tcW w:w="283" w:type="dxa"/>
            <w:shd w:val="clear" w:color="auto" w:fill="auto"/>
            <w:vAlign w:val="bottom"/>
          </w:tcPr>
          <w:p w:rsidR="00915C16" w:rsidRDefault="00915C16" w:rsidP="00FE00AD">
            <w:pPr>
              <w:snapToGrid w:val="0"/>
            </w:pPr>
          </w:p>
        </w:tc>
        <w:tc>
          <w:tcPr>
            <w:tcW w:w="3140" w:type="dxa"/>
            <w:tcBorders>
              <w:bottom w:val="single" w:sz="4" w:space="0" w:color="000000"/>
            </w:tcBorders>
            <w:shd w:val="clear" w:color="auto" w:fill="auto"/>
            <w:vAlign w:val="bottom"/>
          </w:tcPr>
          <w:p w:rsidR="00915C16" w:rsidRDefault="00915C16" w:rsidP="00FE00AD">
            <w:pPr>
              <w:snapToGrid w:val="0"/>
              <w:jc w:val="center"/>
            </w:pPr>
          </w:p>
        </w:tc>
      </w:tr>
      <w:tr w:rsidR="00915C16" w:rsidTr="00FE00AD">
        <w:trPr>
          <w:trHeight w:val="599"/>
        </w:trPr>
        <w:tc>
          <w:tcPr>
            <w:tcW w:w="170" w:type="dxa"/>
            <w:shd w:val="clear" w:color="auto" w:fill="auto"/>
            <w:vAlign w:val="bottom"/>
          </w:tcPr>
          <w:p w:rsidR="00915C16" w:rsidRDefault="00915C16" w:rsidP="00FE00AD">
            <w:pPr>
              <w:snapToGrid w:val="0"/>
            </w:pPr>
          </w:p>
        </w:tc>
        <w:tc>
          <w:tcPr>
            <w:tcW w:w="567" w:type="dxa"/>
            <w:shd w:val="clear" w:color="auto" w:fill="auto"/>
            <w:vAlign w:val="bottom"/>
          </w:tcPr>
          <w:p w:rsidR="00915C16" w:rsidRDefault="00915C16" w:rsidP="00FE00AD">
            <w:pPr>
              <w:snapToGrid w:val="0"/>
            </w:pPr>
          </w:p>
        </w:tc>
        <w:tc>
          <w:tcPr>
            <w:tcW w:w="284" w:type="dxa"/>
            <w:shd w:val="clear" w:color="auto" w:fill="auto"/>
            <w:vAlign w:val="bottom"/>
          </w:tcPr>
          <w:p w:rsidR="00915C16" w:rsidRDefault="00915C16" w:rsidP="00FE00AD">
            <w:pPr>
              <w:snapToGrid w:val="0"/>
            </w:pPr>
          </w:p>
        </w:tc>
        <w:tc>
          <w:tcPr>
            <w:tcW w:w="1842" w:type="dxa"/>
            <w:shd w:val="clear" w:color="auto" w:fill="auto"/>
            <w:vAlign w:val="bottom"/>
          </w:tcPr>
          <w:p w:rsidR="00915C16" w:rsidRPr="002B472C" w:rsidRDefault="00915C16" w:rsidP="00FE00AD">
            <w:pPr>
              <w:snapToGrid w:val="0"/>
              <w:jc w:val="center"/>
              <w:rPr>
                <w:sz w:val="20"/>
                <w:szCs w:val="20"/>
              </w:rPr>
            </w:pPr>
            <w:r w:rsidRPr="002B472C">
              <w:rPr>
                <w:sz w:val="20"/>
                <w:szCs w:val="20"/>
              </w:rPr>
              <w:t>(дата)</w:t>
            </w:r>
          </w:p>
        </w:tc>
        <w:tc>
          <w:tcPr>
            <w:tcW w:w="567" w:type="dxa"/>
            <w:shd w:val="clear" w:color="auto" w:fill="auto"/>
            <w:vAlign w:val="bottom"/>
          </w:tcPr>
          <w:p w:rsidR="00915C16" w:rsidRPr="002B472C" w:rsidRDefault="00915C16" w:rsidP="00FE00AD">
            <w:pPr>
              <w:snapToGrid w:val="0"/>
              <w:rPr>
                <w:sz w:val="20"/>
                <w:szCs w:val="20"/>
              </w:rPr>
            </w:pPr>
          </w:p>
        </w:tc>
        <w:tc>
          <w:tcPr>
            <w:tcW w:w="284" w:type="dxa"/>
            <w:shd w:val="clear" w:color="auto" w:fill="auto"/>
            <w:vAlign w:val="bottom"/>
          </w:tcPr>
          <w:p w:rsidR="00915C16" w:rsidRPr="002B472C" w:rsidRDefault="00915C16" w:rsidP="00FE00AD">
            <w:pPr>
              <w:snapToGrid w:val="0"/>
              <w:rPr>
                <w:sz w:val="20"/>
                <w:szCs w:val="20"/>
              </w:rPr>
            </w:pPr>
          </w:p>
        </w:tc>
        <w:tc>
          <w:tcPr>
            <w:tcW w:w="850" w:type="dxa"/>
            <w:shd w:val="clear" w:color="auto" w:fill="auto"/>
            <w:vAlign w:val="bottom"/>
          </w:tcPr>
          <w:p w:rsidR="00915C16" w:rsidRPr="002B472C" w:rsidRDefault="00915C16" w:rsidP="00FE00AD">
            <w:pPr>
              <w:snapToGrid w:val="0"/>
              <w:rPr>
                <w:sz w:val="20"/>
                <w:szCs w:val="20"/>
              </w:rPr>
            </w:pPr>
          </w:p>
        </w:tc>
        <w:tc>
          <w:tcPr>
            <w:tcW w:w="1964" w:type="dxa"/>
            <w:shd w:val="clear" w:color="auto" w:fill="auto"/>
            <w:vAlign w:val="bottom"/>
          </w:tcPr>
          <w:p w:rsidR="00915C16" w:rsidRPr="002B472C" w:rsidRDefault="00915C16" w:rsidP="00FE00AD">
            <w:pPr>
              <w:snapToGrid w:val="0"/>
              <w:jc w:val="center"/>
              <w:rPr>
                <w:sz w:val="20"/>
                <w:szCs w:val="20"/>
              </w:rPr>
            </w:pPr>
            <w:r w:rsidRPr="002B472C">
              <w:rPr>
                <w:sz w:val="20"/>
                <w:szCs w:val="20"/>
              </w:rPr>
              <w:t>(подпись заявителя)</w:t>
            </w:r>
          </w:p>
        </w:tc>
        <w:tc>
          <w:tcPr>
            <w:tcW w:w="283" w:type="dxa"/>
            <w:shd w:val="clear" w:color="auto" w:fill="auto"/>
            <w:vAlign w:val="bottom"/>
          </w:tcPr>
          <w:p w:rsidR="00915C16" w:rsidRPr="002B472C" w:rsidRDefault="00915C16" w:rsidP="00FE00AD">
            <w:pPr>
              <w:snapToGrid w:val="0"/>
              <w:rPr>
                <w:sz w:val="20"/>
                <w:szCs w:val="20"/>
              </w:rPr>
            </w:pPr>
          </w:p>
        </w:tc>
        <w:tc>
          <w:tcPr>
            <w:tcW w:w="3140" w:type="dxa"/>
            <w:shd w:val="clear" w:color="auto" w:fill="auto"/>
            <w:vAlign w:val="bottom"/>
          </w:tcPr>
          <w:p w:rsidR="00915C16" w:rsidRPr="002B472C" w:rsidRDefault="00915C16" w:rsidP="00FE00AD">
            <w:pPr>
              <w:snapToGrid w:val="0"/>
              <w:jc w:val="center"/>
              <w:rPr>
                <w:sz w:val="20"/>
                <w:szCs w:val="20"/>
              </w:rPr>
            </w:pPr>
            <w:r w:rsidRPr="002B472C">
              <w:rPr>
                <w:sz w:val="20"/>
                <w:szCs w:val="20"/>
              </w:rPr>
              <w:t>(расшифровка подписи заявителя)</w:t>
            </w:r>
          </w:p>
        </w:tc>
      </w:tr>
    </w:tbl>
    <w:p w:rsidR="00915C16" w:rsidRDefault="00915C16" w:rsidP="00915C16">
      <w:pPr>
        <w:spacing w:before="120"/>
      </w:pPr>
    </w:p>
    <w:p w:rsidR="00915C16" w:rsidRDefault="00915C16" w:rsidP="00915C16">
      <w:pPr>
        <w:ind w:firstLine="567"/>
        <w:jc w:val="both"/>
      </w:pPr>
      <w: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15C16" w:rsidRDefault="00915C16" w:rsidP="00915C16">
      <w:pPr>
        <w:autoSpaceDE w:val="0"/>
        <w:jc w:val="right"/>
      </w:pPr>
    </w:p>
    <w:p w:rsidR="00915C16" w:rsidRDefault="00915C16" w:rsidP="00915C16">
      <w:pPr>
        <w:jc w:val="cente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Default="00915C16" w:rsidP="00915C16">
      <w:pPr>
        <w:autoSpaceDE w:val="0"/>
        <w:jc w:val="right"/>
        <w:rPr>
          <w:b/>
          <w:color w:val="0000FF"/>
          <w:sz w:val="22"/>
          <w:szCs w:val="22"/>
        </w:rPr>
      </w:pPr>
    </w:p>
    <w:p w:rsidR="00915C16" w:rsidRPr="00AE671D" w:rsidRDefault="00915C16" w:rsidP="00915C16">
      <w:pPr>
        <w:jc w:val="right"/>
      </w:pPr>
      <w:r>
        <w:t>П</w:t>
      </w:r>
      <w:r w:rsidRPr="00AE671D">
        <w:t xml:space="preserve">риложение </w:t>
      </w:r>
      <w:r>
        <w:t>3</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lastRenderedPageBreak/>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Default="00915C16" w:rsidP="00915C16">
      <w:pPr>
        <w:jc w:val="center"/>
        <w:rPr>
          <w:b/>
          <w:bCs/>
          <w:sz w:val="22"/>
          <w:szCs w:val="22"/>
        </w:rPr>
      </w:pPr>
      <w:r>
        <w:t xml:space="preserve">                                                                              </w:t>
      </w:r>
      <w:r w:rsidRPr="00A12FEA">
        <w:t xml:space="preserve">от   </w:t>
      </w:r>
      <w:r>
        <w:t>18</w:t>
      </w:r>
      <w:r w:rsidRPr="00A12FEA">
        <w:t xml:space="preserve">   </w:t>
      </w:r>
      <w:r>
        <w:t>июня</w:t>
      </w:r>
      <w:r w:rsidRPr="00A12FEA">
        <w:t xml:space="preserve"> 2012 года  № </w:t>
      </w:r>
      <w:r>
        <w:t>40</w:t>
      </w:r>
      <w:r>
        <w:rPr>
          <w:b/>
          <w:bCs/>
          <w:sz w:val="22"/>
          <w:szCs w:val="22"/>
        </w:rPr>
        <w:t xml:space="preserve"> </w:t>
      </w:r>
    </w:p>
    <w:p w:rsidR="00915C16" w:rsidRDefault="00915C16" w:rsidP="00915C16">
      <w:pPr>
        <w:jc w:val="center"/>
        <w:rPr>
          <w:b/>
          <w:bCs/>
          <w:sz w:val="22"/>
          <w:szCs w:val="22"/>
        </w:rPr>
      </w:pPr>
      <w:r>
        <w:rPr>
          <w:b/>
          <w:sz w:val="22"/>
          <w:szCs w:val="22"/>
        </w:rPr>
        <w:t xml:space="preserve">                                                                                                                        </w:t>
      </w:r>
      <w:r>
        <w:rPr>
          <w:b/>
          <w:bCs/>
          <w:sz w:val="22"/>
          <w:szCs w:val="22"/>
        </w:rPr>
        <w:t xml:space="preserve"> </w:t>
      </w:r>
    </w:p>
    <w:p w:rsidR="00915C16" w:rsidRDefault="00915C16" w:rsidP="00915C16">
      <w:pPr>
        <w:ind w:firstLine="567"/>
        <w:jc w:val="center"/>
        <w:rPr>
          <w:sz w:val="28"/>
          <w:szCs w:val="28"/>
        </w:rPr>
      </w:pPr>
    </w:p>
    <w:p w:rsidR="00915C16" w:rsidRDefault="00915C16" w:rsidP="00915C16">
      <w:pPr>
        <w:jc w:val="center"/>
        <w:rPr>
          <w:rFonts w:ascii="Arial" w:hAnsi="Arial"/>
          <w:b/>
          <w:bCs/>
          <w:sz w:val="28"/>
          <w:szCs w:val="28"/>
        </w:rPr>
      </w:pPr>
      <w:r>
        <w:rPr>
          <w:rFonts w:ascii="Arial" w:hAnsi="Arial"/>
          <w:b/>
          <w:bCs/>
          <w:sz w:val="28"/>
          <w:szCs w:val="28"/>
        </w:rPr>
        <w:t xml:space="preserve">АДМИНИСТРАЦИЯ  </w:t>
      </w:r>
    </w:p>
    <w:p w:rsidR="00915C16" w:rsidRDefault="00915C16" w:rsidP="00915C16">
      <w:pPr>
        <w:jc w:val="center"/>
        <w:rPr>
          <w:rFonts w:ascii="Arial" w:hAnsi="Arial"/>
          <w:b/>
          <w:bCs/>
          <w:sz w:val="28"/>
          <w:szCs w:val="28"/>
        </w:rPr>
      </w:pPr>
      <w:r>
        <w:rPr>
          <w:rFonts w:ascii="Arial" w:hAnsi="Arial"/>
          <w:b/>
          <w:bCs/>
        </w:rPr>
        <w:t xml:space="preserve">МУНИЦИПАЛЬНОГО  ОБРАЗОВАНИЯ СЕЛЬСКОГО  ПОСЕЛЕНИЯ </w:t>
      </w:r>
      <w:r>
        <w:rPr>
          <w:rFonts w:ascii="Arial" w:hAnsi="Arial"/>
          <w:b/>
          <w:bCs/>
          <w:sz w:val="28"/>
          <w:szCs w:val="28"/>
        </w:rPr>
        <w:t xml:space="preserve"> </w:t>
      </w:r>
    </w:p>
    <w:p w:rsidR="00915C16" w:rsidRDefault="00915C16" w:rsidP="00915C16">
      <w:pPr>
        <w:jc w:val="center"/>
        <w:rPr>
          <w:rFonts w:ascii="Arial" w:hAnsi="Arial"/>
          <w:b/>
          <w:bCs/>
          <w:sz w:val="28"/>
          <w:szCs w:val="28"/>
        </w:rPr>
      </w:pPr>
      <w:r>
        <w:rPr>
          <w:rFonts w:ascii="Arial" w:hAnsi="Arial"/>
          <w:b/>
          <w:bCs/>
          <w:sz w:val="28"/>
          <w:szCs w:val="28"/>
        </w:rPr>
        <w:t>«БАЙКАЛО-КУДАРИНСКОЕ»</w:t>
      </w:r>
    </w:p>
    <w:p w:rsidR="00915C16" w:rsidRDefault="00915C16" w:rsidP="00915C16">
      <w:pPr>
        <w:pBdr>
          <w:bottom w:val="single" w:sz="8" w:space="2" w:color="000000"/>
        </w:pBdr>
        <w:jc w:val="center"/>
        <w:rPr>
          <w:rFonts w:ascii="Arial" w:hAnsi="Arial"/>
          <w:b/>
          <w:bCs/>
        </w:rPr>
      </w:pPr>
      <w:r>
        <w:rPr>
          <w:rFonts w:ascii="Arial" w:hAnsi="Arial"/>
          <w:b/>
          <w:bCs/>
        </w:rPr>
        <w:t>КАБАНСКОГО РАЙОНА РЕСПУБЛИКА БУРЯТИЯ</w:t>
      </w:r>
    </w:p>
    <w:p w:rsidR="00915C16" w:rsidRDefault="00915C16" w:rsidP="00915C16">
      <w:pPr>
        <w:spacing w:before="28" w:after="28" w:line="100" w:lineRule="atLeast"/>
        <w:ind w:firstLine="312"/>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671240, Республика Бурятия, Кабанский район, село Кудара, улица </w:t>
      </w:r>
      <w:proofErr w:type="spellStart"/>
      <w:r>
        <w:rPr>
          <w:rFonts w:ascii="Arial" w:eastAsia="Times New Roman" w:hAnsi="Arial" w:cs="Arial"/>
          <w:b/>
          <w:bCs/>
          <w:color w:val="000000"/>
          <w:sz w:val="16"/>
          <w:szCs w:val="16"/>
        </w:rPr>
        <w:t>Нелюбина</w:t>
      </w:r>
      <w:proofErr w:type="spellEnd"/>
      <w:r>
        <w:rPr>
          <w:rFonts w:ascii="Arial" w:eastAsia="Times New Roman" w:hAnsi="Arial" w:cs="Arial"/>
          <w:b/>
          <w:bCs/>
          <w:color w:val="000000"/>
          <w:sz w:val="16"/>
          <w:szCs w:val="16"/>
        </w:rPr>
        <w:t xml:space="preserve">, дом № 2а, Телефон: 79-3-22, </w:t>
      </w:r>
    </w:p>
    <w:p w:rsidR="00915C16" w:rsidRDefault="00915C16" w:rsidP="00915C16">
      <w:pPr>
        <w:spacing w:before="28" w:after="28" w:line="100" w:lineRule="atLeast"/>
        <w:ind w:firstLine="312"/>
        <w:jc w:val="center"/>
        <w:rPr>
          <w:rFonts w:ascii="Arial" w:eastAsia="Times New Roman" w:hAnsi="Arial" w:cs="Arial"/>
          <w:b/>
          <w:bCs/>
          <w:color w:val="000000"/>
          <w:sz w:val="16"/>
          <w:szCs w:val="16"/>
        </w:rPr>
      </w:pPr>
      <w:r>
        <w:rPr>
          <w:rFonts w:ascii="Arial" w:eastAsia="Times New Roman" w:hAnsi="Arial" w:cs="Arial"/>
          <w:b/>
          <w:bCs/>
          <w:color w:val="000000"/>
          <w:sz w:val="16"/>
          <w:szCs w:val="16"/>
        </w:rPr>
        <w:t>Факс: 79-3-22</w:t>
      </w:r>
    </w:p>
    <w:p w:rsidR="00915C16" w:rsidRDefault="00915C16" w:rsidP="00915C16">
      <w:pPr>
        <w:spacing w:before="28" w:after="28" w:line="100" w:lineRule="atLeast"/>
        <w:ind w:firstLine="312"/>
        <w:jc w:val="both"/>
      </w:pPr>
    </w:p>
    <w:p w:rsidR="00915C16" w:rsidRDefault="00915C16" w:rsidP="00915C16">
      <w:pPr>
        <w:spacing w:before="28" w:after="28" w:line="100" w:lineRule="atLeast"/>
        <w:ind w:firstLine="312"/>
        <w:jc w:val="center"/>
        <w:rPr>
          <w:rFonts w:ascii="Arial" w:eastAsia="Times New Roman" w:hAnsi="Arial" w:cs="Arial"/>
          <w:b/>
          <w:color w:val="000000"/>
        </w:rPr>
      </w:pPr>
      <w:r>
        <w:rPr>
          <w:rFonts w:ascii="Arial" w:eastAsia="Times New Roman" w:hAnsi="Arial" w:cs="Arial"/>
          <w:b/>
          <w:color w:val="000000"/>
        </w:rPr>
        <w:t xml:space="preserve">Решение </w:t>
      </w:r>
      <w:r>
        <w:rPr>
          <w:rFonts w:ascii="Arial" w:eastAsia="Times New Roman" w:hAnsi="Arial" w:cs="Arial"/>
          <w:b/>
          <w:color w:val="000000"/>
        </w:rPr>
        <w:br/>
        <w:t>о согласовании переустройства и (или) перепланировки жилого помещения</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 </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В связи с обращением _________________________________________________________________________</w:t>
      </w:r>
    </w:p>
    <w:p w:rsidR="00915C16" w:rsidRDefault="00915C16" w:rsidP="00915C16">
      <w:pPr>
        <w:spacing w:before="28" w:after="28" w:line="100" w:lineRule="atLeast"/>
        <w:ind w:firstLine="312"/>
        <w:jc w:val="center"/>
        <w:rPr>
          <w:rFonts w:ascii="Arial" w:eastAsia="Times New Roman" w:hAnsi="Arial" w:cs="Arial"/>
          <w:color w:val="000000"/>
          <w:sz w:val="20"/>
          <w:szCs w:val="18"/>
        </w:rPr>
      </w:pPr>
      <w:proofErr w:type="gramStart"/>
      <w:r>
        <w:rPr>
          <w:rFonts w:ascii="Arial" w:eastAsia="Times New Roman" w:hAnsi="Arial" w:cs="Arial"/>
          <w:color w:val="000000"/>
          <w:sz w:val="20"/>
          <w:szCs w:val="18"/>
        </w:rPr>
        <w:t>(Ф.И.О. физического лица, наименование</w:t>
      </w:r>
      <w:proofErr w:type="gramEnd"/>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____________________________________________________________________________________________</w:t>
      </w:r>
    </w:p>
    <w:p w:rsidR="00915C16" w:rsidRDefault="00915C16" w:rsidP="00915C16">
      <w:pPr>
        <w:spacing w:before="28" w:after="28" w:line="100" w:lineRule="atLeast"/>
        <w:ind w:firstLine="312"/>
        <w:jc w:val="center"/>
        <w:rPr>
          <w:rFonts w:ascii="Arial" w:eastAsia="Times New Roman" w:hAnsi="Arial" w:cs="Arial"/>
          <w:color w:val="000000"/>
          <w:sz w:val="20"/>
          <w:szCs w:val="18"/>
        </w:rPr>
      </w:pPr>
      <w:r>
        <w:rPr>
          <w:rFonts w:ascii="Arial" w:eastAsia="Times New Roman" w:hAnsi="Arial" w:cs="Arial"/>
          <w:color w:val="000000"/>
          <w:sz w:val="20"/>
          <w:szCs w:val="18"/>
        </w:rPr>
        <w:t>юридического лица - заявителя)</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 xml:space="preserve">о намерении провести переустройство и (или) перепланировку </w:t>
      </w:r>
      <w:proofErr w:type="gramStart"/>
      <w:r>
        <w:rPr>
          <w:rFonts w:ascii="Arial" w:eastAsia="Times New Roman" w:hAnsi="Arial" w:cs="Arial"/>
          <w:color w:val="000000"/>
          <w:sz w:val="18"/>
          <w:szCs w:val="18"/>
        </w:rPr>
        <w:t>жилых</w:t>
      </w:r>
      <w:proofErr w:type="gramEnd"/>
    </w:p>
    <w:p w:rsidR="00915C16" w:rsidRDefault="00915C16" w:rsidP="00915C16">
      <w:pPr>
        <w:spacing w:before="28" w:after="28" w:line="100" w:lineRule="atLeast"/>
        <w:ind w:firstLine="312"/>
        <w:jc w:val="center"/>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________________________________________________________</w:t>
      </w:r>
    </w:p>
    <w:p w:rsidR="00915C16" w:rsidRDefault="00915C16" w:rsidP="00915C16">
      <w:pPr>
        <w:spacing w:before="28" w:after="28" w:line="100" w:lineRule="atLeast"/>
        <w:ind w:firstLine="312"/>
        <w:jc w:val="center"/>
        <w:rPr>
          <w:rFonts w:ascii="Arial" w:eastAsia="Times New Roman" w:hAnsi="Arial" w:cs="Arial"/>
          <w:color w:val="000000"/>
          <w:sz w:val="20"/>
          <w:szCs w:val="18"/>
        </w:rPr>
      </w:pPr>
      <w:r>
        <w:rPr>
          <w:rFonts w:ascii="Arial" w:eastAsia="Times New Roman" w:hAnsi="Arial" w:cs="Arial"/>
          <w:color w:val="000000"/>
          <w:sz w:val="20"/>
          <w:szCs w:val="18"/>
        </w:rPr>
        <w:t>(ненужное зачеркнуть)</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помещений по адресу:_________________________________________________________________________</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 </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___________________________, занимаемых (принадлежащих)</w:t>
      </w:r>
    </w:p>
    <w:p w:rsidR="00915C16" w:rsidRDefault="00915C16" w:rsidP="00915C16">
      <w:pPr>
        <w:spacing w:before="28" w:after="28" w:line="100" w:lineRule="atLeast"/>
        <w:ind w:firstLine="312"/>
        <w:jc w:val="center"/>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________________________________________________</w:t>
      </w:r>
    </w:p>
    <w:p w:rsidR="00915C16" w:rsidRDefault="00915C16" w:rsidP="00915C16">
      <w:pPr>
        <w:spacing w:before="28" w:after="28" w:line="100" w:lineRule="atLeast"/>
        <w:ind w:firstLine="312"/>
        <w:jc w:val="center"/>
        <w:rPr>
          <w:rFonts w:ascii="Arial" w:eastAsia="Times New Roman" w:hAnsi="Arial" w:cs="Arial"/>
          <w:color w:val="000000"/>
          <w:sz w:val="20"/>
          <w:szCs w:val="18"/>
        </w:rPr>
      </w:pPr>
      <w:r>
        <w:rPr>
          <w:rFonts w:ascii="Arial" w:eastAsia="Times New Roman" w:hAnsi="Arial" w:cs="Arial"/>
          <w:color w:val="000000"/>
          <w:sz w:val="20"/>
          <w:szCs w:val="18"/>
        </w:rPr>
        <w:t>(ненужное зачеркнуть)</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на основании: ________________________________________________________________________________</w:t>
      </w:r>
    </w:p>
    <w:p w:rsidR="00915C16" w:rsidRDefault="00915C16" w:rsidP="00915C16">
      <w:pPr>
        <w:spacing w:before="28" w:after="28" w:line="100" w:lineRule="atLeast"/>
        <w:ind w:firstLine="312"/>
        <w:jc w:val="center"/>
        <w:rPr>
          <w:rFonts w:ascii="Arial" w:eastAsia="Times New Roman" w:hAnsi="Arial" w:cs="Arial"/>
          <w:color w:val="000000"/>
          <w:sz w:val="20"/>
          <w:szCs w:val="18"/>
        </w:rPr>
      </w:pPr>
      <w:proofErr w:type="gramStart"/>
      <w:r>
        <w:rPr>
          <w:rFonts w:ascii="Arial" w:eastAsia="Times New Roman" w:hAnsi="Arial" w:cs="Arial"/>
          <w:color w:val="000000"/>
          <w:sz w:val="20"/>
          <w:szCs w:val="18"/>
        </w:rPr>
        <w:t>(вид и реквизиты правоустанавливающего документа на</w:t>
      </w:r>
      <w:proofErr w:type="gramEnd"/>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____________________________________________________________________________________________</w:t>
      </w:r>
    </w:p>
    <w:p w:rsidR="00915C16" w:rsidRDefault="00915C16" w:rsidP="00915C16">
      <w:pPr>
        <w:spacing w:before="28" w:after="28" w:line="100" w:lineRule="atLeast"/>
        <w:ind w:firstLine="312"/>
        <w:jc w:val="center"/>
        <w:rPr>
          <w:rFonts w:ascii="Arial" w:eastAsia="Times New Roman" w:hAnsi="Arial" w:cs="Arial"/>
          <w:color w:val="000000"/>
          <w:sz w:val="20"/>
          <w:szCs w:val="18"/>
        </w:rPr>
      </w:pPr>
      <w:r>
        <w:rPr>
          <w:rFonts w:ascii="Arial" w:eastAsia="Times New Roman" w:hAnsi="Arial" w:cs="Arial"/>
          <w:color w:val="000000"/>
          <w:sz w:val="20"/>
          <w:szCs w:val="18"/>
        </w:rPr>
        <w:t xml:space="preserve">переустраиваемое и (или) </w:t>
      </w:r>
      <w:proofErr w:type="spellStart"/>
      <w:r>
        <w:rPr>
          <w:rFonts w:ascii="Arial" w:eastAsia="Times New Roman" w:hAnsi="Arial" w:cs="Arial"/>
          <w:color w:val="000000"/>
          <w:sz w:val="20"/>
          <w:szCs w:val="18"/>
        </w:rPr>
        <w:t>перепланируемое</w:t>
      </w:r>
      <w:proofErr w:type="spellEnd"/>
      <w:r>
        <w:rPr>
          <w:rFonts w:ascii="Arial" w:eastAsia="Times New Roman" w:hAnsi="Arial" w:cs="Arial"/>
          <w:color w:val="000000"/>
          <w:sz w:val="20"/>
          <w:szCs w:val="18"/>
        </w:rPr>
        <w:t xml:space="preserve"> жилое помещение)</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______________________________________________________________________________, по результатам</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рассмотрения представленных документов принято решение:</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 </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 xml:space="preserve">1. Дать согласие </w:t>
      </w:r>
      <w:proofErr w:type="gramStart"/>
      <w:r>
        <w:rPr>
          <w:rFonts w:ascii="Arial" w:eastAsia="Times New Roman" w:hAnsi="Arial" w:cs="Arial"/>
          <w:color w:val="000000"/>
          <w:sz w:val="18"/>
          <w:szCs w:val="18"/>
        </w:rPr>
        <w:t>на</w:t>
      </w:r>
      <w:proofErr w:type="gramEnd"/>
      <w:r>
        <w:rPr>
          <w:rFonts w:ascii="Arial" w:eastAsia="Times New Roman" w:hAnsi="Arial" w:cs="Arial"/>
          <w:color w:val="000000"/>
          <w:sz w:val="18"/>
          <w:szCs w:val="18"/>
        </w:rPr>
        <w:t xml:space="preserve"> ___________________________________________________________________________</w:t>
      </w:r>
    </w:p>
    <w:p w:rsidR="00915C16" w:rsidRDefault="00915C16" w:rsidP="00915C16">
      <w:pPr>
        <w:spacing w:before="28" w:after="28" w:line="100" w:lineRule="atLeast"/>
        <w:ind w:firstLine="312"/>
        <w:jc w:val="center"/>
        <w:rPr>
          <w:rFonts w:ascii="Arial" w:eastAsia="Times New Roman" w:hAnsi="Arial" w:cs="Arial"/>
          <w:color w:val="000000"/>
          <w:sz w:val="20"/>
          <w:szCs w:val="18"/>
        </w:rPr>
      </w:pPr>
      <w:r>
        <w:rPr>
          <w:rFonts w:ascii="Arial" w:eastAsia="Times New Roman" w:hAnsi="Arial" w:cs="Arial"/>
          <w:color w:val="000000"/>
          <w:sz w:val="20"/>
          <w:szCs w:val="18"/>
        </w:rPr>
        <w:t>(переустройство, перепланировку, переустройство и перепланировку - нужное указать)</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жилых помещений в соответствии  с представленным проектом (проектной документацией).</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2.Установить*:</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срок производства ремонтно-строительных работ с "__"  ___________ 200_ г. по "__" ___________ 200_ г.;</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 xml:space="preserve">режим производства ремонтно-строительных работ с ____ </w:t>
      </w:r>
      <w:proofErr w:type="gramStart"/>
      <w:r>
        <w:rPr>
          <w:rFonts w:ascii="Arial" w:eastAsia="Times New Roman" w:hAnsi="Arial" w:cs="Arial"/>
          <w:color w:val="000000"/>
          <w:sz w:val="18"/>
          <w:szCs w:val="18"/>
        </w:rPr>
        <w:t>по</w:t>
      </w:r>
      <w:proofErr w:type="gram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____часов</w:t>
      </w:r>
      <w:proofErr w:type="spellEnd"/>
      <w:r>
        <w:rPr>
          <w:rFonts w:ascii="Arial" w:eastAsia="Times New Roman" w:hAnsi="Arial" w:cs="Arial"/>
          <w:color w:val="000000"/>
          <w:sz w:val="18"/>
          <w:szCs w:val="18"/>
        </w:rPr>
        <w:t xml:space="preserve"> в ______________ дни.</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____________________________________________________________________________________________</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____________________________________________________________________________________________</w:t>
      </w:r>
    </w:p>
    <w:p w:rsidR="00915C16" w:rsidRDefault="00915C16" w:rsidP="00915C16">
      <w:pPr>
        <w:spacing w:before="28" w:after="28" w:line="100" w:lineRule="atLeast"/>
        <w:ind w:firstLine="312"/>
        <w:jc w:val="both"/>
        <w:rPr>
          <w:rFonts w:ascii="Arial" w:eastAsia="Times New Roman" w:hAnsi="Arial" w:cs="Arial"/>
          <w:color w:val="000000"/>
          <w:sz w:val="20"/>
          <w:szCs w:val="18"/>
        </w:rPr>
      </w:pPr>
      <w:r>
        <w:rPr>
          <w:rFonts w:ascii="Arial" w:eastAsia="Times New Roman" w:hAnsi="Arial" w:cs="Arial"/>
          <w:color w:val="000000"/>
          <w:sz w:val="20"/>
          <w:szCs w:val="18"/>
        </w:rPr>
        <w: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915C16" w:rsidRDefault="00915C16" w:rsidP="00915C16">
      <w:pPr>
        <w:spacing w:before="28" w:after="28" w:line="100" w:lineRule="atLeast"/>
        <w:ind w:firstLine="312"/>
        <w:jc w:val="both"/>
        <w:rPr>
          <w:rFonts w:ascii="Arial" w:eastAsia="Times New Roman" w:hAnsi="Arial" w:cs="Arial"/>
          <w:color w:val="000000"/>
          <w:sz w:val="20"/>
          <w:szCs w:val="18"/>
        </w:rPr>
      </w:pPr>
      <w:r>
        <w:rPr>
          <w:rFonts w:ascii="Arial" w:eastAsia="Times New Roman" w:hAnsi="Arial" w:cs="Arial"/>
          <w:color w:val="000000"/>
          <w:sz w:val="18"/>
          <w:szCs w:val="18"/>
        </w:rPr>
        <w:t xml:space="preserve">3. </w:t>
      </w:r>
      <w:proofErr w:type="gramStart"/>
      <w:r>
        <w:rPr>
          <w:rFonts w:ascii="Arial" w:eastAsia="Times New Roman" w:hAnsi="Arial" w:cs="Arial"/>
          <w:color w:val="000000"/>
          <w:sz w:val="18"/>
          <w:szCs w:val="18"/>
        </w:rPr>
        <w:t xml:space="preserve">Обязать заявителя осуществить переустройство и (или) перепланировку жилого помещения в соответствии </w:t>
      </w:r>
      <w:r>
        <w:rPr>
          <w:rFonts w:ascii="Arial" w:eastAsia="Times New Roman" w:hAnsi="Arial" w:cs="Arial"/>
          <w:color w:val="000000"/>
          <w:sz w:val="20"/>
          <w:szCs w:val="20"/>
        </w:rPr>
        <w:t xml:space="preserve">с проектом (проектной документацией) и с соблюдением требований Положения «О </w:t>
      </w:r>
      <w:r>
        <w:rPr>
          <w:rFonts w:ascii="Arial" w:eastAsia="Times New Roman" w:hAnsi="Arial" w:cs="Arial"/>
          <w:color w:val="000000"/>
          <w:sz w:val="20"/>
          <w:szCs w:val="20"/>
        </w:rPr>
        <w:lastRenderedPageBreak/>
        <w:t xml:space="preserve">переводе жилых помещений  в нежилые помещения и нежилых помещений в жилые помещения в муниципальном и частном жилищном фонде на территории сельского поселения «Байкало-Кударинское», утвержденного Постановлением Администрации МО СП «Байкало-Кударинское» № 29 от 28.07.2011 года, </w:t>
      </w:r>
      <w:r>
        <w:rPr>
          <w:rFonts w:ascii="Arial" w:eastAsia="Times New Roman" w:hAnsi="Arial" w:cs="Arial"/>
          <w:color w:val="000000"/>
          <w:sz w:val="20"/>
          <w:szCs w:val="18"/>
        </w:rPr>
        <w:t>регламентирующего порядок проведения ремонтно-строительных работ по</w:t>
      </w:r>
      <w:proofErr w:type="gramEnd"/>
      <w:r>
        <w:rPr>
          <w:rFonts w:ascii="Arial" w:eastAsia="Times New Roman" w:hAnsi="Arial" w:cs="Arial"/>
          <w:color w:val="000000"/>
          <w:sz w:val="20"/>
          <w:szCs w:val="18"/>
        </w:rPr>
        <w:t xml:space="preserve">  переустройству и (или) перепланировке жилых помещений)</w:t>
      </w:r>
    </w:p>
    <w:p w:rsidR="00915C16" w:rsidRDefault="00915C16" w:rsidP="00915C16">
      <w:pPr>
        <w:spacing w:before="28" w:after="28" w:line="100" w:lineRule="atLeast"/>
        <w:ind w:firstLine="312"/>
        <w:jc w:val="both"/>
        <w:rPr>
          <w:rFonts w:ascii="Arial" w:eastAsia="Times New Roman" w:hAnsi="Arial" w:cs="Arial"/>
          <w:color w:val="000000"/>
          <w:sz w:val="20"/>
          <w:szCs w:val="20"/>
        </w:rPr>
      </w:pPr>
      <w:r>
        <w:rPr>
          <w:rFonts w:ascii="Arial" w:eastAsia="Times New Roman" w:hAnsi="Arial" w:cs="Arial"/>
          <w:color w:val="000000"/>
          <w:sz w:val="20"/>
          <w:szCs w:val="20"/>
        </w:rPr>
        <w:t>4.Установить,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915C16" w:rsidRDefault="00915C16" w:rsidP="00915C16">
      <w:pPr>
        <w:spacing w:before="28" w:after="28" w:line="100" w:lineRule="atLeast"/>
        <w:ind w:firstLine="312"/>
        <w:jc w:val="both"/>
        <w:rPr>
          <w:rFonts w:ascii="Arial" w:eastAsia="Times New Roman" w:hAnsi="Arial" w:cs="Arial"/>
          <w:color w:val="000000"/>
          <w:sz w:val="20"/>
          <w:szCs w:val="20"/>
        </w:rPr>
      </w:pPr>
      <w:r>
        <w:rPr>
          <w:rFonts w:ascii="Arial" w:eastAsia="Times New Roman" w:hAnsi="Arial" w:cs="Arial"/>
          <w:color w:val="000000"/>
          <w:sz w:val="20"/>
          <w:szCs w:val="20"/>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915C16" w:rsidRDefault="00915C16" w:rsidP="00915C16">
      <w:pPr>
        <w:spacing w:before="28" w:after="28" w:line="100" w:lineRule="atLeast"/>
        <w:ind w:firstLine="312"/>
        <w:jc w:val="center"/>
        <w:rPr>
          <w:rFonts w:ascii="Arial" w:eastAsia="Times New Roman" w:hAnsi="Arial" w:cs="Arial"/>
          <w:color w:val="000000"/>
          <w:sz w:val="20"/>
          <w:szCs w:val="18"/>
        </w:rPr>
      </w:pPr>
      <w:r>
        <w:rPr>
          <w:rFonts w:ascii="Arial" w:eastAsia="Times New Roman" w:hAnsi="Arial" w:cs="Arial"/>
          <w:color w:val="000000"/>
          <w:sz w:val="20"/>
          <w:szCs w:val="18"/>
        </w:rPr>
        <w:t> </w:t>
      </w:r>
    </w:p>
    <w:tbl>
      <w:tblPr>
        <w:tblW w:w="0" w:type="auto"/>
        <w:tblInd w:w="108" w:type="dxa"/>
        <w:tblLayout w:type="fixed"/>
        <w:tblLook w:val="0000"/>
      </w:tblPr>
      <w:tblGrid>
        <w:gridCol w:w="5318"/>
        <w:gridCol w:w="4252"/>
      </w:tblGrid>
      <w:tr w:rsidR="00915C16" w:rsidTr="00FE00AD">
        <w:tc>
          <w:tcPr>
            <w:tcW w:w="5318"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Глава администрации Муниципального образования</w:t>
            </w:r>
          </w:p>
          <w:p w:rsidR="00915C16" w:rsidRDefault="00915C16" w:rsidP="00FE00AD">
            <w:pPr>
              <w:spacing w:before="28" w:after="28" w:line="10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сельского поселения «Байкало-Кударинское»    </w:t>
            </w:r>
          </w:p>
        </w:tc>
        <w:tc>
          <w:tcPr>
            <w:tcW w:w="4252"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В.Г. Лобанову</w:t>
            </w:r>
          </w:p>
        </w:tc>
      </w:tr>
      <w:tr w:rsidR="00915C16" w:rsidTr="00FE00AD">
        <w:tc>
          <w:tcPr>
            <w:tcW w:w="5318" w:type="dxa"/>
            <w:shd w:val="clear" w:color="auto" w:fill="auto"/>
          </w:tcPr>
          <w:p w:rsidR="00915C16" w:rsidRDefault="00915C16" w:rsidP="00FE00AD">
            <w:pPr>
              <w:snapToGrid w:val="0"/>
              <w:spacing w:before="28" w:after="28" w:line="100" w:lineRule="atLeast"/>
              <w:jc w:val="center"/>
            </w:pPr>
          </w:p>
        </w:tc>
        <w:tc>
          <w:tcPr>
            <w:tcW w:w="4252"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6"/>
                <w:szCs w:val="16"/>
              </w:rPr>
            </w:pPr>
            <w:proofErr w:type="gramStart"/>
            <w:r>
              <w:rPr>
                <w:rFonts w:ascii="Arial" w:eastAsia="Times New Roman" w:hAnsi="Arial" w:cs="Arial"/>
                <w:color w:val="000000"/>
                <w:sz w:val="16"/>
                <w:szCs w:val="16"/>
              </w:rPr>
              <w:t>(подпись должностного лица</w:t>
            </w:r>
            <w:proofErr w:type="gramEnd"/>
          </w:p>
        </w:tc>
      </w:tr>
      <w:tr w:rsidR="00915C16" w:rsidTr="00FE00AD">
        <w:tc>
          <w:tcPr>
            <w:tcW w:w="5318"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4252"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6"/>
                <w:szCs w:val="16"/>
              </w:rPr>
            </w:pPr>
            <w:r>
              <w:rPr>
                <w:rFonts w:ascii="Arial" w:eastAsia="Times New Roman" w:hAnsi="Arial" w:cs="Arial"/>
                <w:color w:val="000000"/>
                <w:sz w:val="16"/>
                <w:szCs w:val="16"/>
              </w:rPr>
              <w:t>органа, осуществляющего</w:t>
            </w:r>
          </w:p>
        </w:tc>
      </w:tr>
      <w:tr w:rsidR="00915C16" w:rsidTr="00FE00AD">
        <w:tc>
          <w:tcPr>
            <w:tcW w:w="5318"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4252"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6"/>
                <w:szCs w:val="16"/>
              </w:rPr>
            </w:pPr>
            <w:r>
              <w:rPr>
                <w:rFonts w:ascii="Arial" w:eastAsia="Times New Roman" w:hAnsi="Arial" w:cs="Arial"/>
                <w:color w:val="000000"/>
                <w:sz w:val="16"/>
                <w:szCs w:val="16"/>
              </w:rPr>
              <w:t>согласование)</w:t>
            </w:r>
          </w:p>
        </w:tc>
      </w:tr>
      <w:tr w:rsidR="00915C16" w:rsidTr="00FE00AD">
        <w:tc>
          <w:tcPr>
            <w:tcW w:w="5318"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4252"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6"/>
                <w:szCs w:val="16"/>
              </w:rPr>
            </w:pPr>
            <w:r>
              <w:rPr>
                <w:rFonts w:ascii="Arial" w:eastAsia="Times New Roman" w:hAnsi="Arial" w:cs="Arial"/>
                <w:color w:val="000000"/>
                <w:sz w:val="16"/>
                <w:szCs w:val="16"/>
              </w:rPr>
              <w:t> </w:t>
            </w:r>
          </w:p>
        </w:tc>
      </w:tr>
      <w:tr w:rsidR="00915C16" w:rsidTr="00FE00AD">
        <w:tc>
          <w:tcPr>
            <w:tcW w:w="5318"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4252"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6"/>
                <w:szCs w:val="16"/>
              </w:rPr>
            </w:pPr>
            <w:r>
              <w:rPr>
                <w:rFonts w:ascii="Arial" w:eastAsia="Times New Roman" w:hAnsi="Arial" w:cs="Arial"/>
                <w:color w:val="000000"/>
                <w:sz w:val="16"/>
                <w:szCs w:val="16"/>
              </w:rPr>
              <w:t>М.П.</w:t>
            </w:r>
          </w:p>
        </w:tc>
      </w:tr>
    </w:tbl>
    <w:p w:rsidR="00915C16" w:rsidRDefault="00915C16" w:rsidP="00915C16">
      <w:pPr>
        <w:spacing w:before="28" w:after="28" w:line="100" w:lineRule="atLeast"/>
        <w:ind w:firstLine="312"/>
        <w:jc w:val="center"/>
        <w:rPr>
          <w:rFonts w:ascii="Arial" w:eastAsia="Times New Roman" w:hAnsi="Arial" w:cs="Arial"/>
          <w:color w:val="000000"/>
          <w:sz w:val="20"/>
          <w:szCs w:val="18"/>
        </w:rPr>
      </w:pPr>
      <w:r>
        <w:rPr>
          <w:rFonts w:ascii="Arial" w:eastAsia="Times New Roman" w:hAnsi="Arial" w:cs="Arial"/>
          <w:color w:val="000000"/>
          <w:sz w:val="20"/>
          <w:szCs w:val="18"/>
        </w:rPr>
        <w:t> </w:t>
      </w:r>
    </w:p>
    <w:tbl>
      <w:tblPr>
        <w:tblW w:w="0" w:type="auto"/>
        <w:tblInd w:w="108" w:type="dxa"/>
        <w:tblLayout w:type="fixed"/>
        <w:tblLook w:val="0000"/>
      </w:tblPr>
      <w:tblGrid>
        <w:gridCol w:w="3454"/>
        <w:gridCol w:w="2957"/>
        <w:gridCol w:w="3160"/>
      </w:tblGrid>
      <w:tr w:rsidR="00915C16" w:rsidTr="00FE00AD">
        <w:tc>
          <w:tcPr>
            <w:tcW w:w="3454"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Получил: «___» _________ 200_ г.</w:t>
            </w:r>
          </w:p>
        </w:tc>
        <w:tc>
          <w:tcPr>
            <w:tcW w:w="2957"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______________________</w:t>
            </w:r>
          </w:p>
        </w:tc>
        <w:tc>
          <w:tcPr>
            <w:tcW w:w="3160"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18"/>
              </w:rPr>
            </w:pPr>
            <w:proofErr w:type="gramStart"/>
            <w:r>
              <w:rPr>
                <w:rFonts w:ascii="Arial" w:eastAsia="Times New Roman" w:hAnsi="Arial" w:cs="Arial"/>
                <w:color w:val="000000"/>
                <w:sz w:val="20"/>
                <w:szCs w:val="18"/>
              </w:rPr>
              <w:t>(заполняется в случае</w:t>
            </w:r>
            <w:proofErr w:type="gramEnd"/>
          </w:p>
        </w:tc>
      </w:tr>
      <w:tr w:rsidR="00915C16" w:rsidTr="00FE00AD">
        <w:tc>
          <w:tcPr>
            <w:tcW w:w="3454"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2957"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18"/>
              </w:rPr>
            </w:pPr>
            <w:proofErr w:type="gramStart"/>
            <w:r>
              <w:rPr>
                <w:rFonts w:ascii="Arial" w:eastAsia="Times New Roman" w:hAnsi="Arial" w:cs="Arial"/>
                <w:color w:val="000000"/>
                <w:sz w:val="20"/>
                <w:szCs w:val="18"/>
              </w:rPr>
              <w:t>(подпись заявителя или</w:t>
            </w:r>
            <w:proofErr w:type="gramEnd"/>
          </w:p>
        </w:tc>
        <w:tc>
          <w:tcPr>
            <w:tcW w:w="3160"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18"/>
              </w:rPr>
            </w:pPr>
            <w:r>
              <w:rPr>
                <w:rFonts w:ascii="Arial" w:eastAsia="Times New Roman" w:hAnsi="Arial" w:cs="Arial"/>
                <w:color w:val="000000"/>
                <w:sz w:val="20"/>
                <w:szCs w:val="18"/>
              </w:rPr>
              <w:t>получения копии решения</w:t>
            </w:r>
          </w:p>
        </w:tc>
      </w:tr>
      <w:tr w:rsidR="00915C16" w:rsidTr="00FE00AD">
        <w:tc>
          <w:tcPr>
            <w:tcW w:w="3454"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2957"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18"/>
              </w:rPr>
            </w:pPr>
            <w:r>
              <w:rPr>
                <w:rFonts w:ascii="Arial" w:eastAsia="Times New Roman" w:hAnsi="Arial" w:cs="Arial"/>
                <w:color w:val="000000"/>
                <w:sz w:val="20"/>
                <w:szCs w:val="18"/>
              </w:rPr>
              <w:t>уполномоченного лица заявителей)</w:t>
            </w:r>
          </w:p>
        </w:tc>
        <w:tc>
          <w:tcPr>
            <w:tcW w:w="3160"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18"/>
              </w:rPr>
            </w:pPr>
            <w:r>
              <w:rPr>
                <w:rFonts w:ascii="Arial" w:eastAsia="Times New Roman" w:hAnsi="Arial" w:cs="Arial"/>
                <w:color w:val="000000"/>
                <w:sz w:val="20"/>
                <w:szCs w:val="18"/>
              </w:rPr>
              <w:t>лично)</w:t>
            </w:r>
          </w:p>
        </w:tc>
      </w:tr>
    </w:tbl>
    <w:p w:rsidR="00915C16" w:rsidRDefault="00915C16" w:rsidP="00915C16">
      <w:pPr>
        <w:spacing w:before="28" w:after="28" w:line="100" w:lineRule="atLeast"/>
        <w:ind w:firstLine="312"/>
        <w:jc w:val="center"/>
        <w:rPr>
          <w:rFonts w:ascii="Arial" w:eastAsia="Times New Roman" w:hAnsi="Arial" w:cs="Arial"/>
          <w:color w:val="000000"/>
          <w:sz w:val="20"/>
          <w:szCs w:val="18"/>
        </w:rPr>
      </w:pPr>
      <w:r>
        <w:rPr>
          <w:rFonts w:ascii="Arial" w:eastAsia="Times New Roman" w:hAnsi="Arial" w:cs="Arial"/>
          <w:color w:val="000000"/>
          <w:sz w:val="20"/>
          <w:szCs w:val="18"/>
        </w:rPr>
        <w:t> </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Решение направлено в адрес заявителя (ей) "__" _________________ 200_ г.</w:t>
      </w:r>
    </w:p>
    <w:p w:rsidR="00915C16" w:rsidRDefault="00915C16" w:rsidP="00915C16">
      <w:pPr>
        <w:spacing w:before="28" w:after="28" w:line="100" w:lineRule="atLeast"/>
        <w:ind w:firstLine="312"/>
        <w:jc w:val="both"/>
        <w:rPr>
          <w:rFonts w:ascii="Arial" w:eastAsia="Times New Roman" w:hAnsi="Arial" w:cs="Arial"/>
          <w:color w:val="000000"/>
          <w:sz w:val="20"/>
          <w:szCs w:val="18"/>
        </w:rPr>
      </w:pPr>
      <w:proofErr w:type="gramStart"/>
      <w:r>
        <w:rPr>
          <w:rFonts w:ascii="Arial" w:eastAsia="Times New Roman" w:hAnsi="Arial" w:cs="Arial"/>
          <w:color w:val="000000"/>
          <w:sz w:val="20"/>
          <w:szCs w:val="18"/>
        </w:rPr>
        <w:t>(заполняется в случае направления</w:t>
      </w:r>
      <w:proofErr w:type="gramEnd"/>
    </w:p>
    <w:p w:rsidR="00915C16" w:rsidRDefault="00915C16" w:rsidP="00915C16">
      <w:pPr>
        <w:spacing w:before="28" w:after="28" w:line="100" w:lineRule="atLeast"/>
        <w:ind w:firstLine="312"/>
        <w:jc w:val="both"/>
        <w:rPr>
          <w:rFonts w:ascii="Arial" w:eastAsia="Times New Roman" w:hAnsi="Arial" w:cs="Arial"/>
          <w:color w:val="000000"/>
          <w:sz w:val="20"/>
          <w:szCs w:val="18"/>
        </w:rPr>
      </w:pPr>
      <w:r>
        <w:rPr>
          <w:rFonts w:ascii="Arial" w:eastAsia="Times New Roman" w:hAnsi="Arial" w:cs="Arial"/>
          <w:color w:val="000000"/>
          <w:sz w:val="20"/>
          <w:szCs w:val="18"/>
        </w:rPr>
        <w:t>копии решения по почте)</w:t>
      </w:r>
    </w:p>
    <w:p w:rsidR="00915C16" w:rsidRDefault="00915C16" w:rsidP="00915C16">
      <w:pPr>
        <w:spacing w:before="28" w:after="28" w:line="100" w:lineRule="atLeast"/>
        <w:ind w:firstLine="312"/>
        <w:jc w:val="both"/>
        <w:rPr>
          <w:rFonts w:ascii="Arial" w:eastAsia="Times New Roman" w:hAnsi="Arial" w:cs="Arial"/>
          <w:color w:val="000000"/>
          <w:sz w:val="18"/>
          <w:szCs w:val="18"/>
        </w:rPr>
      </w:pPr>
      <w:r>
        <w:rPr>
          <w:rFonts w:ascii="Arial" w:eastAsia="Times New Roman" w:hAnsi="Arial" w:cs="Arial"/>
          <w:color w:val="000000"/>
          <w:sz w:val="18"/>
          <w:szCs w:val="18"/>
        </w:rPr>
        <w:t> </w:t>
      </w:r>
    </w:p>
    <w:tbl>
      <w:tblPr>
        <w:tblW w:w="0" w:type="auto"/>
        <w:tblInd w:w="108" w:type="dxa"/>
        <w:tblLayout w:type="fixed"/>
        <w:tblLook w:val="0000"/>
      </w:tblPr>
      <w:tblGrid>
        <w:gridCol w:w="5296"/>
        <w:gridCol w:w="4274"/>
      </w:tblGrid>
      <w:tr w:rsidR="00915C16" w:rsidTr="00FE00AD">
        <w:tc>
          <w:tcPr>
            <w:tcW w:w="5296" w:type="dxa"/>
            <w:shd w:val="clear" w:color="auto" w:fill="auto"/>
          </w:tcPr>
          <w:p w:rsidR="00915C16" w:rsidRDefault="00915C16" w:rsidP="00FE00AD">
            <w:pPr>
              <w:snapToGrid w:val="0"/>
              <w:spacing w:before="28" w:after="28" w:line="100" w:lineRule="atLeast"/>
              <w:jc w:val="both"/>
              <w:rPr>
                <w:rFonts w:ascii="Arial" w:eastAsia="Times New Roman" w:hAnsi="Arial" w:cs="Arial"/>
                <w:color w:val="000000"/>
                <w:sz w:val="18"/>
                <w:szCs w:val="18"/>
              </w:rPr>
            </w:pPr>
            <w:r>
              <w:rPr>
                <w:rFonts w:ascii="Arial" w:eastAsia="Times New Roman" w:hAnsi="Arial" w:cs="Arial"/>
                <w:color w:val="000000"/>
                <w:sz w:val="18"/>
                <w:szCs w:val="18"/>
              </w:rPr>
              <w:t> </w:t>
            </w:r>
          </w:p>
        </w:tc>
        <w:tc>
          <w:tcPr>
            <w:tcW w:w="4274" w:type="dxa"/>
            <w:shd w:val="clear" w:color="auto" w:fill="auto"/>
          </w:tcPr>
          <w:p w:rsidR="00915C16" w:rsidRDefault="00915C16" w:rsidP="00FE00AD">
            <w:pPr>
              <w:snapToGrid w:val="0"/>
              <w:spacing w:before="28" w:after="28" w:line="100" w:lineRule="atLeast"/>
              <w:jc w:val="both"/>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w:t>
            </w:r>
          </w:p>
        </w:tc>
      </w:tr>
      <w:tr w:rsidR="00915C16" w:rsidTr="00FE00AD">
        <w:tc>
          <w:tcPr>
            <w:tcW w:w="5296" w:type="dxa"/>
            <w:shd w:val="clear" w:color="auto" w:fill="auto"/>
          </w:tcPr>
          <w:p w:rsidR="00915C16" w:rsidRDefault="00915C16" w:rsidP="00FE00AD">
            <w:pPr>
              <w:snapToGrid w:val="0"/>
              <w:spacing w:before="28" w:after="28" w:line="100" w:lineRule="atLeast"/>
              <w:jc w:val="both"/>
              <w:rPr>
                <w:rFonts w:ascii="Arial" w:eastAsia="Times New Roman" w:hAnsi="Arial" w:cs="Arial"/>
                <w:color w:val="000000"/>
                <w:sz w:val="18"/>
                <w:szCs w:val="18"/>
              </w:rPr>
            </w:pPr>
            <w:r>
              <w:rPr>
                <w:rFonts w:ascii="Arial" w:eastAsia="Times New Roman" w:hAnsi="Arial" w:cs="Arial"/>
                <w:color w:val="000000"/>
                <w:sz w:val="18"/>
                <w:szCs w:val="18"/>
              </w:rPr>
              <w:t> </w:t>
            </w:r>
          </w:p>
        </w:tc>
        <w:tc>
          <w:tcPr>
            <w:tcW w:w="4274"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18"/>
              </w:rPr>
            </w:pPr>
            <w:proofErr w:type="gramStart"/>
            <w:r>
              <w:rPr>
                <w:rFonts w:ascii="Arial" w:eastAsia="Times New Roman" w:hAnsi="Arial" w:cs="Arial"/>
                <w:color w:val="000000"/>
                <w:sz w:val="20"/>
                <w:szCs w:val="18"/>
              </w:rPr>
              <w:t>(подпись должностного лица,</w:t>
            </w:r>
            <w:proofErr w:type="gramEnd"/>
          </w:p>
        </w:tc>
      </w:tr>
      <w:tr w:rsidR="00915C16" w:rsidTr="00FE00AD">
        <w:tc>
          <w:tcPr>
            <w:tcW w:w="5296" w:type="dxa"/>
            <w:shd w:val="clear" w:color="auto" w:fill="auto"/>
          </w:tcPr>
          <w:p w:rsidR="00915C16" w:rsidRDefault="00915C16" w:rsidP="00FE00AD">
            <w:pPr>
              <w:snapToGrid w:val="0"/>
              <w:spacing w:before="28" w:after="28" w:line="100" w:lineRule="atLeast"/>
              <w:jc w:val="both"/>
              <w:rPr>
                <w:rFonts w:ascii="Arial" w:eastAsia="Times New Roman" w:hAnsi="Arial" w:cs="Arial"/>
                <w:color w:val="000000"/>
                <w:sz w:val="18"/>
                <w:szCs w:val="18"/>
              </w:rPr>
            </w:pPr>
            <w:r>
              <w:rPr>
                <w:rFonts w:ascii="Arial" w:eastAsia="Times New Roman" w:hAnsi="Arial" w:cs="Arial"/>
                <w:color w:val="000000"/>
                <w:sz w:val="18"/>
                <w:szCs w:val="18"/>
              </w:rPr>
              <w:t> </w:t>
            </w:r>
          </w:p>
        </w:tc>
        <w:tc>
          <w:tcPr>
            <w:tcW w:w="4274"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18"/>
              </w:rPr>
            </w:pPr>
            <w:proofErr w:type="gramStart"/>
            <w:r>
              <w:rPr>
                <w:rFonts w:ascii="Arial" w:eastAsia="Times New Roman" w:hAnsi="Arial" w:cs="Arial"/>
                <w:color w:val="000000"/>
                <w:sz w:val="20"/>
                <w:szCs w:val="18"/>
              </w:rPr>
              <w:t>направившего</w:t>
            </w:r>
            <w:proofErr w:type="gramEnd"/>
            <w:r>
              <w:rPr>
                <w:rFonts w:ascii="Arial" w:eastAsia="Times New Roman" w:hAnsi="Arial" w:cs="Arial"/>
                <w:color w:val="000000"/>
                <w:sz w:val="20"/>
                <w:szCs w:val="18"/>
              </w:rPr>
              <w:t xml:space="preserve"> решение в адрес</w:t>
            </w:r>
          </w:p>
        </w:tc>
      </w:tr>
      <w:tr w:rsidR="00915C16" w:rsidTr="00FE00AD">
        <w:tc>
          <w:tcPr>
            <w:tcW w:w="5296" w:type="dxa"/>
            <w:shd w:val="clear" w:color="auto" w:fill="auto"/>
          </w:tcPr>
          <w:p w:rsidR="00915C16" w:rsidRDefault="00915C16" w:rsidP="00FE00AD">
            <w:pPr>
              <w:snapToGrid w:val="0"/>
              <w:spacing w:before="28" w:after="28" w:line="100" w:lineRule="atLeast"/>
              <w:jc w:val="both"/>
              <w:rPr>
                <w:rFonts w:ascii="Arial" w:eastAsia="Times New Roman" w:hAnsi="Arial" w:cs="Arial"/>
                <w:color w:val="000000"/>
                <w:sz w:val="18"/>
                <w:szCs w:val="18"/>
              </w:rPr>
            </w:pPr>
            <w:r>
              <w:rPr>
                <w:rFonts w:ascii="Arial" w:eastAsia="Times New Roman" w:hAnsi="Arial" w:cs="Arial"/>
                <w:color w:val="000000"/>
                <w:sz w:val="18"/>
                <w:szCs w:val="18"/>
              </w:rPr>
              <w:t> </w:t>
            </w:r>
          </w:p>
        </w:tc>
        <w:tc>
          <w:tcPr>
            <w:tcW w:w="4274" w:type="dxa"/>
            <w:shd w:val="clear" w:color="auto" w:fill="auto"/>
          </w:tcPr>
          <w:p w:rsidR="00915C16" w:rsidRDefault="00915C16" w:rsidP="00FE00AD">
            <w:pPr>
              <w:snapToGrid w:val="0"/>
              <w:spacing w:before="28" w:after="28" w:line="100" w:lineRule="atLeast"/>
              <w:jc w:val="center"/>
              <w:rPr>
                <w:rFonts w:ascii="Arial" w:eastAsia="Times New Roman" w:hAnsi="Arial" w:cs="Arial"/>
                <w:color w:val="000000"/>
                <w:sz w:val="20"/>
                <w:szCs w:val="18"/>
              </w:rPr>
            </w:pPr>
            <w:r>
              <w:rPr>
                <w:rFonts w:ascii="Arial" w:eastAsia="Times New Roman" w:hAnsi="Arial" w:cs="Arial"/>
                <w:color w:val="000000"/>
                <w:sz w:val="20"/>
                <w:szCs w:val="18"/>
              </w:rPr>
              <w:t>заявителя (ей)</w:t>
            </w:r>
          </w:p>
        </w:tc>
      </w:tr>
    </w:tbl>
    <w:p w:rsidR="00915C16" w:rsidRDefault="00915C16" w:rsidP="00915C16">
      <w:pPr>
        <w:ind w:firstLine="567"/>
        <w:jc w:val="cente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sz w:val="28"/>
          <w:szCs w:val="28"/>
        </w:rPr>
      </w:pPr>
    </w:p>
    <w:p w:rsidR="00915C16" w:rsidRDefault="00915C16" w:rsidP="00915C16">
      <w:pPr>
        <w:ind w:firstLine="567"/>
        <w:jc w:val="center"/>
        <w:rPr>
          <w:b/>
          <w:sz w:val="22"/>
          <w:szCs w:val="22"/>
        </w:rPr>
      </w:pPr>
    </w:p>
    <w:p w:rsidR="00915C16" w:rsidRDefault="00915C16" w:rsidP="00915C16">
      <w:pPr>
        <w:ind w:firstLine="567"/>
        <w:jc w:val="center"/>
        <w:rPr>
          <w:b/>
          <w:sz w:val="22"/>
          <w:szCs w:val="22"/>
        </w:rPr>
      </w:pPr>
    </w:p>
    <w:p w:rsidR="00915C16" w:rsidRDefault="00915C16" w:rsidP="00915C16">
      <w:pPr>
        <w:ind w:firstLine="567"/>
        <w:jc w:val="center"/>
        <w:rPr>
          <w:b/>
          <w:sz w:val="22"/>
          <w:szCs w:val="22"/>
        </w:rPr>
      </w:pPr>
    </w:p>
    <w:p w:rsidR="00915C16" w:rsidRDefault="00915C16" w:rsidP="00915C16">
      <w:pPr>
        <w:ind w:firstLine="567"/>
        <w:jc w:val="center"/>
        <w:rPr>
          <w:b/>
          <w:bCs/>
          <w:sz w:val="22"/>
          <w:szCs w:val="22"/>
        </w:rPr>
      </w:pPr>
      <w:r>
        <w:rPr>
          <w:b/>
          <w:sz w:val="22"/>
          <w:szCs w:val="22"/>
        </w:rPr>
        <w:t xml:space="preserve">                                                                                                                 </w:t>
      </w:r>
      <w:r>
        <w:rPr>
          <w:b/>
          <w:bCs/>
          <w:sz w:val="22"/>
          <w:szCs w:val="22"/>
        </w:rPr>
        <w:t xml:space="preserve">  </w:t>
      </w:r>
    </w:p>
    <w:p w:rsidR="00915C16" w:rsidRDefault="00915C16" w:rsidP="00915C16">
      <w:pPr>
        <w:ind w:left="4962"/>
      </w:pPr>
    </w:p>
    <w:p w:rsidR="00915C16" w:rsidRDefault="00915C16" w:rsidP="00915C16">
      <w:pPr>
        <w:ind w:left="4962"/>
      </w:pPr>
    </w:p>
    <w:p w:rsidR="00915C16" w:rsidRPr="00AE671D" w:rsidRDefault="00915C16" w:rsidP="00915C16">
      <w:pPr>
        <w:jc w:val="right"/>
      </w:pPr>
      <w:r>
        <w:t>П</w:t>
      </w:r>
      <w:r w:rsidRPr="00AE671D">
        <w:t xml:space="preserve">риложение </w:t>
      </w:r>
      <w:r>
        <w:t>4</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Default="00915C16" w:rsidP="00915C16">
      <w:pPr>
        <w:jc w:val="center"/>
        <w:rPr>
          <w:b/>
          <w:bCs/>
          <w:sz w:val="22"/>
          <w:szCs w:val="22"/>
        </w:rPr>
      </w:pPr>
      <w:r>
        <w:t xml:space="preserve">                                                                              </w:t>
      </w:r>
      <w:r w:rsidRPr="00A12FEA">
        <w:t xml:space="preserve">от   </w:t>
      </w:r>
      <w:r>
        <w:t>18</w:t>
      </w:r>
      <w:r w:rsidRPr="00A12FEA">
        <w:t xml:space="preserve">   </w:t>
      </w:r>
      <w:r>
        <w:t>июня</w:t>
      </w:r>
      <w:r w:rsidRPr="00A12FEA">
        <w:t xml:space="preserve"> 2012 года  № </w:t>
      </w:r>
      <w:r>
        <w:t>40</w:t>
      </w:r>
      <w:r>
        <w:rPr>
          <w:b/>
          <w:bCs/>
          <w:sz w:val="22"/>
          <w:szCs w:val="22"/>
        </w:rPr>
        <w:t xml:space="preserve"> </w:t>
      </w:r>
    </w:p>
    <w:p w:rsidR="00915C16" w:rsidRDefault="00915C16" w:rsidP="00915C16">
      <w:pPr>
        <w:ind w:left="4962"/>
      </w:pPr>
    </w:p>
    <w:p w:rsidR="00915C16" w:rsidRDefault="00915C16" w:rsidP="00915C16">
      <w:pPr>
        <w:ind w:left="4962"/>
      </w:pPr>
    </w:p>
    <w:p w:rsidR="00915C16" w:rsidRDefault="00915C16" w:rsidP="00915C16">
      <w:pPr>
        <w:ind w:left="4962"/>
        <w:rPr>
          <w:i/>
          <w:iCs/>
          <w:sz w:val="28"/>
          <w:szCs w:val="28"/>
          <w:u w:val="single"/>
        </w:rPr>
      </w:pPr>
      <w:r>
        <w:t xml:space="preserve">    Кому    </w:t>
      </w:r>
      <w:r>
        <w:rPr>
          <w:i/>
          <w:iCs/>
          <w:sz w:val="28"/>
          <w:szCs w:val="28"/>
          <w:u w:val="single"/>
        </w:rPr>
        <w:t>_________________________</w:t>
      </w:r>
    </w:p>
    <w:p w:rsidR="00915C16" w:rsidRDefault="00915C16" w:rsidP="00915C16">
      <w:pPr>
        <w:ind w:left="4962"/>
        <w:rPr>
          <w:i/>
          <w:iCs/>
          <w:sz w:val="28"/>
          <w:szCs w:val="28"/>
          <w:u w:val="single"/>
        </w:rPr>
      </w:pPr>
      <w:r>
        <w:rPr>
          <w:i/>
          <w:iCs/>
          <w:sz w:val="28"/>
          <w:szCs w:val="28"/>
          <w:u w:val="single"/>
        </w:rPr>
        <w:t>________________________________</w:t>
      </w:r>
    </w:p>
    <w:p w:rsidR="00915C16" w:rsidRDefault="00915C16" w:rsidP="00915C16">
      <w:pPr>
        <w:spacing w:before="240"/>
        <w:ind w:left="4962" w:hanging="142"/>
        <w:rPr>
          <w:i/>
          <w:iCs/>
          <w:sz w:val="28"/>
          <w:szCs w:val="28"/>
        </w:rPr>
      </w:pPr>
      <w:r>
        <w:t xml:space="preserve">Куда   </w:t>
      </w:r>
      <w:r>
        <w:rPr>
          <w:i/>
          <w:iCs/>
          <w:sz w:val="28"/>
          <w:szCs w:val="28"/>
        </w:rPr>
        <w:t xml:space="preserve">Республика Бурятия, Кабанский район  </w:t>
      </w:r>
    </w:p>
    <w:p w:rsidR="00915C16" w:rsidRDefault="00915C16" w:rsidP="00915C16">
      <w:pPr>
        <w:pBdr>
          <w:top w:val="single" w:sz="4" w:space="1" w:color="000000"/>
        </w:pBdr>
        <w:ind w:left="5868"/>
        <w:jc w:val="center"/>
      </w:pPr>
      <w:proofErr w:type="gramStart"/>
      <w:r>
        <w:t>(почтовый индекс и адрес</w:t>
      </w:r>
      <w:proofErr w:type="gramEnd"/>
    </w:p>
    <w:p w:rsidR="00915C16" w:rsidRDefault="00915C16" w:rsidP="00915C16">
      <w:pPr>
        <w:pBdr>
          <w:top w:val="single" w:sz="4" w:space="1" w:color="000000"/>
        </w:pBdr>
        <w:ind w:left="5868"/>
        <w:rPr>
          <w:i/>
          <w:sz w:val="28"/>
          <w:szCs w:val="28"/>
        </w:rPr>
      </w:pPr>
      <w:r>
        <w:rPr>
          <w:i/>
          <w:sz w:val="28"/>
          <w:szCs w:val="28"/>
        </w:rPr>
        <w:t xml:space="preserve"> </w:t>
      </w:r>
    </w:p>
    <w:p w:rsidR="00915C16" w:rsidRDefault="00915C16" w:rsidP="00915C16">
      <w:pPr>
        <w:pBdr>
          <w:top w:val="single" w:sz="4" w:space="1" w:color="000000"/>
        </w:pBdr>
        <w:tabs>
          <w:tab w:val="left" w:pos="5670"/>
          <w:tab w:val="left" w:pos="6521"/>
        </w:tabs>
        <w:ind w:left="5245"/>
        <w:jc w:val="center"/>
      </w:pPr>
      <w:r>
        <w:t>Данные заявителя согласно заявлению</w:t>
      </w:r>
    </w:p>
    <w:p w:rsidR="00915C16" w:rsidRDefault="00915C16" w:rsidP="00915C16">
      <w:pPr>
        <w:pBdr>
          <w:top w:val="single" w:sz="4" w:space="1" w:color="000000"/>
        </w:pBdr>
        <w:ind w:left="5245"/>
        <w:jc w:val="center"/>
      </w:pPr>
      <w:r>
        <w:t>о переустройстве и (или) перепланировки)</w:t>
      </w:r>
    </w:p>
    <w:p w:rsidR="00915C16" w:rsidRDefault="00915C16" w:rsidP="00915C16">
      <w:pPr>
        <w:spacing w:before="240" w:after="240"/>
        <w:jc w:val="center"/>
        <w:rPr>
          <w:b/>
          <w:bCs/>
          <w:sz w:val="30"/>
          <w:szCs w:val="30"/>
        </w:rPr>
      </w:pPr>
      <w:r>
        <w:rPr>
          <w:b/>
          <w:bCs/>
          <w:sz w:val="30"/>
          <w:szCs w:val="30"/>
        </w:rPr>
        <w:t>УВЕДОМЛЕНИЕ</w:t>
      </w:r>
    </w:p>
    <w:p w:rsidR="00915C16" w:rsidRDefault="00915C16" w:rsidP="00915C16">
      <w:pPr>
        <w:spacing w:before="240" w:after="240"/>
        <w:jc w:val="center"/>
        <w:rPr>
          <w:b/>
          <w:bCs/>
          <w:sz w:val="28"/>
          <w:szCs w:val="28"/>
        </w:rPr>
      </w:pPr>
      <w:r>
        <w:rPr>
          <w:b/>
          <w:bCs/>
          <w:color w:val="000000"/>
          <w:sz w:val="28"/>
          <w:szCs w:val="28"/>
        </w:rPr>
        <w:t xml:space="preserve">о </w:t>
      </w:r>
      <w:r>
        <w:rPr>
          <w:b/>
          <w:bCs/>
          <w:sz w:val="28"/>
          <w:szCs w:val="28"/>
        </w:rPr>
        <w:t>согласовании переустройства и (или) перепланировки жилого (нежилого) помещения в жилых домах, а так же пристроенных и отдельно стоящих нежилых помещении на территории муниципального образования сельского поселения  «Байкало-Кударинское»</w:t>
      </w:r>
    </w:p>
    <w:p w:rsidR="00915C16" w:rsidRDefault="00915C16" w:rsidP="00915C16">
      <w:pPr>
        <w:pBdr>
          <w:top w:val="single" w:sz="4" w:space="1" w:color="000000"/>
        </w:pBdr>
      </w:pPr>
      <w:r>
        <w:t>(полное наименование органа местного самоуправления,   осуществляющего переустройство и (или) перепланировку помещения)</w:t>
      </w:r>
    </w:p>
    <w:p w:rsidR="00915C16" w:rsidRDefault="00915C16" w:rsidP="00915C16">
      <w:pPr>
        <w:pBdr>
          <w:top w:val="single" w:sz="4" w:space="1" w:color="000000"/>
        </w:pBdr>
      </w:pPr>
    </w:p>
    <w:p w:rsidR="00915C16" w:rsidRDefault="00915C16" w:rsidP="00915C16">
      <w:pPr>
        <w:tabs>
          <w:tab w:val="center" w:pos="7994"/>
          <w:tab w:val="right" w:pos="10205"/>
        </w:tabs>
        <w:jc w:val="both"/>
      </w:pPr>
      <w:r>
        <w:t xml:space="preserve">рассмотрев представленные в соответствии с частью 2 статьи 26 Жилищного кодекса Российской Федерации документы о переустройстве и или перепланировки помещения общей площадью  _________ </w:t>
      </w:r>
      <w:proofErr w:type="gramStart"/>
      <w:r>
        <w:t>м</w:t>
      </w:r>
      <w:proofErr w:type="gramEnd"/>
      <w:r>
        <w:t>,       находящегося по адресу:</w:t>
      </w:r>
    </w:p>
    <w:p w:rsidR="00915C16" w:rsidRDefault="00915C16" w:rsidP="00915C16">
      <w:pPr>
        <w:rPr>
          <w:b/>
          <w:bCs/>
          <w:i/>
          <w:iCs/>
          <w:sz w:val="28"/>
          <w:szCs w:val="28"/>
        </w:rPr>
      </w:pPr>
      <w:r>
        <w:t xml:space="preserve">                                   </w:t>
      </w:r>
      <w:r>
        <w:rPr>
          <w:b/>
          <w:bCs/>
          <w:i/>
          <w:iCs/>
          <w:sz w:val="28"/>
          <w:szCs w:val="28"/>
        </w:rPr>
        <w:t>МО СП «Байкало-Кударинское»</w:t>
      </w:r>
    </w:p>
    <w:p w:rsidR="00915C16" w:rsidRDefault="00915C16" w:rsidP="00915C16">
      <w:pPr>
        <w:pBdr>
          <w:top w:val="single" w:sz="4" w:space="1" w:color="000000"/>
        </w:pBdr>
        <w:jc w:val="center"/>
      </w:pPr>
      <w:r>
        <w:t>(наименование городского или сельского поселения)</w:t>
      </w:r>
    </w:p>
    <w:p w:rsidR="00915C16" w:rsidRDefault="00915C16" w:rsidP="00915C16">
      <w:r>
        <w:t xml:space="preserve">                                 </w:t>
      </w:r>
    </w:p>
    <w:p w:rsidR="00915C16" w:rsidRDefault="00915C16" w:rsidP="00915C16">
      <w:pPr>
        <w:pBdr>
          <w:top w:val="single" w:sz="4" w:space="1" w:color="000000"/>
        </w:pBdr>
        <w:jc w:val="center"/>
      </w:pPr>
      <w:r>
        <w:t>(наименование улицы, площади, проспекта, бульвара, проезда и т.п.)</w:t>
      </w:r>
    </w:p>
    <w:p w:rsidR="00915C16" w:rsidRDefault="00915C16" w:rsidP="00915C16">
      <w:pPr>
        <w:pBdr>
          <w:top w:val="single" w:sz="4" w:space="1" w:color="000000"/>
        </w:pBdr>
        <w:jc w:val="center"/>
      </w:pPr>
    </w:p>
    <w:tbl>
      <w:tblPr>
        <w:tblW w:w="0" w:type="auto"/>
        <w:tblLayout w:type="fixed"/>
        <w:tblCellMar>
          <w:left w:w="28" w:type="dxa"/>
          <w:right w:w="28" w:type="dxa"/>
        </w:tblCellMar>
        <w:tblLook w:val="0000"/>
      </w:tblPr>
      <w:tblGrid>
        <w:gridCol w:w="532"/>
        <w:gridCol w:w="624"/>
        <w:gridCol w:w="198"/>
        <w:gridCol w:w="3119"/>
        <w:gridCol w:w="567"/>
        <w:gridCol w:w="624"/>
        <w:gridCol w:w="198"/>
        <w:gridCol w:w="4366"/>
      </w:tblGrid>
      <w:tr w:rsidR="00915C16" w:rsidTr="00FE00AD">
        <w:trPr>
          <w:cantSplit/>
        </w:trPr>
        <w:tc>
          <w:tcPr>
            <w:tcW w:w="532" w:type="dxa"/>
            <w:shd w:val="clear" w:color="auto" w:fill="auto"/>
            <w:vAlign w:val="bottom"/>
          </w:tcPr>
          <w:p w:rsidR="00915C16" w:rsidRDefault="00915C16" w:rsidP="00FE00AD">
            <w:pPr>
              <w:snapToGrid w:val="0"/>
            </w:pPr>
            <w:r>
              <w:t>дом</w:t>
            </w:r>
          </w:p>
        </w:tc>
        <w:tc>
          <w:tcPr>
            <w:tcW w:w="624" w:type="dxa"/>
            <w:tcBorders>
              <w:bottom w:val="single" w:sz="4" w:space="0" w:color="000000"/>
            </w:tcBorders>
            <w:shd w:val="clear" w:color="auto" w:fill="auto"/>
            <w:vAlign w:val="bottom"/>
          </w:tcPr>
          <w:p w:rsidR="00915C16" w:rsidRDefault="00915C16" w:rsidP="00FE00AD">
            <w:pPr>
              <w:snapToGrid w:val="0"/>
              <w:jc w:val="center"/>
              <w:rPr>
                <w:i/>
                <w:iCs/>
                <w:sz w:val="28"/>
                <w:szCs w:val="28"/>
              </w:rPr>
            </w:pPr>
          </w:p>
        </w:tc>
        <w:tc>
          <w:tcPr>
            <w:tcW w:w="198" w:type="dxa"/>
            <w:shd w:val="clear" w:color="auto" w:fill="auto"/>
            <w:vAlign w:val="bottom"/>
          </w:tcPr>
          <w:p w:rsidR="00915C16" w:rsidRDefault="00915C16" w:rsidP="00FE00AD">
            <w:pPr>
              <w:snapToGrid w:val="0"/>
            </w:pPr>
            <w:r>
              <w:t>,</w:t>
            </w:r>
          </w:p>
        </w:tc>
        <w:tc>
          <w:tcPr>
            <w:tcW w:w="3119" w:type="dxa"/>
            <w:tcBorders>
              <w:bottom w:val="single" w:sz="4" w:space="0" w:color="000000"/>
            </w:tcBorders>
            <w:shd w:val="clear" w:color="auto" w:fill="auto"/>
            <w:vAlign w:val="bottom"/>
          </w:tcPr>
          <w:p w:rsidR="00915C16" w:rsidRDefault="00915C16" w:rsidP="00FE00AD">
            <w:pPr>
              <w:snapToGrid w:val="0"/>
              <w:jc w:val="center"/>
            </w:pPr>
            <w:r>
              <w:t>корпус (владение, строение)</w:t>
            </w:r>
          </w:p>
        </w:tc>
        <w:tc>
          <w:tcPr>
            <w:tcW w:w="567" w:type="dxa"/>
            <w:shd w:val="clear" w:color="auto" w:fill="auto"/>
            <w:vAlign w:val="bottom"/>
          </w:tcPr>
          <w:p w:rsidR="00915C16" w:rsidRDefault="00915C16" w:rsidP="00FE00AD">
            <w:pPr>
              <w:snapToGrid w:val="0"/>
            </w:pPr>
            <w:r>
              <w:t>, кв.</w:t>
            </w:r>
          </w:p>
        </w:tc>
        <w:tc>
          <w:tcPr>
            <w:tcW w:w="624" w:type="dxa"/>
            <w:tcBorders>
              <w:bottom w:val="single" w:sz="4" w:space="0" w:color="000000"/>
            </w:tcBorders>
            <w:shd w:val="clear" w:color="auto" w:fill="auto"/>
            <w:vAlign w:val="bottom"/>
          </w:tcPr>
          <w:p w:rsidR="00915C16" w:rsidRDefault="00915C16" w:rsidP="00FE00AD">
            <w:pPr>
              <w:snapToGrid w:val="0"/>
              <w:jc w:val="center"/>
              <w:rPr>
                <w:i/>
                <w:iCs/>
                <w:sz w:val="28"/>
                <w:szCs w:val="28"/>
              </w:rPr>
            </w:pPr>
          </w:p>
        </w:tc>
        <w:tc>
          <w:tcPr>
            <w:tcW w:w="198" w:type="dxa"/>
            <w:shd w:val="clear" w:color="auto" w:fill="auto"/>
            <w:vAlign w:val="bottom"/>
          </w:tcPr>
          <w:p w:rsidR="00915C16" w:rsidRDefault="00915C16" w:rsidP="00FE00AD">
            <w:pPr>
              <w:snapToGrid w:val="0"/>
            </w:pPr>
            <w:r>
              <w:t>,</w:t>
            </w:r>
          </w:p>
        </w:tc>
        <w:tc>
          <w:tcPr>
            <w:tcW w:w="4366" w:type="dxa"/>
            <w:tcBorders>
              <w:bottom w:val="single" w:sz="4" w:space="0" w:color="000000"/>
            </w:tcBorders>
            <w:shd w:val="clear" w:color="auto" w:fill="auto"/>
            <w:vAlign w:val="bottom"/>
          </w:tcPr>
          <w:p w:rsidR="00915C16" w:rsidRDefault="00915C16" w:rsidP="00FE00AD">
            <w:pPr>
              <w:snapToGrid w:val="0"/>
              <w:jc w:val="center"/>
              <w:rPr>
                <w:b/>
              </w:rPr>
            </w:pPr>
            <w:r>
              <w:rPr>
                <w:b/>
              </w:rPr>
              <w:t xml:space="preserve"> Жилое помещение,  нежилое помещение,  пристроенное нежилое помещение, отдельно стоящее нежилое помещение</w:t>
            </w:r>
          </w:p>
        </w:tc>
      </w:tr>
      <w:tr w:rsidR="00915C16" w:rsidTr="00FE00AD">
        <w:trPr>
          <w:cantSplit/>
        </w:trPr>
        <w:tc>
          <w:tcPr>
            <w:tcW w:w="532" w:type="dxa"/>
            <w:shd w:val="clear" w:color="auto" w:fill="auto"/>
          </w:tcPr>
          <w:p w:rsidR="00915C16" w:rsidRDefault="00915C16" w:rsidP="00FE00AD">
            <w:pPr>
              <w:snapToGrid w:val="0"/>
            </w:pPr>
          </w:p>
        </w:tc>
        <w:tc>
          <w:tcPr>
            <w:tcW w:w="624" w:type="dxa"/>
            <w:shd w:val="clear" w:color="auto" w:fill="auto"/>
          </w:tcPr>
          <w:p w:rsidR="00915C16" w:rsidRDefault="00915C16" w:rsidP="00FE00AD">
            <w:pPr>
              <w:snapToGrid w:val="0"/>
              <w:jc w:val="center"/>
            </w:pPr>
          </w:p>
        </w:tc>
        <w:tc>
          <w:tcPr>
            <w:tcW w:w="198" w:type="dxa"/>
            <w:shd w:val="clear" w:color="auto" w:fill="auto"/>
          </w:tcPr>
          <w:p w:rsidR="00915C16" w:rsidRDefault="00915C16" w:rsidP="00FE00AD">
            <w:pPr>
              <w:snapToGrid w:val="0"/>
            </w:pPr>
          </w:p>
        </w:tc>
        <w:tc>
          <w:tcPr>
            <w:tcW w:w="3119" w:type="dxa"/>
            <w:shd w:val="clear" w:color="auto" w:fill="auto"/>
          </w:tcPr>
          <w:p w:rsidR="00915C16" w:rsidRDefault="00915C16" w:rsidP="00FE00AD">
            <w:pPr>
              <w:snapToGrid w:val="0"/>
              <w:jc w:val="center"/>
            </w:pPr>
            <w:r>
              <w:t>(ненужное зачеркнуть)</w:t>
            </w:r>
          </w:p>
        </w:tc>
        <w:tc>
          <w:tcPr>
            <w:tcW w:w="567" w:type="dxa"/>
            <w:shd w:val="clear" w:color="auto" w:fill="auto"/>
          </w:tcPr>
          <w:p w:rsidR="00915C16" w:rsidRDefault="00915C16" w:rsidP="00FE00AD">
            <w:pPr>
              <w:snapToGrid w:val="0"/>
            </w:pPr>
          </w:p>
        </w:tc>
        <w:tc>
          <w:tcPr>
            <w:tcW w:w="624" w:type="dxa"/>
            <w:shd w:val="clear" w:color="auto" w:fill="auto"/>
          </w:tcPr>
          <w:p w:rsidR="00915C16" w:rsidRDefault="00915C16" w:rsidP="00FE00AD">
            <w:pPr>
              <w:snapToGrid w:val="0"/>
              <w:jc w:val="center"/>
            </w:pPr>
          </w:p>
        </w:tc>
        <w:tc>
          <w:tcPr>
            <w:tcW w:w="198" w:type="dxa"/>
            <w:shd w:val="clear" w:color="auto" w:fill="auto"/>
          </w:tcPr>
          <w:p w:rsidR="00915C16" w:rsidRDefault="00915C16" w:rsidP="00FE00AD">
            <w:pPr>
              <w:snapToGrid w:val="0"/>
              <w:jc w:val="center"/>
            </w:pPr>
          </w:p>
        </w:tc>
        <w:tc>
          <w:tcPr>
            <w:tcW w:w="4366" w:type="dxa"/>
            <w:shd w:val="clear" w:color="auto" w:fill="auto"/>
          </w:tcPr>
          <w:p w:rsidR="00915C16" w:rsidRDefault="00915C16" w:rsidP="00FE00AD">
            <w:pPr>
              <w:snapToGrid w:val="0"/>
              <w:jc w:val="center"/>
            </w:pPr>
            <w:r>
              <w:t>(ненужное зачеркнуть)</w:t>
            </w:r>
          </w:p>
        </w:tc>
      </w:tr>
    </w:tbl>
    <w:p w:rsidR="00915C16" w:rsidRDefault="00915C16" w:rsidP="00915C16">
      <w:r>
        <w:t xml:space="preserve">в целях использования помещения в качестве             </w:t>
      </w:r>
    </w:p>
    <w:p w:rsidR="00915C16" w:rsidRDefault="00915C16" w:rsidP="00915C16">
      <w:pPr>
        <w:pBdr>
          <w:top w:val="single" w:sz="4" w:space="1" w:color="000000"/>
        </w:pBdr>
        <w:ind w:left="4763"/>
        <w:jc w:val="center"/>
      </w:pPr>
      <w:proofErr w:type="gramStart"/>
      <w:r>
        <w:lastRenderedPageBreak/>
        <w:t>(вид использования помещения в соответствии</w:t>
      </w:r>
      <w:proofErr w:type="gramEnd"/>
    </w:p>
    <w:p w:rsidR="00915C16" w:rsidRDefault="00915C16" w:rsidP="00915C16">
      <w:pPr>
        <w:tabs>
          <w:tab w:val="right" w:pos="10205"/>
        </w:tabs>
      </w:pPr>
      <w:r>
        <w:t xml:space="preserve">  </w:t>
      </w:r>
      <w:r>
        <w:tab/>
        <w:t>,</w:t>
      </w:r>
    </w:p>
    <w:p w:rsidR="00915C16" w:rsidRDefault="00915C16" w:rsidP="00915C16">
      <w:pPr>
        <w:pBdr>
          <w:top w:val="single" w:sz="4" w:space="1" w:color="000000"/>
        </w:pBdr>
        <w:spacing w:after="240"/>
        <w:ind w:right="113"/>
        <w:jc w:val="center"/>
      </w:pPr>
      <w:r>
        <w:t>с заявлением о переустройстве и (или) перепланировки)</w:t>
      </w:r>
    </w:p>
    <w:tbl>
      <w:tblPr>
        <w:tblW w:w="0" w:type="auto"/>
        <w:tblLayout w:type="fixed"/>
        <w:tblCellMar>
          <w:left w:w="28" w:type="dxa"/>
          <w:right w:w="28" w:type="dxa"/>
        </w:tblCellMar>
        <w:tblLook w:val="0000"/>
      </w:tblPr>
      <w:tblGrid>
        <w:gridCol w:w="1063"/>
        <w:gridCol w:w="8959"/>
        <w:gridCol w:w="212"/>
      </w:tblGrid>
      <w:tr w:rsidR="00915C16" w:rsidTr="00FE00AD">
        <w:trPr>
          <w:cantSplit/>
        </w:trPr>
        <w:tc>
          <w:tcPr>
            <w:tcW w:w="1063" w:type="dxa"/>
            <w:shd w:val="clear" w:color="auto" w:fill="auto"/>
            <w:vAlign w:val="bottom"/>
          </w:tcPr>
          <w:p w:rsidR="00915C16" w:rsidRDefault="00915C16" w:rsidP="00FE00AD">
            <w:pPr>
              <w:snapToGrid w:val="0"/>
            </w:pPr>
            <w:proofErr w:type="gramStart"/>
            <w:r>
              <w:t>РЕШИЛ (</w:t>
            </w:r>
            <w:proofErr w:type="gramEnd"/>
          </w:p>
        </w:tc>
        <w:tc>
          <w:tcPr>
            <w:tcW w:w="8959" w:type="dxa"/>
            <w:tcBorders>
              <w:bottom w:val="single" w:sz="4" w:space="0" w:color="000000"/>
            </w:tcBorders>
            <w:shd w:val="clear" w:color="auto" w:fill="auto"/>
            <w:vAlign w:val="bottom"/>
          </w:tcPr>
          <w:p w:rsidR="00915C16" w:rsidRDefault="00915C16" w:rsidP="00FE00AD">
            <w:pPr>
              <w:snapToGrid w:val="0"/>
              <w:rPr>
                <w:i/>
                <w:iCs/>
                <w:sz w:val="28"/>
                <w:szCs w:val="28"/>
              </w:rPr>
            </w:pPr>
            <w:r>
              <w:rPr>
                <w:i/>
                <w:iCs/>
                <w:sz w:val="28"/>
                <w:szCs w:val="28"/>
              </w:rPr>
              <w:t xml:space="preserve">Постановлением администрации МОСП  «Байкало-Кударинское»№ </w:t>
            </w:r>
            <w:proofErr w:type="spellStart"/>
            <w:r>
              <w:rPr>
                <w:i/>
                <w:iCs/>
                <w:sz w:val="28"/>
                <w:szCs w:val="28"/>
              </w:rPr>
              <w:t>___от</w:t>
            </w:r>
            <w:proofErr w:type="spellEnd"/>
            <w:r>
              <w:rPr>
                <w:i/>
                <w:iCs/>
                <w:sz w:val="28"/>
                <w:szCs w:val="28"/>
              </w:rPr>
              <w:t xml:space="preserve"> «_»_____      20____ года</w:t>
            </w:r>
          </w:p>
        </w:tc>
        <w:tc>
          <w:tcPr>
            <w:tcW w:w="212" w:type="dxa"/>
            <w:shd w:val="clear" w:color="auto" w:fill="auto"/>
            <w:vAlign w:val="bottom"/>
          </w:tcPr>
          <w:p w:rsidR="00915C16" w:rsidRDefault="00915C16" w:rsidP="00FE00AD">
            <w:pPr>
              <w:snapToGrid w:val="0"/>
              <w:jc w:val="right"/>
            </w:pPr>
          </w:p>
        </w:tc>
      </w:tr>
      <w:tr w:rsidR="00915C16" w:rsidTr="00FE00AD">
        <w:trPr>
          <w:cantSplit/>
        </w:trPr>
        <w:tc>
          <w:tcPr>
            <w:tcW w:w="1063" w:type="dxa"/>
            <w:shd w:val="clear" w:color="auto" w:fill="auto"/>
          </w:tcPr>
          <w:p w:rsidR="00915C16" w:rsidRDefault="00915C16" w:rsidP="00FE00AD">
            <w:pPr>
              <w:snapToGrid w:val="0"/>
              <w:jc w:val="center"/>
            </w:pPr>
          </w:p>
        </w:tc>
        <w:tc>
          <w:tcPr>
            <w:tcW w:w="8959" w:type="dxa"/>
            <w:shd w:val="clear" w:color="auto" w:fill="auto"/>
          </w:tcPr>
          <w:p w:rsidR="00915C16" w:rsidRDefault="00915C16" w:rsidP="00FE00AD">
            <w:pPr>
              <w:snapToGrid w:val="0"/>
              <w:jc w:val="center"/>
            </w:pPr>
            <w:r>
              <w:t>(наименование акта, дата его принятия и номер)</w:t>
            </w:r>
          </w:p>
        </w:tc>
        <w:tc>
          <w:tcPr>
            <w:tcW w:w="212" w:type="dxa"/>
            <w:shd w:val="clear" w:color="auto" w:fill="auto"/>
          </w:tcPr>
          <w:p w:rsidR="00915C16" w:rsidRDefault="00915C16" w:rsidP="00FE00AD">
            <w:pPr>
              <w:snapToGrid w:val="0"/>
              <w:jc w:val="center"/>
            </w:pPr>
          </w:p>
        </w:tc>
      </w:tr>
      <w:tr w:rsidR="00915C16" w:rsidTr="00FE00AD">
        <w:trPr>
          <w:cantSplit/>
        </w:trPr>
        <w:tc>
          <w:tcPr>
            <w:tcW w:w="1063" w:type="dxa"/>
            <w:shd w:val="clear" w:color="auto" w:fill="auto"/>
          </w:tcPr>
          <w:p w:rsidR="00915C16" w:rsidRDefault="00915C16" w:rsidP="00FE00AD">
            <w:pPr>
              <w:snapToGrid w:val="0"/>
              <w:jc w:val="center"/>
            </w:pPr>
          </w:p>
        </w:tc>
        <w:tc>
          <w:tcPr>
            <w:tcW w:w="8959" w:type="dxa"/>
            <w:shd w:val="clear" w:color="auto" w:fill="auto"/>
          </w:tcPr>
          <w:p w:rsidR="00915C16" w:rsidRDefault="00915C16" w:rsidP="00FE00AD">
            <w:pPr>
              <w:snapToGrid w:val="0"/>
              <w:jc w:val="center"/>
            </w:pPr>
          </w:p>
        </w:tc>
        <w:tc>
          <w:tcPr>
            <w:tcW w:w="212" w:type="dxa"/>
            <w:shd w:val="clear" w:color="auto" w:fill="auto"/>
          </w:tcPr>
          <w:p w:rsidR="00915C16" w:rsidRDefault="00915C16" w:rsidP="00FE00AD">
            <w:pPr>
              <w:snapToGrid w:val="0"/>
              <w:jc w:val="center"/>
            </w:pPr>
          </w:p>
        </w:tc>
      </w:tr>
    </w:tbl>
    <w:p w:rsidR="00915C16" w:rsidRDefault="00915C16" w:rsidP="00915C16">
      <w:pPr>
        <w:ind w:left="567"/>
      </w:pPr>
      <w:r>
        <w:t>Помещение на основании приложенных к заявлению документов:</w:t>
      </w:r>
    </w:p>
    <w:p w:rsidR="00915C16" w:rsidRDefault="00915C16" w:rsidP="00915C16">
      <w:pPr>
        <w:ind w:left="567"/>
      </w:pPr>
    </w:p>
    <w:p w:rsidR="00915C16" w:rsidRDefault="00915C16" w:rsidP="00915C16">
      <w:pPr>
        <w:ind w:firstLine="567"/>
        <w:rPr>
          <w:sz w:val="28"/>
          <w:szCs w:val="28"/>
          <w:u w:val="single"/>
        </w:rPr>
      </w:pPr>
      <w:r>
        <w:rPr>
          <w:sz w:val="28"/>
          <w:szCs w:val="28"/>
          <w:u w:val="single"/>
        </w:rPr>
        <w:t xml:space="preserve"> о допустимости проведения переустройства и (или) перепланировки жилого (нежилого) помещения в жилых домах, а</w:t>
      </w:r>
      <w:r>
        <w:rPr>
          <w:b/>
          <w:bCs/>
          <w:sz w:val="28"/>
          <w:szCs w:val="28"/>
          <w:u w:val="single"/>
        </w:rPr>
        <w:t xml:space="preserve"> </w:t>
      </w:r>
      <w:r>
        <w:rPr>
          <w:sz w:val="28"/>
          <w:szCs w:val="28"/>
          <w:u w:val="single"/>
        </w:rPr>
        <w:t>так же пристроенных и отдельно стоящих нежилых помещении на территории муниципального образования сельского поселения «Байкало-Кударинское»</w:t>
      </w:r>
    </w:p>
    <w:p w:rsidR="00915C16" w:rsidRDefault="00915C16" w:rsidP="00915C16">
      <w:pPr>
        <w:pBdr>
          <w:top w:val="single" w:sz="4" w:space="1" w:color="000000"/>
        </w:pBdr>
        <w:jc w:val="center"/>
      </w:pPr>
      <w:r>
        <w:t>(не нужное зачеркнуть)</w:t>
      </w:r>
    </w:p>
    <w:p w:rsidR="00915C16" w:rsidRDefault="00915C16" w:rsidP="00915C16">
      <w:pPr>
        <w:pBdr>
          <w:top w:val="single" w:sz="4" w:space="1" w:color="000000"/>
        </w:pBdr>
        <w:jc w:val="center"/>
      </w:pPr>
    </w:p>
    <w:p w:rsidR="00915C16" w:rsidRDefault="00915C16" w:rsidP="00915C16">
      <w:pPr>
        <w:pBdr>
          <w:top w:val="single" w:sz="4" w:space="1" w:color="000000"/>
        </w:pBdr>
        <w:jc w:val="center"/>
      </w:pPr>
    </w:p>
    <w:p w:rsidR="00915C16" w:rsidRDefault="00915C16" w:rsidP="00915C16">
      <w:pPr>
        <w:pBdr>
          <w:top w:val="single" w:sz="4" w:space="1" w:color="000000"/>
        </w:pBdr>
        <w:jc w:val="center"/>
      </w:pPr>
    </w:p>
    <w:p w:rsidR="00915C16" w:rsidRDefault="00915C16" w:rsidP="00915C16">
      <w:pPr>
        <w:pBdr>
          <w:top w:val="single" w:sz="4" w:space="1" w:color="000000"/>
        </w:pBdr>
        <w:jc w:val="center"/>
      </w:pPr>
    </w:p>
    <w:tbl>
      <w:tblPr>
        <w:tblW w:w="0" w:type="auto"/>
        <w:tblLayout w:type="fixed"/>
        <w:tblCellMar>
          <w:left w:w="28" w:type="dxa"/>
          <w:right w:w="28" w:type="dxa"/>
        </w:tblCellMar>
        <w:tblLook w:val="0000"/>
      </w:tblPr>
      <w:tblGrid>
        <w:gridCol w:w="4139"/>
        <w:gridCol w:w="284"/>
        <w:gridCol w:w="1984"/>
        <w:gridCol w:w="284"/>
        <w:gridCol w:w="3543"/>
      </w:tblGrid>
      <w:tr w:rsidR="00915C16" w:rsidTr="00FE00AD">
        <w:tc>
          <w:tcPr>
            <w:tcW w:w="4139" w:type="dxa"/>
            <w:tcBorders>
              <w:bottom w:val="single" w:sz="4" w:space="0" w:color="000000"/>
            </w:tcBorders>
            <w:shd w:val="clear" w:color="auto" w:fill="auto"/>
            <w:vAlign w:val="bottom"/>
          </w:tcPr>
          <w:p w:rsidR="00915C16" w:rsidRDefault="00915C16" w:rsidP="00FE00AD">
            <w:pPr>
              <w:snapToGrid w:val="0"/>
              <w:rPr>
                <w:b/>
                <w:bCs/>
                <w:i/>
                <w:iCs/>
                <w:sz w:val="28"/>
                <w:szCs w:val="28"/>
              </w:rPr>
            </w:pPr>
            <w:r>
              <w:rPr>
                <w:b/>
                <w:bCs/>
                <w:i/>
                <w:iCs/>
                <w:sz w:val="28"/>
                <w:szCs w:val="28"/>
              </w:rPr>
              <w:t>Глава муниципального образования сельского поселения    «Байкало-Кударинское»</w:t>
            </w:r>
          </w:p>
        </w:tc>
        <w:tc>
          <w:tcPr>
            <w:tcW w:w="284" w:type="dxa"/>
            <w:shd w:val="clear" w:color="auto" w:fill="auto"/>
            <w:vAlign w:val="bottom"/>
          </w:tcPr>
          <w:p w:rsidR="00915C16" w:rsidRDefault="00915C16" w:rsidP="00FE00AD">
            <w:pPr>
              <w:snapToGrid w:val="0"/>
              <w:jc w:val="center"/>
              <w:rPr>
                <w:b/>
                <w:bCs/>
              </w:rPr>
            </w:pPr>
          </w:p>
        </w:tc>
        <w:tc>
          <w:tcPr>
            <w:tcW w:w="1984" w:type="dxa"/>
            <w:tcBorders>
              <w:bottom w:val="single" w:sz="4" w:space="0" w:color="000000"/>
            </w:tcBorders>
            <w:shd w:val="clear" w:color="auto" w:fill="auto"/>
            <w:vAlign w:val="bottom"/>
          </w:tcPr>
          <w:p w:rsidR="00915C16" w:rsidRDefault="00915C16" w:rsidP="00FE00AD">
            <w:pPr>
              <w:snapToGrid w:val="0"/>
              <w:rPr>
                <w:b/>
                <w:bCs/>
              </w:rPr>
            </w:pPr>
          </w:p>
        </w:tc>
        <w:tc>
          <w:tcPr>
            <w:tcW w:w="284" w:type="dxa"/>
            <w:shd w:val="clear" w:color="auto" w:fill="auto"/>
            <w:vAlign w:val="bottom"/>
          </w:tcPr>
          <w:p w:rsidR="00915C16" w:rsidRDefault="00915C16" w:rsidP="00FE00AD">
            <w:pPr>
              <w:snapToGrid w:val="0"/>
              <w:jc w:val="center"/>
              <w:rPr>
                <w:b/>
                <w:bCs/>
              </w:rPr>
            </w:pPr>
          </w:p>
        </w:tc>
        <w:tc>
          <w:tcPr>
            <w:tcW w:w="3543" w:type="dxa"/>
            <w:tcBorders>
              <w:bottom w:val="single" w:sz="4" w:space="0" w:color="000000"/>
            </w:tcBorders>
            <w:shd w:val="clear" w:color="auto" w:fill="auto"/>
            <w:vAlign w:val="bottom"/>
          </w:tcPr>
          <w:p w:rsidR="00915C16" w:rsidRDefault="00915C16" w:rsidP="00FE00AD">
            <w:pPr>
              <w:snapToGrid w:val="0"/>
              <w:rPr>
                <w:b/>
                <w:bCs/>
                <w:i/>
                <w:iCs/>
                <w:sz w:val="28"/>
                <w:szCs w:val="28"/>
              </w:rPr>
            </w:pPr>
            <w:r>
              <w:rPr>
                <w:b/>
                <w:bCs/>
                <w:i/>
                <w:iCs/>
                <w:sz w:val="28"/>
                <w:szCs w:val="28"/>
              </w:rPr>
              <w:t xml:space="preserve">            В.</w:t>
            </w:r>
            <w:r w:rsidRPr="000D0847">
              <w:rPr>
                <w:b/>
                <w:bCs/>
                <w:i/>
                <w:iCs/>
                <w:sz w:val="28"/>
                <w:szCs w:val="28"/>
              </w:rPr>
              <w:t>Г. Лобанов</w:t>
            </w:r>
          </w:p>
        </w:tc>
      </w:tr>
      <w:tr w:rsidR="00915C16" w:rsidTr="00FE00AD">
        <w:tc>
          <w:tcPr>
            <w:tcW w:w="4139" w:type="dxa"/>
            <w:shd w:val="clear" w:color="auto" w:fill="auto"/>
          </w:tcPr>
          <w:p w:rsidR="00915C16" w:rsidRDefault="00915C16" w:rsidP="00FE00AD">
            <w:pPr>
              <w:snapToGrid w:val="0"/>
              <w:jc w:val="center"/>
            </w:pPr>
            <w:r>
              <w:t>(должность лица,</w:t>
            </w:r>
            <w:r>
              <w:rPr>
                <w:lang w:val="en-US"/>
              </w:rPr>
              <w:t xml:space="preserve"> </w:t>
            </w:r>
            <w:r>
              <w:t>подписавшего уведомление)</w:t>
            </w:r>
          </w:p>
        </w:tc>
        <w:tc>
          <w:tcPr>
            <w:tcW w:w="284" w:type="dxa"/>
            <w:shd w:val="clear" w:color="auto" w:fill="auto"/>
          </w:tcPr>
          <w:p w:rsidR="00915C16" w:rsidRDefault="00915C16" w:rsidP="00FE00AD">
            <w:pPr>
              <w:snapToGrid w:val="0"/>
              <w:jc w:val="center"/>
            </w:pPr>
          </w:p>
        </w:tc>
        <w:tc>
          <w:tcPr>
            <w:tcW w:w="1984" w:type="dxa"/>
            <w:shd w:val="clear" w:color="auto" w:fill="auto"/>
          </w:tcPr>
          <w:p w:rsidR="00915C16" w:rsidRDefault="00915C16" w:rsidP="00FE00AD">
            <w:pPr>
              <w:snapToGrid w:val="0"/>
              <w:jc w:val="center"/>
            </w:pPr>
            <w:r>
              <w:t>(подпись)</w:t>
            </w:r>
          </w:p>
        </w:tc>
        <w:tc>
          <w:tcPr>
            <w:tcW w:w="284" w:type="dxa"/>
            <w:shd w:val="clear" w:color="auto" w:fill="auto"/>
          </w:tcPr>
          <w:p w:rsidR="00915C16" w:rsidRDefault="00915C16" w:rsidP="00FE00AD">
            <w:pPr>
              <w:snapToGrid w:val="0"/>
              <w:jc w:val="center"/>
            </w:pPr>
          </w:p>
        </w:tc>
        <w:tc>
          <w:tcPr>
            <w:tcW w:w="3543" w:type="dxa"/>
            <w:shd w:val="clear" w:color="auto" w:fill="auto"/>
          </w:tcPr>
          <w:p w:rsidR="00915C16" w:rsidRDefault="00915C16" w:rsidP="00FE00AD">
            <w:pPr>
              <w:snapToGrid w:val="0"/>
              <w:jc w:val="center"/>
            </w:pPr>
            <w:r>
              <w:t>(расшифровка подписи)</w:t>
            </w:r>
          </w:p>
        </w:tc>
      </w:tr>
    </w:tbl>
    <w:p w:rsidR="00915C16" w:rsidRDefault="00915C16" w:rsidP="00915C16"/>
    <w:tbl>
      <w:tblPr>
        <w:tblW w:w="0" w:type="auto"/>
        <w:tblLayout w:type="fixed"/>
        <w:tblCellMar>
          <w:left w:w="28" w:type="dxa"/>
          <w:right w:w="28" w:type="dxa"/>
        </w:tblCellMar>
        <w:tblLook w:val="0000"/>
      </w:tblPr>
      <w:tblGrid>
        <w:gridCol w:w="170"/>
        <w:gridCol w:w="425"/>
        <w:gridCol w:w="284"/>
        <w:gridCol w:w="1984"/>
        <w:gridCol w:w="510"/>
        <w:gridCol w:w="227"/>
        <w:gridCol w:w="6634"/>
      </w:tblGrid>
      <w:tr w:rsidR="00915C16" w:rsidTr="00FE00AD">
        <w:tc>
          <w:tcPr>
            <w:tcW w:w="170" w:type="dxa"/>
            <w:shd w:val="clear" w:color="auto" w:fill="auto"/>
            <w:vAlign w:val="bottom"/>
          </w:tcPr>
          <w:p w:rsidR="00915C16" w:rsidRDefault="00915C16" w:rsidP="00FE00AD">
            <w:pPr>
              <w:snapToGrid w:val="0"/>
            </w:pPr>
            <w:r>
              <w:t>“</w:t>
            </w:r>
          </w:p>
        </w:tc>
        <w:tc>
          <w:tcPr>
            <w:tcW w:w="425" w:type="dxa"/>
            <w:tcBorders>
              <w:bottom w:val="single" w:sz="4" w:space="0" w:color="000000"/>
            </w:tcBorders>
            <w:shd w:val="clear" w:color="auto" w:fill="auto"/>
            <w:vAlign w:val="bottom"/>
          </w:tcPr>
          <w:p w:rsidR="00915C16" w:rsidRDefault="00915C16" w:rsidP="00FE00AD">
            <w:pPr>
              <w:snapToGrid w:val="0"/>
            </w:pPr>
          </w:p>
        </w:tc>
        <w:tc>
          <w:tcPr>
            <w:tcW w:w="284" w:type="dxa"/>
            <w:shd w:val="clear" w:color="auto" w:fill="auto"/>
            <w:vAlign w:val="bottom"/>
          </w:tcPr>
          <w:p w:rsidR="00915C16" w:rsidRDefault="00915C16" w:rsidP="00FE00AD">
            <w:pPr>
              <w:snapToGrid w:val="0"/>
            </w:pPr>
            <w:r>
              <w:t>”</w:t>
            </w:r>
          </w:p>
        </w:tc>
        <w:tc>
          <w:tcPr>
            <w:tcW w:w="1984" w:type="dxa"/>
            <w:tcBorders>
              <w:bottom w:val="single" w:sz="4" w:space="0" w:color="000000"/>
            </w:tcBorders>
            <w:shd w:val="clear" w:color="auto" w:fill="auto"/>
            <w:vAlign w:val="bottom"/>
          </w:tcPr>
          <w:p w:rsidR="00915C16" w:rsidRDefault="00915C16" w:rsidP="00FE00AD">
            <w:pPr>
              <w:snapToGrid w:val="0"/>
              <w:rPr>
                <w:i/>
                <w:iCs/>
                <w:sz w:val="28"/>
                <w:szCs w:val="28"/>
              </w:rPr>
            </w:pPr>
            <w:r>
              <w:rPr>
                <w:i/>
                <w:iCs/>
                <w:sz w:val="28"/>
                <w:szCs w:val="28"/>
              </w:rPr>
              <w:t xml:space="preserve">       </w:t>
            </w:r>
          </w:p>
        </w:tc>
        <w:tc>
          <w:tcPr>
            <w:tcW w:w="510" w:type="dxa"/>
            <w:shd w:val="clear" w:color="auto" w:fill="auto"/>
            <w:vAlign w:val="bottom"/>
          </w:tcPr>
          <w:p w:rsidR="00915C16" w:rsidRDefault="00915C16" w:rsidP="00FE00AD">
            <w:pPr>
              <w:snapToGrid w:val="0"/>
              <w:jc w:val="right"/>
            </w:pPr>
            <w:r>
              <w:t>20</w:t>
            </w:r>
          </w:p>
        </w:tc>
        <w:tc>
          <w:tcPr>
            <w:tcW w:w="227" w:type="dxa"/>
            <w:tcBorders>
              <w:bottom w:val="single" w:sz="4" w:space="0" w:color="000000"/>
            </w:tcBorders>
            <w:shd w:val="clear" w:color="auto" w:fill="auto"/>
            <w:vAlign w:val="bottom"/>
          </w:tcPr>
          <w:p w:rsidR="00915C16" w:rsidRDefault="00915C16" w:rsidP="00FE00AD">
            <w:pPr>
              <w:snapToGrid w:val="0"/>
              <w:rPr>
                <w:i/>
                <w:iCs/>
                <w:sz w:val="28"/>
                <w:szCs w:val="28"/>
              </w:rPr>
            </w:pPr>
          </w:p>
        </w:tc>
        <w:tc>
          <w:tcPr>
            <w:tcW w:w="6634" w:type="dxa"/>
            <w:shd w:val="clear" w:color="auto" w:fill="auto"/>
            <w:vAlign w:val="bottom"/>
          </w:tcPr>
          <w:p w:rsidR="00915C16" w:rsidRDefault="00915C16" w:rsidP="00FE00AD">
            <w:pPr>
              <w:snapToGrid w:val="0"/>
            </w:pPr>
            <w:proofErr w:type="gramStart"/>
            <w:r>
              <w:t>г</w:t>
            </w:r>
            <w:proofErr w:type="gramEnd"/>
            <w:r>
              <w:t>.</w:t>
            </w:r>
          </w:p>
        </w:tc>
      </w:tr>
    </w:tbl>
    <w:p w:rsidR="00915C16" w:rsidRDefault="00915C16" w:rsidP="00915C16">
      <w:pPr>
        <w:spacing w:before="240"/>
      </w:pPr>
      <w:r>
        <w:t>М.П.</w:t>
      </w:r>
    </w:p>
    <w:p w:rsidR="00915C16" w:rsidRDefault="00915C16" w:rsidP="00915C16">
      <w:pPr>
        <w:spacing w:before="240" w:after="480"/>
        <w:ind w:firstLine="567"/>
        <w:jc w:val="both"/>
      </w:pPr>
    </w:p>
    <w:p w:rsidR="00915C16" w:rsidRDefault="00915C16" w:rsidP="00915C16">
      <w:pPr>
        <w:ind w:firstLine="567"/>
        <w:jc w:val="center"/>
        <w:rPr>
          <w:b/>
          <w:color w:val="000000"/>
          <w:sz w:val="20"/>
          <w:szCs w:val="20"/>
        </w:rPr>
      </w:pPr>
      <w:r>
        <w:rPr>
          <w:b/>
          <w:color w:val="000000"/>
          <w:sz w:val="20"/>
          <w:szCs w:val="20"/>
        </w:rPr>
        <w:t xml:space="preserve">                                                                                                                                      </w:t>
      </w: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rPr>
          <w:b/>
          <w:bCs/>
          <w:sz w:val="22"/>
          <w:szCs w:val="22"/>
        </w:rPr>
      </w:pPr>
      <w:r>
        <w:rPr>
          <w:b/>
          <w:color w:val="000000"/>
          <w:sz w:val="20"/>
          <w:szCs w:val="20"/>
        </w:rPr>
        <w:t xml:space="preserve">                                                                                                                                      </w:t>
      </w:r>
      <w:r>
        <w:rPr>
          <w:b/>
          <w:color w:val="000000"/>
          <w:sz w:val="28"/>
          <w:szCs w:val="28"/>
        </w:rPr>
        <w:t xml:space="preserve"> </w:t>
      </w:r>
      <w:r>
        <w:rPr>
          <w:b/>
          <w:color w:val="0000FF"/>
          <w:sz w:val="28"/>
          <w:szCs w:val="28"/>
        </w:rPr>
        <w:t xml:space="preserve"> </w:t>
      </w:r>
    </w:p>
    <w:p w:rsidR="00915C16" w:rsidRPr="00AE671D" w:rsidRDefault="00915C16" w:rsidP="00915C16">
      <w:pPr>
        <w:jc w:val="right"/>
      </w:pPr>
      <w:r>
        <w:t>П</w:t>
      </w:r>
      <w:r w:rsidRPr="00AE671D">
        <w:t xml:space="preserve">риложение </w:t>
      </w:r>
      <w:r>
        <w:t>5</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Default="00915C16" w:rsidP="00915C16">
      <w:pPr>
        <w:jc w:val="center"/>
        <w:rPr>
          <w:b/>
          <w:bCs/>
          <w:sz w:val="22"/>
          <w:szCs w:val="22"/>
        </w:rPr>
      </w:pPr>
      <w:r>
        <w:t xml:space="preserve">                                                                              </w:t>
      </w:r>
      <w:r w:rsidRPr="00A12FEA">
        <w:t xml:space="preserve">от   </w:t>
      </w:r>
      <w:r>
        <w:t>18</w:t>
      </w:r>
      <w:r w:rsidRPr="00A12FEA">
        <w:t xml:space="preserve">   </w:t>
      </w:r>
      <w:r>
        <w:t>июня</w:t>
      </w:r>
      <w:r w:rsidRPr="00A12FEA">
        <w:t xml:space="preserve"> 2012 года  № </w:t>
      </w:r>
      <w:r>
        <w:t>40</w:t>
      </w:r>
      <w:r>
        <w:rPr>
          <w:b/>
          <w:bCs/>
          <w:sz w:val="22"/>
          <w:szCs w:val="22"/>
        </w:rPr>
        <w:t xml:space="preserve"> </w:t>
      </w:r>
    </w:p>
    <w:p w:rsidR="00915C16" w:rsidRDefault="00915C16" w:rsidP="00915C16">
      <w:pPr>
        <w:jc w:val="right"/>
        <w:rPr>
          <w:b/>
          <w:bCs/>
          <w:sz w:val="22"/>
          <w:szCs w:val="22"/>
        </w:rPr>
      </w:pPr>
    </w:p>
    <w:p w:rsidR="00915C16" w:rsidRDefault="00915C16" w:rsidP="00915C16">
      <w:pPr>
        <w:keepNext/>
        <w:ind w:firstLine="567"/>
        <w:jc w:val="center"/>
        <w:rPr>
          <w:b/>
          <w:bCs/>
          <w:color w:val="000000"/>
          <w:sz w:val="22"/>
          <w:szCs w:val="22"/>
        </w:rPr>
      </w:pPr>
      <w:r>
        <w:rPr>
          <w:b/>
          <w:color w:val="000000"/>
          <w:sz w:val="22"/>
          <w:szCs w:val="22"/>
        </w:rPr>
        <w:t xml:space="preserve">                                                                                                              </w:t>
      </w:r>
      <w:r>
        <w:rPr>
          <w:b/>
          <w:bCs/>
          <w:color w:val="000000"/>
          <w:sz w:val="22"/>
          <w:szCs w:val="22"/>
        </w:rPr>
        <w:t xml:space="preserve"> </w:t>
      </w:r>
    </w:p>
    <w:p w:rsidR="00915C16" w:rsidRDefault="00915C16" w:rsidP="00915C16">
      <w:pPr>
        <w:pStyle w:val="ConsNormal"/>
        <w:ind w:right="0" w:firstLine="0"/>
        <w:jc w:val="center"/>
        <w:rPr>
          <w:sz w:val="30"/>
          <w:szCs w:val="30"/>
        </w:rPr>
      </w:pPr>
    </w:p>
    <w:p w:rsidR="00915C16" w:rsidRDefault="00915C16" w:rsidP="00915C16">
      <w:pPr>
        <w:pStyle w:val="ConsNormal"/>
        <w:ind w:right="0" w:firstLine="0"/>
        <w:jc w:val="center"/>
        <w:rPr>
          <w:rFonts w:cs="Times New Roman"/>
          <w:sz w:val="30"/>
          <w:szCs w:val="30"/>
        </w:rPr>
      </w:pPr>
      <w:r>
        <w:rPr>
          <w:rFonts w:cs="Times New Roman"/>
          <w:color w:val="000000"/>
          <w:sz w:val="30"/>
          <w:szCs w:val="30"/>
        </w:rPr>
        <w:t>А</w:t>
      </w:r>
      <w:r>
        <w:rPr>
          <w:rFonts w:cs="Times New Roman"/>
          <w:sz w:val="30"/>
          <w:szCs w:val="30"/>
        </w:rPr>
        <w:t xml:space="preserve">кт </w:t>
      </w:r>
    </w:p>
    <w:p w:rsidR="00915C16" w:rsidRDefault="00915C16" w:rsidP="00915C16">
      <w:pPr>
        <w:pStyle w:val="ConsNormal"/>
        <w:spacing w:before="240" w:after="480"/>
        <w:ind w:right="-284" w:firstLine="540"/>
        <w:jc w:val="center"/>
        <w:rPr>
          <w:rFonts w:cs="Times New Roman"/>
          <w:color w:val="000000"/>
          <w:sz w:val="30"/>
          <w:szCs w:val="30"/>
        </w:rPr>
      </w:pPr>
      <w:r>
        <w:rPr>
          <w:rFonts w:cs="Times New Roman"/>
          <w:color w:val="000000"/>
          <w:sz w:val="30"/>
          <w:szCs w:val="30"/>
        </w:rPr>
        <w:t>приемочной комиссии о приемке переустроенных и перепланированных жилых (нежилых) помещений (строений)</w:t>
      </w:r>
    </w:p>
    <w:p w:rsidR="00915C16" w:rsidRDefault="00915C16" w:rsidP="00915C16">
      <w:pPr>
        <w:rPr>
          <w:rFonts w:ascii="Arial" w:hAnsi="Arial"/>
        </w:rPr>
      </w:pPr>
      <w:r>
        <w:rPr>
          <w:rFonts w:ascii="Arial" w:hAnsi="Arial"/>
        </w:rPr>
        <w:t xml:space="preserve">                 №______</w:t>
      </w:r>
      <w:r>
        <w:rPr>
          <w:rFonts w:ascii="Arial" w:hAnsi="Arial"/>
          <w:b/>
        </w:rPr>
        <w:t xml:space="preserve">                                                                     от «___»______» 20___г.</w:t>
      </w:r>
      <w:r>
        <w:rPr>
          <w:rFonts w:ascii="Arial" w:hAnsi="Arial"/>
        </w:rPr>
        <w:t xml:space="preserve">                                                                                                               </w:t>
      </w:r>
    </w:p>
    <w:p w:rsidR="00915C16" w:rsidRDefault="00915C16" w:rsidP="00915C16">
      <w:pPr>
        <w:jc w:val="center"/>
        <w:rPr>
          <w:rFonts w:ascii="Arial" w:hAnsi="Arial"/>
          <w:b/>
        </w:rPr>
      </w:pPr>
    </w:p>
    <w:p w:rsidR="00915C16" w:rsidRDefault="00915C16" w:rsidP="00915C16">
      <w:pPr>
        <w:jc w:val="center"/>
        <w:rPr>
          <w:rFonts w:ascii="Arial" w:hAnsi="Arial"/>
          <w:b/>
        </w:rPr>
      </w:pPr>
      <w:r>
        <w:rPr>
          <w:rFonts w:ascii="Arial" w:hAnsi="Arial"/>
          <w:b/>
        </w:rPr>
        <w:t>Республика Бурятия, Кабанский район, _________________________________</w:t>
      </w:r>
    </w:p>
    <w:p w:rsidR="00915C16" w:rsidRDefault="00915C16" w:rsidP="00915C16">
      <w:pPr>
        <w:jc w:val="center"/>
        <w:rPr>
          <w:rFonts w:ascii="Arial" w:hAnsi="Arial"/>
          <w:b/>
        </w:rPr>
      </w:pPr>
      <w:r>
        <w:rPr>
          <w:rFonts w:ascii="Arial" w:hAnsi="Arial"/>
          <w:b/>
        </w:rPr>
        <w:t>______________________________________________________________________</w:t>
      </w:r>
    </w:p>
    <w:p w:rsidR="00915C16" w:rsidRDefault="00915C16" w:rsidP="00915C16">
      <w:pPr>
        <w:jc w:val="center"/>
        <w:rPr>
          <w:rFonts w:ascii="Arial" w:hAnsi="Arial"/>
          <w:sz w:val="20"/>
          <w:szCs w:val="20"/>
        </w:rPr>
      </w:pPr>
      <w:r>
        <w:rPr>
          <w:rFonts w:ascii="Arial" w:hAnsi="Arial"/>
          <w:sz w:val="20"/>
          <w:szCs w:val="20"/>
        </w:rPr>
        <w:t>(Адрес жилого (нежилого) помещения)</w:t>
      </w:r>
    </w:p>
    <w:p w:rsidR="00915C16" w:rsidRDefault="00915C16" w:rsidP="00915C16">
      <w:pPr>
        <w:jc w:val="center"/>
        <w:rPr>
          <w:rFonts w:ascii="Arial" w:hAnsi="Arial"/>
        </w:rPr>
      </w:pPr>
      <w:r>
        <w:rPr>
          <w:rFonts w:ascii="Arial" w:hAnsi="Arial"/>
        </w:rPr>
        <w:t xml:space="preserve">  </w:t>
      </w:r>
    </w:p>
    <w:p w:rsidR="00915C16" w:rsidRDefault="00915C16" w:rsidP="00915C16">
      <w:pPr>
        <w:rPr>
          <w:rFonts w:ascii="Arial" w:hAnsi="Arial"/>
        </w:rPr>
      </w:pPr>
      <w:r>
        <w:rPr>
          <w:rFonts w:ascii="Arial" w:hAnsi="Arial"/>
        </w:rPr>
        <w:t xml:space="preserve">         Комиссия, назначенная Главой-руководителем администрации муниципального образования сельского поселения «Байкало-Кударинское», «____»______20___ г.</w:t>
      </w:r>
      <w:proofErr w:type="gramStart"/>
      <w:r>
        <w:rPr>
          <w:rFonts w:ascii="Arial" w:hAnsi="Arial"/>
        </w:rPr>
        <w:t xml:space="preserve"> ,</w:t>
      </w:r>
      <w:proofErr w:type="gramEnd"/>
      <w:r>
        <w:rPr>
          <w:rFonts w:ascii="Arial" w:hAnsi="Arial"/>
        </w:rPr>
        <w:t xml:space="preserve"> Номер Постановления – _____,   </w:t>
      </w:r>
    </w:p>
    <w:p w:rsidR="00915C16" w:rsidRDefault="00915C16" w:rsidP="00915C16">
      <w:pPr>
        <w:rPr>
          <w:rFonts w:ascii="Arial" w:hAnsi="Arial"/>
        </w:rPr>
      </w:pPr>
      <w:r>
        <w:rPr>
          <w:rFonts w:ascii="Arial" w:hAnsi="Arial"/>
        </w:rPr>
        <w:t xml:space="preserve">                                                                </w:t>
      </w:r>
    </w:p>
    <w:p w:rsidR="00915C16" w:rsidRDefault="00915C16" w:rsidP="00915C16">
      <w:pPr>
        <w:rPr>
          <w:rFonts w:ascii="Arial" w:hAnsi="Arial"/>
        </w:rPr>
      </w:pPr>
      <w:r>
        <w:rPr>
          <w:rFonts w:ascii="Arial" w:hAnsi="Arial"/>
        </w:rPr>
        <w:t xml:space="preserve">         в составе председателя  Лобанова Владимира Григорьевича – Главы-руководителя муниципального образования сельского поселения «Байкало-Кударинское»</w:t>
      </w:r>
    </w:p>
    <w:p w:rsidR="00915C16" w:rsidRDefault="00915C16" w:rsidP="00915C16">
      <w:pPr>
        <w:rPr>
          <w:rFonts w:ascii="Arial" w:hAnsi="Arial"/>
        </w:rPr>
      </w:pPr>
      <w:r>
        <w:rPr>
          <w:rFonts w:ascii="Arial" w:hAnsi="Arial"/>
        </w:rPr>
        <w:t xml:space="preserve">      и  членов комиссии:</w:t>
      </w:r>
    </w:p>
    <w:p w:rsidR="00915C16" w:rsidRDefault="00915C16" w:rsidP="00915C16">
      <w:pPr>
        <w:rPr>
          <w:rFonts w:ascii="Arial" w:hAnsi="Arial"/>
        </w:rPr>
      </w:pPr>
      <w:r>
        <w:rPr>
          <w:rFonts w:ascii="Arial" w:hAnsi="Arial"/>
        </w:rPr>
        <w:t xml:space="preserve">           _________________________________________</w:t>
      </w:r>
    </w:p>
    <w:p w:rsidR="00915C16" w:rsidRDefault="00915C16" w:rsidP="00915C16">
      <w:pPr>
        <w:rPr>
          <w:rFonts w:ascii="Arial" w:hAnsi="Arial"/>
        </w:rPr>
      </w:pPr>
      <w:r>
        <w:rPr>
          <w:rFonts w:ascii="Arial" w:hAnsi="Arial"/>
        </w:rPr>
        <w:t xml:space="preserve">                                   (Ф.И.О.)</w:t>
      </w:r>
    </w:p>
    <w:p w:rsidR="00915C16" w:rsidRDefault="00915C16" w:rsidP="00915C16">
      <w:pPr>
        <w:rPr>
          <w:rFonts w:ascii="Arial" w:hAnsi="Arial"/>
          <w:b/>
        </w:rPr>
      </w:pPr>
      <w:r>
        <w:rPr>
          <w:rFonts w:ascii="Arial" w:hAnsi="Arial"/>
        </w:rPr>
        <w:t xml:space="preserve">- специалиста Администрации МО СП «Байкало-Кударинское»  </w:t>
      </w:r>
      <w:r>
        <w:rPr>
          <w:rFonts w:ascii="Arial" w:hAnsi="Arial"/>
          <w:b/>
        </w:rPr>
        <w:t xml:space="preserve">                                   </w:t>
      </w:r>
    </w:p>
    <w:p w:rsidR="00915C16" w:rsidRDefault="00915C16" w:rsidP="00915C16">
      <w:pPr>
        <w:rPr>
          <w:rFonts w:ascii="Arial" w:hAnsi="Arial"/>
        </w:rPr>
      </w:pPr>
    </w:p>
    <w:p w:rsidR="00915C16" w:rsidRDefault="00915C16" w:rsidP="00915C16">
      <w:pPr>
        <w:rPr>
          <w:rFonts w:ascii="Arial" w:hAnsi="Arial"/>
          <w:b/>
        </w:rPr>
      </w:pPr>
      <w:r>
        <w:rPr>
          <w:rFonts w:ascii="Arial" w:hAnsi="Arial"/>
          <w:b/>
        </w:rPr>
        <w:t xml:space="preserve">      _________________________________________ </w:t>
      </w:r>
    </w:p>
    <w:p w:rsidR="00915C16" w:rsidRDefault="00915C16" w:rsidP="00915C16">
      <w:pPr>
        <w:rPr>
          <w:rFonts w:ascii="Arial" w:hAnsi="Arial"/>
        </w:rPr>
      </w:pPr>
      <w:r>
        <w:rPr>
          <w:rFonts w:ascii="Arial" w:hAnsi="Arial"/>
          <w:b/>
        </w:rPr>
        <w:t xml:space="preserve">                                   </w:t>
      </w:r>
      <w:r>
        <w:rPr>
          <w:rFonts w:ascii="Arial" w:hAnsi="Arial"/>
        </w:rPr>
        <w:t xml:space="preserve"> (Ф.И.О.)</w:t>
      </w:r>
    </w:p>
    <w:p w:rsidR="00915C16" w:rsidRDefault="00915C16" w:rsidP="00915C16">
      <w:pPr>
        <w:rPr>
          <w:rFonts w:ascii="Arial" w:hAnsi="Arial"/>
        </w:rPr>
      </w:pPr>
      <w:r>
        <w:rPr>
          <w:rFonts w:ascii="Arial" w:hAnsi="Arial"/>
        </w:rPr>
        <w:t>– специалиста отдела архитектуры МУ «Комитет ЖКХ и УМИ» МО «Кабанский район» (по согласованию);</w:t>
      </w:r>
    </w:p>
    <w:p w:rsidR="00915C16" w:rsidRDefault="00915C16" w:rsidP="00915C16">
      <w:pPr>
        <w:rPr>
          <w:rFonts w:ascii="Arial" w:hAnsi="Arial"/>
          <w:b/>
        </w:rPr>
      </w:pPr>
      <w:r>
        <w:rPr>
          <w:rFonts w:ascii="Arial" w:hAnsi="Arial"/>
          <w:b/>
        </w:rPr>
        <w:t xml:space="preserve"> </w:t>
      </w:r>
    </w:p>
    <w:p w:rsidR="00915C16" w:rsidRDefault="00915C16" w:rsidP="00915C16">
      <w:pPr>
        <w:rPr>
          <w:rFonts w:ascii="Arial" w:hAnsi="Arial"/>
          <w:b/>
        </w:rPr>
      </w:pPr>
      <w:r>
        <w:rPr>
          <w:rFonts w:ascii="Arial" w:hAnsi="Arial"/>
          <w:b/>
        </w:rPr>
        <w:t xml:space="preserve">         __________________________________________ </w:t>
      </w:r>
    </w:p>
    <w:p w:rsidR="00915C16" w:rsidRDefault="00915C16" w:rsidP="00915C16">
      <w:pPr>
        <w:rPr>
          <w:rFonts w:ascii="Arial" w:hAnsi="Arial"/>
        </w:rPr>
      </w:pPr>
      <w:r>
        <w:rPr>
          <w:rFonts w:ascii="Arial" w:hAnsi="Arial"/>
          <w:b/>
        </w:rPr>
        <w:t xml:space="preserve">                                  </w:t>
      </w:r>
      <w:r>
        <w:rPr>
          <w:rFonts w:ascii="Arial" w:hAnsi="Arial"/>
        </w:rPr>
        <w:t xml:space="preserve"> (Ф.И.О.)</w:t>
      </w:r>
    </w:p>
    <w:p w:rsidR="00915C16" w:rsidRDefault="00915C16" w:rsidP="00915C16">
      <w:pPr>
        <w:rPr>
          <w:rFonts w:ascii="Arial" w:hAnsi="Arial"/>
        </w:rPr>
      </w:pPr>
      <w:r>
        <w:rPr>
          <w:rFonts w:ascii="Arial" w:hAnsi="Arial"/>
        </w:rPr>
        <w:t xml:space="preserve">– специалиста ТО ТУ </w:t>
      </w:r>
      <w:proofErr w:type="spellStart"/>
      <w:r>
        <w:rPr>
          <w:rFonts w:ascii="Arial" w:hAnsi="Arial"/>
        </w:rPr>
        <w:t>Роспотребнадзор</w:t>
      </w:r>
      <w:proofErr w:type="spellEnd"/>
      <w:r>
        <w:rPr>
          <w:rFonts w:ascii="Arial" w:hAnsi="Arial"/>
        </w:rPr>
        <w:t xml:space="preserve"> по </w:t>
      </w:r>
      <w:proofErr w:type="spellStart"/>
      <w:r>
        <w:rPr>
          <w:rFonts w:ascii="Arial" w:hAnsi="Arial"/>
        </w:rPr>
        <w:t>Кабанскому</w:t>
      </w:r>
      <w:proofErr w:type="spellEnd"/>
      <w:r>
        <w:rPr>
          <w:rFonts w:ascii="Arial" w:hAnsi="Arial"/>
        </w:rPr>
        <w:t xml:space="preserve"> району (по согласованию);</w:t>
      </w:r>
    </w:p>
    <w:p w:rsidR="00915C16" w:rsidRDefault="00915C16" w:rsidP="00915C16">
      <w:pPr>
        <w:rPr>
          <w:rFonts w:ascii="Arial" w:hAnsi="Arial"/>
        </w:rPr>
      </w:pPr>
      <w:r>
        <w:rPr>
          <w:rFonts w:ascii="Arial" w:hAnsi="Arial"/>
        </w:rPr>
        <w:lastRenderedPageBreak/>
        <w:t xml:space="preserve">      </w:t>
      </w:r>
    </w:p>
    <w:p w:rsidR="00915C16" w:rsidRDefault="00915C16" w:rsidP="00915C16">
      <w:pPr>
        <w:rPr>
          <w:rFonts w:ascii="Arial" w:hAnsi="Arial"/>
        </w:rPr>
      </w:pPr>
      <w:r>
        <w:rPr>
          <w:rFonts w:ascii="Arial" w:hAnsi="Arial"/>
        </w:rPr>
        <w:t xml:space="preserve">    __________________________________________ </w:t>
      </w:r>
    </w:p>
    <w:p w:rsidR="00915C16" w:rsidRDefault="00915C16" w:rsidP="00915C16">
      <w:pPr>
        <w:rPr>
          <w:rFonts w:ascii="Arial" w:hAnsi="Arial"/>
        </w:rPr>
      </w:pPr>
      <w:r>
        <w:rPr>
          <w:rFonts w:ascii="Arial" w:hAnsi="Arial"/>
        </w:rPr>
        <w:t xml:space="preserve">                                     (Ф.И.О.)</w:t>
      </w:r>
    </w:p>
    <w:p w:rsidR="00915C16" w:rsidRDefault="00915C16" w:rsidP="00915C16">
      <w:pPr>
        <w:rPr>
          <w:rFonts w:ascii="Arial" w:hAnsi="Arial"/>
        </w:rPr>
      </w:pPr>
      <w:r>
        <w:rPr>
          <w:rFonts w:ascii="Arial" w:hAnsi="Arial"/>
        </w:rPr>
        <w:t xml:space="preserve">– специалиста ОГПН по </w:t>
      </w:r>
      <w:proofErr w:type="spellStart"/>
      <w:r>
        <w:rPr>
          <w:rFonts w:ascii="Arial" w:hAnsi="Arial"/>
        </w:rPr>
        <w:t>Кабанскому</w:t>
      </w:r>
      <w:proofErr w:type="spellEnd"/>
      <w:r>
        <w:rPr>
          <w:rFonts w:ascii="Arial" w:hAnsi="Arial"/>
        </w:rPr>
        <w:t xml:space="preserve"> району Республики Бурятия (по согласованию),</w:t>
      </w:r>
    </w:p>
    <w:p w:rsidR="00915C16" w:rsidRDefault="00915C16" w:rsidP="00915C16">
      <w:pPr>
        <w:rPr>
          <w:rFonts w:ascii="Arial" w:hAnsi="Arial"/>
          <w:b/>
        </w:rPr>
      </w:pPr>
      <w:r>
        <w:rPr>
          <w:rFonts w:ascii="Arial" w:hAnsi="Arial"/>
          <w:b/>
        </w:rPr>
        <w:t xml:space="preserve">     </w:t>
      </w:r>
    </w:p>
    <w:p w:rsidR="00915C16" w:rsidRDefault="00915C16" w:rsidP="00915C16">
      <w:pPr>
        <w:jc w:val="center"/>
        <w:rPr>
          <w:rFonts w:ascii="Arial" w:hAnsi="Arial"/>
        </w:rPr>
      </w:pPr>
      <w:r>
        <w:rPr>
          <w:rFonts w:ascii="Arial" w:hAnsi="Arial"/>
        </w:rPr>
        <w:t xml:space="preserve">        произвела приемку</w:t>
      </w:r>
    </w:p>
    <w:p w:rsidR="00915C16" w:rsidRDefault="00915C16" w:rsidP="00915C16">
      <w:pPr>
        <w:pStyle w:val="ConsNonformat"/>
        <w:widowControl/>
        <w:rPr>
          <w:rFonts w:ascii="Arial" w:hAnsi="Arial"/>
        </w:rPr>
      </w:pPr>
      <w:r>
        <w:rPr>
          <w:rFonts w:ascii="Arial" w:hAnsi="Arial"/>
          <w:sz w:val="24"/>
          <w:szCs w:val="24"/>
        </w:rPr>
        <w:t>выполненных ремонтно-строительных работ жилого (нежилого) помещения по адресу: Республика Бурятия, Кабанский район,</w:t>
      </w:r>
      <w:r>
        <w:rPr>
          <w:rFonts w:ascii="Arial" w:hAnsi="Arial"/>
        </w:rPr>
        <w:t xml:space="preserve"> ______________________________________________________________________________</w:t>
      </w:r>
    </w:p>
    <w:p w:rsidR="00915C16" w:rsidRDefault="00915C16" w:rsidP="00915C16">
      <w:pPr>
        <w:pStyle w:val="ConsNonformat"/>
        <w:widowControl/>
        <w:rPr>
          <w:rFonts w:ascii="Arial" w:hAnsi="Arial"/>
        </w:rPr>
      </w:pPr>
      <w:r>
        <w:rPr>
          <w:rFonts w:ascii="Arial" w:hAnsi="Arial"/>
        </w:rPr>
        <w:t xml:space="preserve">           (населенный пункт, улица номер жилого (нежилого) помещения)</w:t>
      </w:r>
    </w:p>
    <w:p w:rsidR="00915C16" w:rsidRDefault="00915C16" w:rsidP="00915C16">
      <w:pPr>
        <w:pStyle w:val="ConsNonformat"/>
        <w:widowControl/>
        <w:rPr>
          <w:rFonts w:ascii="Arial" w:hAnsi="Arial"/>
        </w:rPr>
      </w:pPr>
    </w:p>
    <w:p w:rsidR="00915C16" w:rsidRDefault="00915C16" w:rsidP="00915C16">
      <w:pPr>
        <w:pStyle w:val="ConsNonformat"/>
        <w:widowControl/>
        <w:rPr>
          <w:rFonts w:ascii="Arial" w:hAnsi="Arial"/>
        </w:rPr>
      </w:pPr>
      <w:r>
        <w:rPr>
          <w:rFonts w:ascii="Arial" w:hAnsi="Arial"/>
          <w:sz w:val="24"/>
          <w:szCs w:val="24"/>
        </w:rPr>
        <w:t xml:space="preserve">в присутствии заявителя </w:t>
      </w:r>
      <w:r>
        <w:rPr>
          <w:rFonts w:ascii="Arial" w:hAnsi="Arial"/>
        </w:rPr>
        <w:t>_______________________________________________________</w:t>
      </w:r>
    </w:p>
    <w:p w:rsidR="00915C16" w:rsidRDefault="00915C16" w:rsidP="00915C16">
      <w:pPr>
        <w:pStyle w:val="ConsNonformat"/>
        <w:widowControl/>
        <w:rPr>
          <w:rFonts w:ascii="Arial" w:hAnsi="Arial"/>
        </w:rPr>
      </w:pPr>
      <w:r>
        <w:rPr>
          <w:rFonts w:ascii="Arial" w:hAnsi="Arial"/>
        </w:rPr>
        <w:t xml:space="preserve">                                        (Ф.И.О.)</w:t>
      </w:r>
    </w:p>
    <w:p w:rsidR="00915C16" w:rsidRDefault="00915C16" w:rsidP="00915C16">
      <w:pPr>
        <w:pStyle w:val="ConsNonformat"/>
        <w:widowControl/>
        <w:rPr>
          <w:rFonts w:ascii="Arial" w:hAnsi="Arial"/>
        </w:rPr>
      </w:pPr>
    </w:p>
    <w:p w:rsidR="00915C16" w:rsidRDefault="00915C16" w:rsidP="00915C16">
      <w:pPr>
        <w:pStyle w:val="ConsNonformat"/>
        <w:widowControl/>
        <w:rPr>
          <w:rFonts w:ascii="Arial" w:hAnsi="Arial"/>
          <w:sz w:val="24"/>
          <w:szCs w:val="24"/>
        </w:rPr>
      </w:pPr>
      <w:r>
        <w:rPr>
          <w:rFonts w:ascii="Arial" w:hAnsi="Arial"/>
          <w:sz w:val="24"/>
          <w:szCs w:val="24"/>
        </w:rPr>
        <w:t xml:space="preserve"> Заключение комиссии:</w:t>
      </w:r>
    </w:p>
    <w:p w:rsidR="00915C16" w:rsidRDefault="00915C16" w:rsidP="00915C16">
      <w:pPr>
        <w:pStyle w:val="ConsNonformat"/>
        <w:widowControl/>
        <w:rPr>
          <w:rFonts w:ascii="Arial" w:hAnsi="Arial"/>
          <w:sz w:val="24"/>
          <w:szCs w:val="24"/>
        </w:rPr>
      </w:pPr>
      <w:r>
        <w:rPr>
          <w:rFonts w:ascii="Arial" w:hAnsi="Arial"/>
          <w:sz w:val="24"/>
          <w:szCs w:val="24"/>
        </w:rPr>
        <w:t xml:space="preserve"> 1.Работы выполнены (не выполнены) в соответствии с Проектом переустройства и (или) перепланировки жилог</w:t>
      </w:r>
      <w:proofErr w:type="gramStart"/>
      <w:r>
        <w:rPr>
          <w:rFonts w:ascii="Arial" w:hAnsi="Arial"/>
          <w:sz w:val="24"/>
          <w:szCs w:val="24"/>
        </w:rPr>
        <w:t>о(</w:t>
      </w:r>
      <w:proofErr w:type="gramEnd"/>
      <w:r>
        <w:rPr>
          <w:rFonts w:ascii="Arial" w:hAnsi="Arial"/>
          <w:sz w:val="24"/>
          <w:szCs w:val="24"/>
        </w:rPr>
        <w:t>нежилого) помещения.</w:t>
      </w:r>
    </w:p>
    <w:p w:rsidR="00915C16" w:rsidRDefault="00915C16" w:rsidP="00915C16">
      <w:pPr>
        <w:pStyle w:val="ConsNonformat"/>
        <w:widowControl/>
        <w:rPr>
          <w:rFonts w:ascii="Arial" w:hAnsi="Arial"/>
          <w:sz w:val="24"/>
          <w:szCs w:val="24"/>
        </w:rPr>
      </w:pPr>
      <w:r>
        <w:rPr>
          <w:rFonts w:ascii="Arial" w:hAnsi="Arial"/>
          <w:sz w:val="24"/>
          <w:szCs w:val="24"/>
        </w:rPr>
        <w:t xml:space="preserve"> 1.1.Перечень установленных несоответствий к проекту</w:t>
      </w:r>
    </w:p>
    <w:p w:rsidR="00915C16" w:rsidRDefault="00915C16" w:rsidP="00915C16">
      <w:pPr>
        <w:pStyle w:val="ConsNonformat"/>
        <w:widowControl/>
        <w:rPr>
          <w:rFonts w:ascii="Arial" w:hAnsi="Arial"/>
        </w:rPr>
      </w:pPr>
      <w:r>
        <w:rPr>
          <w:rFonts w:ascii="Arial" w:hAnsi="Arial"/>
        </w:rPr>
        <w:t>________________________________________________________________________________         ________________________________________________________________________________________________________________________________________________________________</w:t>
      </w:r>
    </w:p>
    <w:p w:rsidR="00915C16" w:rsidRDefault="00915C16" w:rsidP="00915C16">
      <w:pPr>
        <w:pStyle w:val="ConsNonformat"/>
        <w:widowControl/>
        <w:jc w:val="center"/>
        <w:rPr>
          <w:rFonts w:ascii="Arial" w:hAnsi="Arial"/>
        </w:rPr>
      </w:pPr>
      <w:r>
        <w:rPr>
          <w:rFonts w:ascii="Arial" w:hAnsi="Arial"/>
        </w:rPr>
        <w:t xml:space="preserve">(В случае отклонения от проекта и  нарушения установленных Законом требований к жилому (нежилому) помещению) </w:t>
      </w:r>
    </w:p>
    <w:p w:rsidR="00915C16" w:rsidRDefault="00915C16" w:rsidP="00915C16">
      <w:pPr>
        <w:pStyle w:val="ConsNonformat"/>
        <w:widowControl/>
        <w:rPr>
          <w:rFonts w:ascii="Arial" w:hAnsi="Arial"/>
        </w:rPr>
      </w:pPr>
    </w:p>
    <w:p w:rsidR="00915C16" w:rsidRDefault="00915C16" w:rsidP="00915C16">
      <w:pPr>
        <w:pStyle w:val="ConsNonformat"/>
        <w:widowControl/>
        <w:rPr>
          <w:rFonts w:ascii="Arial" w:hAnsi="Arial"/>
        </w:rPr>
      </w:pPr>
    </w:p>
    <w:p w:rsidR="00915C16" w:rsidRDefault="00915C16" w:rsidP="00915C16">
      <w:pPr>
        <w:pStyle w:val="ConsNonformat"/>
        <w:widowControl/>
        <w:rPr>
          <w:rFonts w:ascii="Arial" w:hAnsi="Arial"/>
          <w:sz w:val="24"/>
          <w:szCs w:val="24"/>
        </w:rPr>
      </w:pPr>
      <w:r>
        <w:rPr>
          <w:rFonts w:ascii="Arial" w:hAnsi="Arial"/>
          <w:sz w:val="24"/>
          <w:szCs w:val="24"/>
        </w:rPr>
        <w:t>Решение комиссии:</w:t>
      </w:r>
    </w:p>
    <w:p w:rsidR="00915C16" w:rsidRDefault="00915C16" w:rsidP="00915C16">
      <w:pPr>
        <w:pStyle w:val="ConsNonformat"/>
        <w:widowControl/>
        <w:rPr>
          <w:rFonts w:ascii="Arial" w:hAnsi="Arial"/>
          <w:sz w:val="24"/>
          <w:szCs w:val="24"/>
        </w:rPr>
      </w:pPr>
    </w:p>
    <w:p w:rsidR="00915C16" w:rsidRDefault="00915C16" w:rsidP="00915C16">
      <w:pPr>
        <w:pStyle w:val="ConsNonformat"/>
        <w:widowControl/>
        <w:rPr>
          <w:rFonts w:ascii="Arial" w:hAnsi="Arial"/>
          <w:sz w:val="24"/>
          <w:szCs w:val="24"/>
        </w:rPr>
      </w:pPr>
      <w:r>
        <w:rPr>
          <w:rFonts w:ascii="Arial" w:hAnsi="Arial"/>
          <w:sz w:val="24"/>
          <w:szCs w:val="24"/>
        </w:rPr>
        <w:t>1. Считать переустройство и (или) перепланировка жилого (нежилого) помещения</w:t>
      </w:r>
    </w:p>
    <w:p w:rsidR="00915C16" w:rsidRDefault="00915C16" w:rsidP="00915C16">
      <w:pPr>
        <w:pStyle w:val="ConsNonformat"/>
        <w:widowControl/>
        <w:rPr>
          <w:rFonts w:ascii="Arial" w:hAnsi="Arial"/>
          <w:sz w:val="24"/>
          <w:szCs w:val="24"/>
        </w:rPr>
      </w:pPr>
      <w:r>
        <w:rPr>
          <w:rFonts w:ascii="Arial" w:hAnsi="Arial"/>
          <w:sz w:val="24"/>
          <w:szCs w:val="24"/>
        </w:rPr>
        <w:t>завершенным (не завершенным).</w:t>
      </w:r>
    </w:p>
    <w:p w:rsidR="00915C16" w:rsidRDefault="00915C16" w:rsidP="00915C16">
      <w:pPr>
        <w:pStyle w:val="ConsNonformat"/>
        <w:widowControl/>
        <w:rPr>
          <w:rFonts w:ascii="Arial" w:hAnsi="Arial"/>
        </w:rPr>
      </w:pPr>
    </w:p>
    <w:p w:rsidR="00915C16" w:rsidRDefault="00915C16" w:rsidP="00915C16">
      <w:pPr>
        <w:pStyle w:val="ConsNonformat"/>
        <w:widowControl/>
        <w:jc w:val="both"/>
        <w:rPr>
          <w:rFonts w:ascii="Arial" w:hAnsi="Arial" w:cs="Times New Roman"/>
        </w:rPr>
      </w:pPr>
      <w:r>
        <w:rPr>
          <w:rFonts w:ascii="Arial" w:hAnsi="Arial" w:cs="Times New Roman"/>
        </w:rPr>
        <w:t xml:space="preserve"> </w:t>
      </w:r>
    </w:p>
    <w:p w:rsidR="00915C16" w:rsidRDefault="00915C16" w:rsidP="00915C16">
      <w:pPr>
        <w:tabs>
          <w:tab w:val="left" w:pos="8647"/>
        </w:tabs>
        <w:ind w:right="-1134"/>
        <w:rPr>
          <w:rFonts w:ascii="Arial" w:hAnsi="Arial" w:cs="Courier New"/>
        </w:rPr>
      </w:pPr>
      <w:r>
        <w:rPr>
          <w:rFonts w:ascii="Arial" w:hAnsi="Arial" w:cs="Courier New"/>
        </w:rPr>
        <w:t>Председатель комиссии</w:t>
      </w:r>
    </w:p>
    <w:p w:rsidR="00915C16" w:rsidRDefault="00915C16" w:rsidP="00915C16">
      <w:pPr>
        <w:tabs>
          <w:tab w:val="left" w:pos="360"/>
        </w:tabs>
        <w:ind w:right="-1134"/>
        <w:rPr>
          <w:rFonts w:ascii="Arial" w:hAnsi="Arial" w:cs="Courier New"/>
        </w:rPr>
      </w:pPr>
      <w:r>
        <w:rPr>
          <w:rFonts w:ascii="Arial" w:hAnsi="Arial" w:cs="Courier New"/>
        </w:rPr>
        <w:t xml:space="preserve">   В.Г.Лобано</w:t>
      </w:r>
      <w:proofErr w:type="gramStart"/>
      <w:r>
        <w:rPr>
          <w:rFonts w:ascii="Arial" w:hAnsi="Arial" w:cs="Courier New"/>
        </w:rPr>
        <w:t>в-</w:t>
      </w:r>
      <w:proofErr w:type="gramEnd"/>
      <w:r>
        <w:rPr>
          <w:rFonts w:ascii="Arial" w:hAnsi="Arial" w:cs="Courier New"/>
        </w:rPr>
        <w:t xml:space="preserve"> глава администрации</w:t>
      </w:r>
    </w:p>
    <w:p w:rsidR="00915C16" w:rsidRDefault="00915C16" w:rsidP="00915C16">
      <w:pPr>
        <w:tabs>
          <w:tab w:val="left" w:pos="360"/>
        </w:tabs>
        <w:ind w:right="-1134"/>
        <w:rPr>
          <w:rFonts w:ascii="Arial" w:hAnsi="Arial" w:cs="Courier New"/>
        </w:rPr>
      </w:pPr>
      <w:r>
        <w:rPr>
          <w:rFonts w:ascii="Arial" w:hAnsi="Arial" w:cs="Courier New"/>
        </w:rPr>
        <w:t xml:space="preserve">   МО СП «Байкало-Кударинское»                                                    ______________                     Члены комиссии:</w:t>
      </w:r>
    </w:p>
    <w:p w:rsidR="00915C16" w:rsidRDefault="00915C16" w:rsidP="00915C16">
      <w:pPr>
        <w:tabs>
          <w:tab w:val="left" w:pos="540"/>
          <w:tab w:val="left" w:pos="8647"/>
        </w:tabs>
        <w:ind w:left="567" w:right="-1134" w:hanging="927"/>
        <w:rPr>
          <w:rFonts w:ascii="Arial" w:hAnsi="Arial" w:cs="Courier New"/>
        </w:rPr>
      </w:pPr>
      <w:r>
        <w:rPr>
          <w:rFonts w:ascii="Arial" w:hAnsi="Arial"/>
          <w:sz w:val="28"/>
          <w:szCs w:val="28"/>
        </w:rPr>
        <w:t xml:space="preserve">                         </w:t>
      </w:r>
      <w:r>
        <w:rPr>
          <w:rFonts w:ascii="Arial" w:hAnsi="Arial" w:cs="Courier New"/>
        </w:rPr>
        <w:t xml:space="preserve">                                                                            </w:t>
      </w:r>
    </w:p>
    <w:p w:rsidR="00915C16" w:rsidRDefault="00915C16" w:rsidP="00915C16">
      <w:pPr>
        <w:tabs>
          <w:tab w:val="left" w:pos="8647"/>
        </w:tabs>
        <w:ind w:right="-1134"/>
        <w:rPr>
          <w:rFonts w:ascii="Arial" w:hAnsi="Arial" w:cs="Courier New"/>
        </w:rPr>
      </w:pPr>
      <w:r>
        <w:rPr>
          <w:rFonts w:ascii="Arial" w:hAnsi="Arial" w:cs="Courier New"/>
        </w:rPr>
        <w:t xml:space="preserve">______________________________  - специалист </w:t>
      </w:r>
    </w:p>
    <w:p w:rsidR="00915C16" w:rsidRDefault="00915C16" w:rsidP="00915C16">
      <w:pPr>
        <w:tabs>
          <w:tab w:val="left" w:pos="8647"/>
        </w:tabs>
        <w:ind w:right="-1134"/>
        <w:rPr>
          <w:rFonts w:ascii="Arial" w:hAnsi="Arial" w:cs="Courier New"/>
          <w:sz w:val="18"/>
          <w:szCs w:val="22"/>
        </w:rPr>
      </w:pPr>
      <w:r>
        <w:rPr>
          <w:rFonts w:ascii="Arial" w:hAnsi="Arial" w:cs="Courier New"/>
        </w:rPr>
        <w:t xml:space="preserve">                           </w:t>
      </w:r>
      <w:r>
        <w:rPr>
          <w:rFonts w:ascii="Arial" w:hAnsi="Arial" w:cs="Courier New"/>
          <w:sz w:val="18"/>
          <w:szCs w:val="22"/>
        </w:rPr>
        <w:t>(ФИО)</w:t>
      </w:r>
    </w:p>
    <w:p w:rsidR="00915C16" w:rsidRDefault="00915C16" w:rsidP="00915C16">
      <w:pPr>
        <w:tabs>
          <w:tab w:val="left" w:pos="2355"/>
        </w:tabs>
        <w:ind w:right="-1134"/>
        <w:rPr>
          <w:rFonts w:ascii="Arial" w:hAnsi="Arial" w:cs="Courier New"/>
        </w:rPr>
      </w:pPr>
      <w:r>
        <w:rPr>
          <w:rFonts w:ascii="Arial" w:hAnsi="Arial" w:cs="Courier New"/>
        </w:rPr>
        <w:t>Администрации МО СП «Байкало-Кударинское»                         _______________</w:t>
      </w:r>
    </w:p>
    <w:p w:rsidR="00915C16" w:rsidRDefault="00915C16" w:rsidP="00915C16">
      <w:pPr>
        <w:pStyle w:val="ConsNonformat"/>
        <w:widowControl/>
        <w:jc w:val="both"/>
        <w:rPr>
          <w:rFonts w:ascii="Arial" w:hAnsi="Arial"/>
        </w:rPr>
      </w:pPr>
    </w:p>
    <w:p w:rsidR="00915C16" w:rsidRDefault="00915C16" w:rsidP="00915C16">
      <w:pPr>
        <w:tabs>
          <w:tab w:val="left" w:pos="8647"/>
        </w:tabs>
        <w:ind w:right="-1134"/>
        <w:rPr>
          <w:rFonts w:ascii="Arial" w:hAnsi="Arial" w:cs="Courier New"/>
        </w:rPr>
      </w:pPr>
      <w:r>
        <w:rPr>
          <w:rFonts w:ascii="Arial" w:hAnsi="Arial" w:cs="Courier New"/>
        </w:rPr>
        <w:t>_______________________________________</w:t>
      </w:r>
    </w:p>
    <w:p w:rsidR="00915C16" w:rsidRDefault="00915C16" w:rsidP="00915C16">
      <w:pPr>
        <w:tabs>
          <w:tab w:val="left" w:pos="8647"/>
        </w:tabs>
        <w:ind w:right="-1134"/>
        <w:rPr>
          <w:rFonts w:ascii="Arial" w:hAnsi="Arial" w:cs="Courier New"/>
          <w:sz w:val="18"/>
          <w:szCs w:val="22"/>
        </w:rPr>
      </w:pPr>
      <w:r>
        <w:rPr>
          <w:rFonts w:ascii="Arial" w:hAnsi="Arial" w:cs="Courier New"/>
          <w:sz w:val="18"/>
          <w:szCs w:val="22"/>
        </w:rPr>
        <w:t xml:space="preserve">                                    (ФИО)</w:t>
      </w:r>
    </w:p>
    <w:p w:rsidR="00915C16" w:rsidRDefault="00915C16" w:rsidP="00915C16">
      <w:pPr>
        <w:tabs>
          <w:tab w:val="left" w:pos="8647"/>
        </w:tabs>
        <w:ind w:right="-1134"/>
        <w:rPr>
          <w:rFonts w:ascii="Arial" w:hAnsi="Arial" w:cs="Courier New"/>
        </w:rPr>
      </w:pPr>
      <w:r>
        <w:rPr>
          <w:rFonts w:ascii="Arial" w:hAnsi="Arial" w:cs="Courier New"/>
        </w:rPr>
        <w:t xml:space="preserve">- специалист отдела архитектуры МУ </w:t>
      </w:r>
    </w:p>
    <w:p w:rsidR="00915C16" w:rsidRDefault="00915C16" w:rsidP="00915C16">
      <w:pPr>
        <w:tabs>
          <w:tab w:val="left" w:pos="8647"/>
        </w:tabs>
        <w:ind w:right="-1134"/>
        <w:rPr>
          <w:rFonts w:ascii="Arial" w:hAnsi="Arial" w:cs="Courier New"/>
        </w:rPr>
      </w:pPr>
      <w:r>
        <w:rPr>
          <w:rFonts w:ascii="Arial" w:hAnsi="Arial" w:cs="Courier New"/>
        </w:rPr>
        <w:t>«Комитет ЖКХ и УМИ» МО «Кабанский район»</w:t>
      </w:r>
    </w:p>
    <w:p w:rsidR="00915C16" w:rsidRDefault="00915C16" w:rsidP="00915C16">
      <w:pPr>
        <w:tabs>
          <w:tab w:val="left" w:pos="8647"/>
        </w:tabs>
        <w:ind w:right="-1134"/>
        <w:rPr>
          <w:rFonts w:ascii="Arial" w:hAnsi="Arial" w:cs="Courier New"/>
        </w:rPr>
      </w:pPr>
      <w:r>
        <w:rPr>
          <w:rFonts w:ascii="Arial" w:hAnsi="Arial" w:cs="Courier New"/>
        </w:rPr>
        <w:t xml:space="preserve"> (по согласованию)                                                                     _______________                         </w:t>
      </w:r>
    </w:p>
    <w:p w:rsidR="00915C16" w:rsidRDefault="00915C16" w:rsidP="00915C16">
      <w:pPr>
        <w:pStyle w:val="ConsNonformat"/>
        <w:widowControl/>
        <w:rPr>
          <w:rFonts w:ascii="Arial" w:hAnsi="Arial"/>
        </w:rPr>
      </w:pPr>
    </w:p>
    <w:p w:rsidR="00915C16" w:rsidRDefault="00915C16" w:rsidP="00915C16">
      <w:pPr>
        <w:pStyle w:val="ConsNonformat"/>
        <w:widowControl/>
        <w:rPr>
          <w:rFonts w:ascii="Arial" w:hAnsi="Arial"/>
        </w:rPr>
      </w:pPr>
      <w:r>
        <w:rPr>
          <w:rFonts w:ascii="Arial" w:hAnsi="Arial"/>
        </w:rPr>
        <w:t>__________________________________</w:t>
      </w:r>
    </w:p>
    <w:p w:rsidR="00915C16" w:rsidRDefault="00915C16" w:rsidP="00915C16">
      <w:pPr>
        <w:tabs>
          <w:tab w:val="left" w:pos="8647"/>
        </w:tabs>
        <w:ind w:right="-1134"/>
        <w:rPr>
          <w:rFonts w:ascii="Arial" w:hAnsi="Arial" w:cs="Courier New"/>
          <w:sz w:val="18"/>
          <w:szCs w:val="22"/>
        </w:rPr>
      </w:pPr>
      <w:r>
        <w:rPr>
          <w:rFonts w:ascii="Arial" w:hAnsi="Arial" w:cs="Courier New"/>
          <w:sz w:val="18"/>
          <w:szCs w:val="22"/>
        </w:rPr>
        <w:t xml:space="preserve">                                      (ФИО)</w:t>
      </w:r>
    </w:p>
    <w:p w:rsidR="00915C16" w:rsidRDefault="00915C16" w:rsidP="00915C16">
      <w:pPr>
        <w:tabs>
          <w:tab w:val="left" w:pos="8647"/>
        </w:tabs>
        <w:ind w:right="-1134"/>
        <w:rPr>
          <w:rFonts w:ascii="Arial" w:hAnsi="Arial" w:cs="Courier New"/>
        </w:rPr>
      </w:pPr>
      <w:r>
        <w:rPr>
          <w:rFonts w:ascii="Arial" w:hAnsi="Arial" w:cs="Courier New"/>
        </w:rPr>
        <w:t xml:space="preserve">специалист ТО ТУ </w:t>
      </w:r>
      <w:proofErr w:type="spellStart"/>
      <w:r>
        <w:rPr>
          <w:rFonts w:ascii="Arial" w:hAnsi="Arial" w:cs="Courier New"/>
        </w:rPr>
        <w:t>Роспотребнадзор</w:t>
      </w:r>
      <w:proofErr w:type="spellEnd"/>
      <w:r>
        <w:rPr>
          <w:rFonts w:ascii="Arial" w:hAnsi="Arial" w:cs="Courier New"/>
        </w:rPr>
        <w:t xml:space="preserve"> </w:t>
      </w:r>
    </w:p>
    <w:p w:rsidR="00915C16" w:rsidRDefault="00915C16" w:rsidP="00915C16">
      <w:pPr>
        <w:tabs>
          <w:tab w:val="left" w:pos="8647"/>
        </w:tabs>
        <w:ind w:right="-1134"/>
        <w:rPr>
          <w:rFonts w:ascii="Arial" w:hAnsi="Arial" w:cs="Courier New"/>
        </w:rPr>
      </w:pPr>
      <w:r>
        <w:rPr>
          <w:rFonts w:ascii="Arial" w:hAnsi="Arial" w:cs="Courier New"/>
        </w:rPr>
        <w:t xml:space="preserve">по </w:t>
      </w:r>
      <w:proofErr w:type="spellStart"/>
      <w:r>
        <w:rPr>
          <w:rFonts w:ascii="Arial" w:hAnsi="Arial" w:cs="Courier New"/>
        </w:rPr>
        <w:t>Кабанскому</w:t>
      </w:r>
      <w:proofErr w:type="spellEnd"/>
      <w:r>
        <w:rPr>
          <w:rFonts w:ascii="Arial" w:hAnsi="Arial" w:cs="Courier New"/>
        </w:rPr>
        <w:t xml:space="preserve"> району (по согласованию)                                _______________</w:t>
      </w:r>
    </w:p>
    <w:p w:rsidR="00915C16" w:rsidRDefault="00915C16" w:rsidP="00915C16">
      <w:pPr>
        <w:tabs>
          <w:tab w:val="left" w:pos="8647"/>
        </w:tabs>
        <w:ind w:left="6840" w:right="-1134" w:hanging="6840"/>
        <w:rPr>
          <w:rFonts w:ascii="Arial" w:hAnsi="Arial" w:cs="Courier New"/>
        </w:rPr>
      </w:pPr>
      <w:r>
        <w:rPr>
          <w:rFonts w:ascii="Arial" w:hAnsi="Arial" w:cs="Courier New"/>
        </w:rPr>
        <w:t xml:space="preserve">                                                           </w:t>
      </w:r>
    </w:p>
    <w:p w:rsidR="00915C16" w:rsidRDefault="00915C16" w:rsidP="00915C16">
      <w:pPr>
        <w:tabs>
          <w:tab w:val="left" w:pos="8647"/>
        </w:tabs>
        <w:ind w:right="-1134"/>
        <w:rPr>
          <w:rFonts w:ascii="Arial" w:hAnsi="Arial" w:cs="Courier New"/>
        </w:rPr>
      </w:pPr>
      <w:proofErr w:type="spellStart"/>
      <w:r>
        <w:rPr>
          <w:rFonts w:ascii="Arial" w:hAnsi="Arial" w:cs="Courier New"/>
        </w:rPr>
        <w:t>_____________________________специалист</w:t>
      </w:r>
      <w:proofErr w:type="spellEnd"/>
      <w:r>
        <w:rPr>
          <w:rFonts w:ascii="Arial" w:hAnsi="Arial" w:cs="Courier New"/>
        </w:rPr>
        <w:t xml:space="preserve"> ОГПН</w:t>
      </w:r>
    </w:p>
    <w:p w:rsidR="00915C16" w:rsidRDefault="00915C16" w:rsidP="00915C16">
      <w:pPr>
        <w:tabs>
          <w:tab w:val="left" w:pos="8647"/>
        </w:tabs>
        <w:rPr>
          <w:rFonts w:ascii="Arial" w:hAnsi="Arial" w:cs="Courier New"/>
          <w:sz w:val="18"/>
          <w:szCs w:val="22"/>
        </w:rPr>
      </w:pPr>
      <w:r>
        <w:rPr>
          <w:rFonts w:ascii="Arial" w:hAnsi="Arial" w:cs="Courier New"/>
          <w:sz w:val="18"/>
          <w:szCs w:val="22"/>
        </w:rPr>
        <w:t xml:space="preserve">                         (ФИО)</w:t>
      </w:r>
    </w:p>
    <w:p w:rsidR="00915C16" w:rsidRDefault="00915C16" w:rsidP="00915C16">
      <w:pPr>
        <w:tabs>
          <w:tab w:val="left" w:pos="8647"/>
        </w:tabs>
        <w:ind w:right="-1134"/>
        <w:rPr>
          <w:rFonts w:ascii="Arial" w:hAnsi="Arial" w:cs="Courier New"/>
        </w:rPr>
      </w:pPr>
      <w:r>
        <w:rPr>
          <w:rFonts w:ascii="Arial" w:hAnsi="Arial" w:cs="Courier New"/>
        </w:rPr>
        <w:t xml:space="preserve">по </w:t>
      </w:r>
      <w:proofErr w:type="spellStart"/>
      <w:r>
        <w:rPr>
          <w:rFonts w:ascii="Arial" w:hAnsi="Arial" w:cs="Courier New"/>
        </w:rPr>
        <w:t>Кабанскому</w:t>
      </w:r>
      <w:proofErr w:type="spellEnd"/>
      <w:r>
        <w:rPr>
          <w:rFonts w:ascii="Arial" w:hAnsi="Arial" w:cs="Courier New"/>
        </w:rPr>
        <w:t xml:space="preserve"> району Республики Бурятия </w:t>
      </w:r>
    </w:p>
    <w:p w:rsidR="00915C16" w:rsidRDefault="00915C16" w:rsidP="00915C16">
      <w:pPr>
        <w:tabs>
          <w:tab w:val="left" w:pos="8647"/>
        </w:tabs>
        <w:ind w:right="-1134"/>
        <w:rPr>
          <w:rFonts w:ascii="Arial" w:hAnsi="Arial" w:cs="Courier New"/>
        </w:rPr>
      </w:pPr>
      <w:r>
        <w:rPr>
          <w:rFonts w:ascii="Arial" w:hAnsi="Arial" w:cs="Courier New"/>
        </w:rPr>
        <w:t>(по согласованию)                                                                       _______________</w:t>
      </w:r>
    </w:p>
    <w:p w:rsidR="00915C16" w:rsidRDefault="00915C16" w:rsidP="00915C16">
      <w:pPr>
        <w:pStyle w:val="ConsNonformat"/>
        <w:widowControl/>
        <w:jc w:val="both"/>
        <w:rPr>
          <w:rFonts w:ascii="Arial" w:hAnsi="Arial"/>
        </w:rPr>
      </w:pPr>
    </w:p>
    <w:p w:rsidR="00915C16" w:rsidRDefault="00915C16" w:rsidP="00915C16">
      <w:pPr>
        <w:tabs>
          <w:tab w:val="left" w:pos="8647"/>
        </w:tabs>
        <w:ind w:right="-1134"/>
        <w:rPr>
          <w:rFonts w:ascii="Arial" w:hAnsi="Arial" w:cs="Courier New"/>
        </w:rPr>
      </w:pPr>
      <w:r>
        <w:rPr>
          <w:rFonts w:ascii="Arial" w:hAnsi="Arial" w:cs="Courier New"/>
        </w:rPr>
        <w:t>______________________________</w:t>
      </w:r>
    </w:p>
    <w:p w:rsidR="00915C16" w:rsidRDefault="00915C16" w:rsidP="00915C16">
      <w:pPr>
        <w:tabs>
          <w:tab w:val="left" w:pos="8647"/>
        </w:tabs>
        <w:ind w:right="-1134"/>
        <w:rPr>
          <w:rFonts w:ascii="Arial" w:hAnsi="Arial" w:cs="Courier New"/>
        </w:rPr>
      </w:pPr>
      <w:r>
        <w:rPr>
          <w:rFonts w:ascii="Arial" w:hAnsi="Arial" w:cs="Courier New"/>
        </w:rPr>
        <w:t xml:space="preserve">    (</w:t>
      </w:r>
      <w:proofErr w:type="spellStart"/>
      <w:r>
        <w:rPr>
          <w:rFonts w:ascii="Arial" w:hAnsi="Arial" w:cs="Courier New"/>
        </w:rPr>
        <w:t>Ф.И.О.Заявителя</w:t>
      </w:r>
      <w:proofErr w:type="spellEnd"/>
      <w:r>
        <w:rPr>
          <w:rFonts w:ascii="Arial" w:hAnsi="Arial" w:cs="Courier New"/>
        </w:rPr>
        <w:t>)                                                                     _______________</w:t>
      </w: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ind w:firstLine="567"/>
        <w:jc w:val="center"/>
        <w:rPr>
          <w:b/>
          <w:color w:val="0000FF"/>
          <w:sz w:val="22"/>
          <w:szCs w:val="22"/>
        </w:rPr>
      </w:pPr>
      <w:r>
        <w:rPr>
          <w:b/>
          <w:color w:val="0000FF"/>
          <w:sz w:val="22"/>
          <w:szCs w:val="22"/>
        </w:rPr>
        <w:t xml:space="preserve">                                                                                                                              </w:t>
      </w: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Default="00915C16" w:rsidP="00915C16">
      <w:pPr>
        <w:ind w:firstLine="567"/>
        <w:jc w:val="center"/>
      </w:pPr>
    </w:p>
    <w:p w:rsidR="00915C16" w:rsidRPr="00AE671D" w:rsidRDefault="00915C16" w:rsidP="00915C16">
      <w:pPr>
        <w:jc w:val="right"/>
      </w:pPr>
      <w:r>
        <w:t>П</w:t>
      </w:r>
      <w:r w:rsidRPr="00AE671D">
        <w:t xml:space="preserve">риложение </w:t>
      </w:r>
      <w:r>
        <w:t>6</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Default="00915C16" w:rsidP="00915C16">
      <w:pPr>
        <w:jc w:val="center"/>
        <w:rPr>
          <w:b/>
          <w:bCs/>
          <w:sz w:val="22"/>
          <w:szCs w:val="22"/>
        </w:rPr>
      </w:pPr>
      <w:r>
        <w:t xml:space="preserve">                                                                              </w:t>
      </w:r>
      <w:r w:rsidRPr="00A12FEA">
        <w:t xml:space="preserve">от   </w:t>
      </w:r>
      <w:r>
        <w:t>18</w:t>
      </w:r>
      <w:r w:rsidRPr="00A12FEA">
        <w:t xml:space="preserve">   </w:t>
      </w:r>
      <w:r>
        <w:t>июня</w:t>
      </w:r>
      <w:r w:rsidRPr="00A12FEA">
        <w:t xml:space="preserve"> 2012 года  № </w:t>
      </w:r>
      <w:r>
        <w:t>40</w:t>
      </w:r>
      <w:r>
        <w:rPr>
          <w:b/>
          <w:bCs/>
          <w:sz w:val="22"/>
          <w:szCs w:val="22"/>
        </w:rPr>
        <w:t xml:space="preserve"> </w:t>
      </w:r>
    </w:p>
    <w:p w:rsidR="00915C16" w:rsidRPr="00886A15" w:rsidRDefault="00915C16" w:rsidP="00915C16">
      <w:pPr>
        <w:jc w:val="right"/>
      </w:pPr>
    </w:p>
    <w:p w:rsidR="00915C16" w:rsidRDefault="00915C16" w:rsidP="00915C16">
      <w:pPr>
        <w:ind w:firstLine="567"/>
        <w:jc w:val="center"/>
      </w:pPr>
    </w:p>
    <w:p w:rsidR="00915C16" w:rsidRPr="000D0847" w:rsidRDefault="00915C16" w:rsidP="00915C16">
      <w:pPr>
        <w:ind w:firstLine="567"/>
        <w:jc w:val="center"/>
        <w:rPr>
          <w:b/>
          <w:bCs/>
          <w:sz w:val="22"/>
          <w:szCs w:val="22"/>
        </w:rPr>
      </w:pPr>
      <w:r>
        <w:rPr>
          <w:b/>
          <w:color w:val="0000FF"/>
          <w:sz w:val="22"/>
          <w:szCs w:val="22"/>
        </w:rPr>
        <w:t xml:space="preserve">                                                                                                                      </w:t>
      </w:r>
      <w:r>
        <w:rPr>
          <w:b/>
          <w:color w:val="0000FF"/>
          <w:sz w:val="28"/>
          <w:szCs w:val="28"/>
        </w:rPr>
        <w:t xml:space="preserve">  </w:t>
      </w:r>
      <w:r>
        <w:rPr>
          <w:rFonts w:ascii="Arial" w:hAnsi="Arial"/>
          <w:b/>
          <w:sz w:val="22"/>
          <w:szCs w:val="22"/>
        </w:rPr>
        <w:t xml:space="preserve">                                                                                 </w:t>
      </w:r>
      <w:r>
        <w:rPr>
          <w:rFonts w:ascii="Arial" w:hAnsi="Arial"/>
          <w:color w:val="000000"/>
          <w:sz w:val="22"/>
          <w:szCs w:val="22"/>
        </w:rPr>
        <w:t xml:space="preserve">     </w:t>
      </w:r>
      <w:r>
        <w:rPr>
          <w:rFonts w:ascii="Arial" w:hAnsi="Arial"/>
          <w:color w:val="000000"/>
          <w:sz w:val="28"/>
          <w:szCs w:val="28"/>
        </w:rPr>
        <w:t xml:space="preserve">   </w:t>
      </w: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pStyle w:val="af7"/>
        <w:rPr>
          <w:spacing w:val="0"/>
          <w:sz w:val="28"/>
          <w:szCs w:val="28"/>
        </w:rPr>
      </w:pPr>
      <w:r w:rsidRPr="009508E1">
        <w:rPr>
          <w:b/>
          <w:sz w:val="28"/>
        </w:rPr>
        <w:object w:dxaOrig="1368" w:dyaOrig="1598">
          <v:shape id="_x0000_i1026" type="#_x0000_t75" style="width:50.25pt;height:57.75pt" o:ole="" fillcolor="window">
            <v:imagedata r:id="rId5" o:title="" gain="74473f"/>
          </v:shape>
          <o:OLEObject Type="Embed" ProgID="Word.Picture.8" ShapeID="_x0000_i1026" DrawAspect="Content" ObjectID="_1488614225" r:id="rId15"/>
        </w:object>
      </w:r>
    </w:p>
    <w:p w:rsidR="00915C16" w:rsidRDefault="00915C16" w:rsidP="00915C16">
      <w:pPr>
        <w:pStyle w:val="af7"/>
        <w:rPr>
          <w:b/>
          <w:sz w:val="28"/>
        </w:rPr>
      </w:pPr>
    </w:p>
    <w:p w:rsidR="00915C16" w:rsidRPr="000D22E3" w:rsidRDefault="00915C16" w:rsidP="00915C16">
      <w:pPr>
        <w:jc w:val="center"/>
        <w:rPr>
          <w:b/>
          <w:sz w:val="28"/>
          <w:szCs w:val="28"/>
        </w:rPr>
      </w:pPr>
      <w:r w:rsidRPr="000D22E3">
        <w:rPr>
          <w:b/>
          <w:sz w:val="28"/>
          <w:szCs w:val="28"/>
        </w:rPr>
        <w:t>АДМИНИСТРАЦИЯ МУНИЦИПАЛЬНОГО ОБРАЗОВАНИЯ</w:t>
      </w:r>
    </w:p>
    <w:p w:rsidR="00915C16" w:rsidRPr="000D22E3" w:rsidRDefault="00915C16" w:rsidP="00915C16">
      <w:pPr>
        <w:pStyle w:val="ConsPlusTitle"/>
        <w:widowControl/>
        <w:jc w:val="center"/>
        <w:rPr>
          <w:rFonts w:ascii="Times New Roman" w:hAnsi="Times New Roman" w:cs="Times New Roman"/>
          <w:sz w:val="28"/>
          <w:szCs w:val="28"/>
        </w:rPr>
      </w:pPr>
      <w:r w:rsidRPr="000D22E3">
        <w:rPr>
          <w:rFonts w:ascii="Times New Roman" w:hAnsi="Times New Roman" w:cs="Times New Roman"/>
          <w:sz w:val="28"/>
          <w:szCs w:val="28"/>
        </w:rPr>
        <w:t xml:space="preserve"> СЕЛЬСКОГО ПОСЕЛЕНИЯ МО СП «БАЙКАЛО-КУДАРИНСКОЕ»</w:t>
      </w:r>
    </w:p>
    <w:p w:rsidR="00915C16" w:rsidRPr="000D22E3" w:rsidRDefault="00915C16" w:rsidP="00915C16">
      <w:pPr>
        <w:jc w:val="center"/>
        <w:rPr>
          <w:b/>
          <w:sz w:val="28"/>
          <w:szCs w:val="28"/>
        </w:rPr>
      </w:pPr>
      <w:r w:rsidRPr="000D22E3">
        <w:rPr>
          <w:b/>
          <w:sz w:val="28"/>
          <w:szCs w:val="28"/>
        </w:rPr>
        <w:t>КАБАНСКОГО РАЙОНА РЕСПУБЛИКИ БУРЯТИЯ</w:t>
      </w:r>
    </w:p>
    <w:p w:rsidR="00915C16" w:rsidRPr="000D22E3" w:rsidRDefault="00915C16" w:rsidP="00915C16">
      <w:pPr>
        <w:jc w:val="center"/>
        <w:rPr>
          <w:sz w:val="28"/>
          <w:szCs w:val="28"/>
        </w:rPr>
      </w:pPr>
      <w:proofErr w:type="spellStart"/>
      <w:r w:rsidRPr="000D22E3">
        <w:rPr>
          <w:sz w:val="28"/>
          <w:szCs w:val="28"/>
        </w:rPr>
        <w:t>Нелюбина</w:t>
      </w:r>
      <w:proofErr w:type="spellEnd"/>
      <w:r w:rsidRPr="000D22E3">
        <w:rPr>
          <w:sz w:val="28"/>
          <w:szCs w:val="28"/>
        </w:rPr>
        <w:t xml:space="preserve"> ул. д. 5</w:t>
      </w:r>
      <w:proofErr w:type="gramStart"/>
      <w:r w:rsidRPr="000D22E3">
        <w:rPr>
          <w:sz w:val="28"/>
          <w:szCs w:val="28"/>
        </w:rPr>
        <w:t xml:space="preserve"> А</w:t>
      </w:r>
      <w:proofErr w:type="gramEnd"/>
      <w:r w:rsidRPr="000D22E3">
        <w:rPr>
          <w:sz w:val="28"/>
          <w:szCs w:val="28"/>
        </w:rPr>
        <w:t>, с. К</w:t>
      </w:r>
      <w:r>
        <w:rPr>
          <w:sz w:val="28"/>
          <w:szCs w:val="28"/>
        </w:rPr>
        <w:t>удара</w:t>
      </w:r>
      <w:r w:rsidRPr="000D22E3">
        <w:rPr>
          <w:sz w:val="28"/>
          <w:szCs w:val="28"/>
        </w:rPr>
        <w:t xml:space="preserve">, Кабанский район </w:t>
      </w:r>
    </w:p>
    <w:p w:rsidR="00915C16" w:rsidRDefault="00915C16" w:rsidP="00915C16">
      <w:pPr>
        <w:jc w:val="center"/>
        <w:rPr>
          <w:sz w:val="28"/>
          <w:szCs w:val="28"/>
        </w:rPr>
      </w:pPr>
      <w:r w:rsidRPr="000D22E3">
        <w:rPr>
          <w:sz w:val="28"/>
          <w:szCs w:val="28"/>
        </w:rPr>
        <w:t>Республики Бурятия, 6712</w:t>
      </w:r>
      <w:r>
        <w:rPr>
          <w:sz w:val="28"/>
          <w:szCs w:val="28"/>
        </w:rPr>
        <w:t>40</w:t>
      </w:r>
    </w:p>
    <w:p w:rsidR="00915C16" w:rsidRPr="000D22E3" w:rsidRDefault="00915C16" w:rsidP="00915C16">
      <w:pPr>
        <w:jc w:val="center"/>
        <w:rPr>
          <w:sz w:val="28"/>
          <w:szCs w:val="28"/>
        </w:rPr>
      </w:pPr>
      <w:r w:rsidRPr="000D22E3">
        <w:rPr>
          <w:sz w:val="28"/>
          <w:szCs w:val="28"/>
        </w:rPr>
        <w:t>Тел./факс (830138) 79-3-22</w:t>
      </w:r>
      <w:r>
        <w:rPr>
          <w:sz w:val="28"/>
          <w:szCs w:val="28"/>
        </w:rPr>
        <w:t xml:space="preserve">, </w:t>
      </w:r>
      <w:proofErr w:type="spellStart"/>
      <w:r w:rsidRPr="000D22E3">
        <w:rPr>
          <w:color w:val="000000"/>
          <w:sz w:val="28"/>
          <w:szCs w:val="28"/>
        </w:rPr>
        <w:t>kudara@kabansk</w:t>
      </w:r>
      <w:proofErr w:type="spellEnd"/>
      <w:r w:rsidRPr="000D22E3">
        <w:rPr>
          <w:color w:val="000000"/>
          <w:sz w:val="28"/>
          <w:szCs w:val="28"/>
        </w:rPr>
        <w:t>.</w:t>
      </w:r>
      <w:r w:rsidRPr="000D22E3">
        <w:rPr>
          <w:color w:val="000000"/>
          <w:sz w:val="28"/>
          <w:szCs w:val="28"/>
          <w:lang w:val="en-US"/>
        </w:rPr>
        <w:t>o</w:t>
      </w:r>
      <w:proofErr w:type="spellStart"/>
      <w:r w:rsidRPr="000D22E3">
        <w:rPr>
          <w:color w:val="000000"/>
          <w:sz w:val="28"/>
          <w:szCs w:val="28"/>
        </w:rPr>
        <w:t>r</w:t>
      </w:r>
      <w:proofErr w:type="spellEnd"/>
      <w:r w:rsidRPr="000D22E3">
        <w:rPr>
          <w:color w:val="000000"/>
          <w:sz w:val="28"/>
          <w:szCs w:val="28"/>
          <w:lang w:val="en-US"/>
        </w:rPr>
        <w:t>g</w:t>
      </w:r>
    </w:p>
    <w:tbl>
      <w:tblPr>
        <w:tblW w:w="0" w:type="auto"/>
        <w:tblInd w:w="108"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000"/>
      </w:tblPr>
      <w:tblGrid>
        <w:gridCol w:w="9463"/>
      </w:tblGrid>
      <w:tr w:rsidR="00915C16" w:rsidRPr="003F4C25" w:rsidTr="00FE00AD">
        <w:trPr>
          <w:trHeight w:val="27"/>
        </w:trPr>
        <w:tc>
          <w:tcPr>
            <w:tcW w:w="9463" w:type="dxa"/>
            <w:tcBorders>
              <w:top w:val="thickThinSmallGap" w:sz="12" w:space="0" w:color="auto"/>
              <w:left w:val="nil"/>
              <w:bottom w:val="nil"/>
              <w:right w:val="nil"/>
            </w:tcBorders>
          </w:tcPr>
          <w:p w:rsidR="00915C16" w:rsidRPr="003F4C25" w:rsidRDefault="00915C16" w:rsidP="00FE00AD">
            <w:pPr>
              <w:pStyle w:val="af5"/>
              <w:rPr>
                <w:rFonts w:ascii="Bookman Old Style" w:hAnsi="Bookman Old Style"/>
                <w:sz w:val="28"/>
                <w:szCs w:val="28"/>
              </w:rPr>
            </w:pPr>
            <w:r w:rsidRPr="003F4C25">
              <w:rPr>
                <w:rFonts w:ascii="Bookman Old Style" w:hAnsi="Bookman Old Style"/>
                <w:b/>
                <w:sz w:val="28"/>
                <w:szCs w:val="28"/>
              </w:rPr>
              <w:t>ПОСТАНОВЛЕНИЕ</w:t>
            </w:r>
          </w:p>
        </w:tc>
      </w:tr>
    </w:tbl>
    <w:p w:rsidR="00915C16" w:rsidRDefault="00915C16" w:rsidP="00915C16">
      <w:pPr>
        <w:rPr>
          <w:b/>
        </w:rPr>
      </w:pPr>
    </w:p>
    <w:p w:rsidR="00915C16" w:rsidRDefault="00915C16" w:rsidP="00915C16">
      <w:pPr>
        <w:jc w:val="both"/>
        <w:rPr>
          <w:kern w:val="28"/>
          <w:sz w:val="28"/>
        </w:rPr>
      </w:pPr>
    </w:p>
    <w:p w:rsidR="00915C16" w:rsidRDefault="00915C16" w:rsidP="00915C16">
      <w:pPr>
        <w:jc w:val="center"/>
        <w:rPr>
          <w:rFonts w:ascii="Bookman Old Style" w:hAnsi="Bookman Old Style"/>
          <w:b/>
        </w:rPr>
      </w:pPr>
      <w:r>
        <w:rPr>
          <w:rFonts w:ascii="Bookman Old Style" w:hAnsi="Bookman Old Style"/>
          <w:b/>
        </w:rPr>
        <w:t xml:space="preserve">от «_____»___________ </w:t>
      </w:r>
      <w:proofErr w:type="gramStart"/>
      <w:r>
        <w:rPr>
          <w:rFonts w:ascii="Bookman Old Style" w:hAnsi="Bookman Old Style"/>
          <w:b/>
        </w:rPr>
        <w:t>г</w:t>
      </w:r>
      <w:proofErr w:type="gramEnd"/>
      <w:r>
        <w:rPr>
          <w:rFonts w:ascii="Bookman Old Style" w:hAnsi="Bookman Old Style"/>
          <w:b/>
        </w:rPr>
        <w:t>. № ________</w:t>
      </w:r>
    </w:p>
    <w:p w:rsidR="00915C16" w:rsidRDefault="00915C16" w:rsidP="00915C16">
      <w:pPr>
        <w:jc w:val="center"/>
        <w:rPr>
          <w:rFonts w:ascii="Bookman Old Style" w:hAnsi="Bookman Old Style"/>
          <w:b/>
        </w:rPr>
      </w:pPr>
    </w:p>
    <w:p w:rsidR="00915C16" w:rsidRDefault="00915C16" w:rsidP="00915C16">
      <w:pPr>
        <w:jc w:val="center"/>
        <w:rPr>
          <w:rFonts w:ascii="Bookman Old Style" w:hAnsi="Bookman Old Style"/>
          <w:b/>
        </w:rPr>
      </w:pPr>
      <w:r>
        <w:rPr>
          <w:rFonts w:ascii="Bookman Old Style" w:hAnsi="Bookman Old Style"/>
          <w:b/>
        </w:rPr>
        <w:t>село Кудара</w:t>
      </w:r>
    </w:p>
    <w:p w:rsidR="00915C16" w:rsidRDefault="00915C16" w:rsidP="00915C16">
      <w:pPr>
        <w:jc w:val="center"/>
        <w:rPr>
          <w:b/>
        </w:rPr>
      </w:pPr>
    </w:p>
    <w:p w:rsidR="00915C16" w:rsidRDefault="00915C16" w:rsidP="00915C16">
      <w:pPr>
        <w:rPr>
          <w:b/>
          <w:i/>
        </w:rPr>
      </w:pPr>
      <w:r>
        <w:rPr>
          <w:b/>
          <w:i/>
        </w:rPr>
        <w:t>О переустройстве  и (или) перепланировки жилого (нежилого) помещения</w:t>
      </w:r>
    </w:p>
    <w:p w:rsidR="00915C16" w:rsidRDefault="00915C16" w:rsidP="00915C16">
      <w:pPr>
        <w:rPr>
          <w:b/>
          <w:i/>
        </w:rPr>
      </w:pPr>
    </w:p>
    <w:p w:rsidR="00915C16" w:rsidRDefault="00915C16" w:rsidP="00915C16">
      <w:r>
        <w:t xml:space="preserve">    Руководствуясь Федеральным законом от 06.10.2003 г. № 131-ФЗ «Об общих принципах организации местного самоуправления в Российской Федерации»,  статьями 25, 26, 27, 28 Жилищного кодекса Российской Федерации, Положением «О переводе </w:t>
      </w:r>
      <w:proofErr w:type="spellStart"/>
      <w:proofErr w:type="gramStart"/>
      <w:r>
        <w:t>переводе</w:t>
      </w:r>
      <w:proofErr w:type="spellEnd"/>
      <w:proofErr w:type="gramEnd"/>
      <w:r>
        <w:t xml:space="preserve"> жилых помещений  в нежилое, нежилых помещений в жилые и переоборудовании помещений в </w:t>
      </w:r>
      <w:r>
        <w:lastRenderedPageBreak/>
        <w:t>связи с изменением их целевого назначения  на территории муниципального образования сельского поселения «Байкало-Кударинское», принятым Постановлением МО СП «Байкало-Кударинское»№ 29 от 28.07.2011 года, на основании Решения о согласовании переустройства и (или перепланировки) жилого нежилого помещения №____ от «___»______ 20____ года,</w:t>
      </w:r>
    </w:p>
    <w:p w:rsidR="00915C16" w:rsidRDefault="00915C16" w:rsidP="00915C16">
      <w:pPr>
        <w:rPr>
          <w:b/>
          <w:sz w:val="28"/>
          <w:szCs w:val="28"/>
        </w:rPr>
      </w:pPr>
      <w:r>
        <w:rPr>
          <w:b/>
          <w:sz w:val="28"/>
          <w:szCs w:val="28"/>
        </w:rPr>
        <w:t>постановляю:</w:t>
      </w:r>
    </w:p>
    <w:p w:rsidR="00915C16" w:rsidRDefault="00915C16" w:rsidP="00915C16">
      <w:r>
        <w:t xml:space="preserve">     </w:t>
      </w:r>
      <w:r>
        <w:rPr>
          <w:b/>
          <w:bCs/>
        </w:rPr>
        <w:t xml:space="preserve"> 1. </w:t>
      </w:r>
      <w:r>
        <w:t xml:space="preserve"> </w:t>
      </w:r>
      <w:proofErr w:type="gramStart"/>
      <w:r>
        <w:t>Утвердить (Не утверждать) переустройство и (или) перепланировку жилого (нежилого) помещения, расположенного по адресу:</w:t>
      </w:r>
      <w:proofErr w:type="gramEnd"/>
      <w:r>
        <w:t xml:space="preserve"> Республика Бурятия, Кабанский район__________________________________________________________________,</w:t>
      </w:r>
    </w:p>
    <w:p w:rsidR="00915C16" w:rsidRPr="000D0847" w:rsidRDefault="00915C16" w:rsidP="00915C16">
      <w:pPr>
        <w:rPr>
          <w:sz w:val="20"/>
          <w:szCs w:val="20"/>
        </w:rPr>
      </w:pPr>
      <w:r>
        <w:t xml:space="preserve">                            </w:t>
      </w:r>
      <w:r w:rsidRPr="000D0847">
        <w:rPr>
          <w:sz w:val="20"/>
          <w:szCs w:val="20"/>
        </w:rPr>
        <w:t>(Населенный пункт, улица номер дома, номер квартиры)</w:t>
      </w:r>
    </w:p>
    <w:p w:rsidR="00915C16" w:rsidRDefault="00915C16" w:rsidP="00915C16">
      <w:r>
        <w:t xml:space="preserve">принадлежащего _________________________________________________________             </w:t>
      </w:r>
    </w:p>
    <w:p w:rsidR="00915C16" w:rsidRPr="000D0847" w:rsidRDefault="00915C16" w:rsidP="00915C16">
      <w:pPr>
        <w:rPr>
          <w:sz w:val="20"/>
          <w:szCs w:val="20"/>
        </w:rPr>
      </w:pPr>
      <w:r w:rsidRPr="000D0847">
        <w:rPr>
          <w:sz w:val="20"/>
          <w:szCs w:val="20"/>
        </w:rPr>
        <w:t xml:space="preserve">                               ( на праве собственности, по договору найма и т.д.) </w:t>
      </w:r>
    </w:p>
    <w:p w:rsidR="00915C16" w:rsidRDefault="00915C16" w:rsidP="00915C16">
      <w:r>
        <w:t>________________________________________________________________________,</w:t>
      </w:r>
    </w:p>
    <w:p w:rsidR="00915C16" w:rsidRPr="000D0847" w:rsidRDefault="00915C16" w:rsidP="00915C16">
      <w:pPr>
        <w:rPr>
          <w:sz w:val="20"/>
          <w:szCs w:val="20"/>
        </w:rPr>
      </w:pPr>
      <w:r w:rsidRPr="000D0847">
        <w:rPr>
          <w:sz w:val="20"/>
          <w:szCs w:val="20"/>
        </w:rPr>
        <w:t xml:space="preserve">                          (ФИО)</w:t>
      </w:r>
    </w:p>
    <w:p w:rsidR="00915C16" w:rsidRDefault="00915C16" w:rsidP="00915C16">
      <w:pPr>
        <w:rPr>
          <w:color w:val="000000"/>
        </w:rPr>
      </w:pPr>
      <w:proofErr w:type="gramStart"/>
      <w:r>
        <w:t>согласно Акта</w:t>
      </w:r>
      <w:proofErr w:type="gramEnd"/>
      <w:r>
        <w:t xml:space="preserve"> </w:t>
      </w:r>
      <w:r>
        <w:rPr>
          <w:color w:val="000000"/>
        </w:rPr>
        <w:t>приемочной комиссии о приемке переустроенных и перепланированных жилых (нежилых) помещений (строений) № ____ от «___»_______20___г.</w:t>
      </w:r>
    </w:p>
    <w:p w:rsidR="00915C16" w:rsidRDefault="00915C16" w:rsidP="00915C16">
      <w:pPr>
        <w:widowControl/>
        <w:rPr>
          <w:rFonts w:ascii="Arial" w:hAnsi="Arial"/>
        </w:rPr>
      </w:pPr>
    </w:p>
    <w:p w:rsidR="00915C16" w:rsidRDefault="00915C16" w:rsidP="00915C16">
      <w:pPr>
        <w:ind w:left="360"/>
      </w:pPr>
    </w:p>
    <w:p w:rsidR="00915C16" w:rsidRDefault="00915C16" w:rsidP="00915C16">
      <w:pPr>
        <w:ind w:left="360"/>
      </w:pPr>
      <w:r>
        <w:t xml:space="preserve">2.1. Заявителю -  ____________________________ зарегистрировать переустройство и </w:t>
      </w:r>
    </w:p>
    <w:p w:rsidR="00915C16" w:rsidRPr="000D0847" w:rsidRDefault="00915C16" w:rsidP="00915C16">
      <w:pPr>
        <w:ind w:left="360"/>
        <w:rPr>
          <w:sz w:val="20"/>
          <w:szCs w:val="20"/>
        </w:rPr>
      </w:pPr>
      <w:r>
        <w:t xml:space="preserve">                             </w:t>
      </w:r>
      <w:r w:rsidRPr="000D0847">
        <w:rPr>
          <w:sz w:val="20"/>
          <w:szCs w:val="20"/>
        </w:rPr>
        <w:t>(ФИО)</w:t>
      </w:r>
    </w:p>
    <w:p w:rsidR="00915C16" w:rsidRDefault="00915C16" w:rsidP="00915C16">
      <w:pPr>
        <w:ind w:left="360"/>
      </w:pPr>
      <w:r>
        <w:t>(ИЛИ) перепланировку жилого (нежилого) помещения в АУ РБ «</w:t>
      </w:r>
      <w:proofErr w:type="spellStart"/>
      <w:r>
        <w:t>Гостехинвентаризация</w:t>
      </w:r>
      <w:proofErr w:type="spellEnd"/>
      <w:r>
        <w:t>» Республиканское БТИ», Управлении ФСГР кадастра и картографии по Республике Бурятия.</w:t>
      </w:r>
    </w:p>
    <w:p w:rsidR="00915C16" w:rsidRDefault="00915C16" w:rsidP="00915C16">
      <w:r>
        <w:t xml:space="preserve">2.2. Заявителю -  ____________________________ привести переустройство и </w:t>
      </w:r>
    </w:p>
    <w:p w:rsidR="00915C16" w:rsidRPr="000D0847" w:rsidRDefault="00915C16" w:rsidP="00915C16">
      <w:pPr>
        <w:rPr>
          <w:sz w:val="20"/>
          <w:szCs w:val="20"/>
        </w:rPr>
      </w:pPr>
      <w:r>
        <w:t xml:space="preserve">                             </w:t>
      </w:r>
      <w:r w:rsidRPr="000D0847">
        <w:rPr>
          <w:sz w:val="20"/>
          <w:szCs w:val="20"/>
        </w:rPr>
        <w:t>(ФИО)</w:t>
      </w:r>
    </w:p>
    <w:p w:rsidR="00915C16" w:rsidRDefault="00915C16" w:rsidP="00915C16">
      <w:r>
        <w:t>(или) перепланировку жилого (нежилого) помещения в соответствии с Проектом в установленные Законом сроки.</w:t>
      </w:r>
    </w:p>
    <w:p w:rsidR="00915C16" w:rsidRDefault="00915C16" w:rsidP="00915C16">
      <w:r>
        <w:t>2.3. Специалисту администрации —. в течени</w:t>
      </w:r>
      <w:proofErr w:type="gramStart"/>
      <w:r>
        <w:t>и</w:t>
      </w:r>
      <w:proofErr w:type="gramEnd"/>
      <w:r>
        <w:t xml:space="preserve"> 3-х рабочих дней направить данное Постановление заявителю.</w:t>
      </w:r>
    </w:p>
    <w:p w:rsidR="00915C16" w:rsidRDefault="00915C16" w:rsidP="00915C16">
      <w:r>
        <w:t xml:space="preserve">2.4. </w:t>
      </w:r>
      <w:proofErr w:type="gramStart"/>
      <w:r>
        <w:t>Контроль за</w:t>
      </w:r>
      <w:proofErr w:type="gramEnd"/>
      <w:r>
        <w:t xml:space="preserve"> исполнением настоящего постановления оставляю за собой.</w:t>
      </w:r>
    </w:p>
    <w:p w:rsidR="00915C16" w:rsidRDefault="00915C16" w:rsidP="00915C16">
      <w:pPr>
        <w:ind w:left="360"/>
      </w:pPr>
      <w:r>
        <w:t xml:space="preserve">     </w:t>
      </w:r>
    </w:p>
    <w:p w:rsidR="00915C16" w:rsidRDefault="00915C16" w:rsidP="00915C16">
      <w:pPr>
        <w:ind w:left="360"/>
      </w:pPr>
    </w:p>
    <w:p w:rsidR="00915C16" w:rsidRDefault="00915C16" w:rsidP="00915C16">
      <w:pPr>
        <w:ind w:left="360"/>
      </w:pPr>
    </w:p>
    <w:p w:rsidR="00915C16" w:rsidRDefault="00915C16" w:rsidP="00915C16">
      <w:pPr>
        <w:ind w:left="360"/>
      </w:pPr>
      <w:r>
        <w:t xml:space="preserve">       Глава МО СП «Байкало-Кударинское» </w:t>
      </w:r>
      <w:proofErr w:type="spellStart"/>
      <w:r>
        <w:t>_____________________В.Г.Лобанов</w:t>
      </w:r>
      <w:proofErr w:type="spellEnd"/>
    </w:p>
    <w:p w:rsidR="00915C16" w:rsidRDefault="00915C16" w:rsidP="00915C16">
      <w:pPr>
        <w:tabs>
          <w:tab w:val="left" w:pos="8647"/>
        </w:tabs>
        <w:ind w:left="360"/>
        <w:jc w:val="center"/>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r>
        <w:t xml:space="preserve">                      </w:t>
      </w: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Default="00915C16" w:rsidP="00915C16">
      <w:pPr>
        <w:tabs>
          <w:tab w:val="left" w:pos="8647"/>
        </w:tabs>
        <w:ind w:right="-1134"/>
      </w:pPr>
    </w:p>
    <w:p w:rsidR="00915C16" w:rsidRPr="00AE671D" w:rsidRDefault="00915C16" w:rsidP="00915C16">
      <w:pPr>
        <w:jc w:val="right"/>
      </w:pPr>
      <w:r>
        <w:rPr>
          <w:b/>
          <w:color w:val="000000"/>
          <w:sz w:val="20"/>
          <w:szCs w:val="20"/>
        </w:rPr>
        <w:t xml:space="preserve">   </w:t>
      </w:r>
      <w:r>
        <w:rPr>
          <w:b/>
          <w:color w:val="0000FF"/>
        </w:rPr>
        <w:t xml:space="preserve">                                             </w:t>
      </w:r>
      <w:r>
        <w:t>П</w:t>
      </w:r>
      <w:r w:rsidRPr="00AE671D">
        <w:t xml:space="preserve">риложение </w:t>
      </w:r>
      <w:r>
        <w:t>7</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Default="00915C16" w:rsidP="00915C16">
      <w:pPr>
        <w:jc w:val="center"/>
        <w:rPr>
          <w:b/>
          <w:bCs/>
          <w:sz w:val="22"/>
          <w:szCs w:val="22"/>
        </w:rPr>
      </w:pPr>
      <w:r>
        <w:t xml:space="preserve">                                                                              </w:t>
      </w:r>
      <w:r w:rsidRPr="00A12FEA">
        <w:t xml:space="preserve">от   </w:t>
      </w:r>
      <w:r>
        <w:t>18</w:t>
      </w:r>
      <w:r w:rsidRPr="00A12FEA">
        <w:t xml:space="preserve">   </w:t>
      </w:r>
      <w:r>
        <w:t>июня</w:t>
      </w:r>
      <w:r w:rsidRPr="00A12FEA">
        <w:t xml:space="preserve"> 2012 года  № </w:t>
      </w:r>
      <w:r>
        <w:t>40</w:t>
      </w:r>
      <w:r>
        <w:rPr>
          <w:b/>
          <w:bCs/>
          <w:sz w:val="22"/>
          <w:szCs w:val="22"/>
        </w:rPr>
        <w:t xml:space="preserve"> </w:t>
      </w:r>
    </w:p>
    <w:p w:rsidR="00915C16" w:rsidRPr="00886A15" w:rsidRDefault="00915C16" w:rsidP="00915C16">
      <w:pPr>
        <w:jc w:val="right"/>
      </w:pPr>
    </w:p>
    <w:p w:rsidR="00915C16" w:rsidRDefault="00915C16" w:rsidP="00915C16">
      <w:pPr>
        <w:ind w:firstLine="567"/>
        <w:jc w:val="center"/>
        <w:rPr>
          <w:b/>
          <w:bCs/>
          <w:sz w:val="22"/>
          <w:szCs w:val="22"/>
        </w:rPr>
      </w:pPr>
      <w:r>
        <w:rPr>
          <w:b/>
          <w:color w:val="0000FF"/>
        </w:rPr>
        <w:t xml:space="preserve">                                                                 </w:t>
      </w:r>
      <w:r>
        <w:rPr>
          <w:b/>
          <w:color w:val="0000FF"/>
          <w:sz w:val="28"/>
          <w:szCs w:val="28"/>
        </w:rPr>
        <w:t xml:space="preserve"> </w:t>
      </w:r>
    </w:p>
    <w:p w:rsidR="00915C16" w:rsidRDefault="00915C16" w:rsidP="00915C16">
      <w:pPr>
        <w:ind w:firstLine="567"/>
        <w:jc w:val="center"/>
        <w:rPr>
          <w:color w:val="000000"/>
          <w:sz w:val="28"/>
          <w:szCs w:val="28"/>
        </w:rPr>
      </w:pPr>
      <w:r>
        <w:rPr>
          <w:b/>
          <w:sz w:val="22"/>
          <w:szCs w:val="22"/>
        </w:rPr>
        <w:t xml:space="preserve">                                                                                   </w:t>
      </w:r>
      <w:r>
        <w:rPr>
          <w:color w:val="000000"/>
          <w:sz w:val="22"/>
          <w:szCs w:val="22"/>
        </w:rPr>
        <w:t xml:space="preserve">  </w:t>
      </w:r>
      <w:r>
        <w:rPr>
          <w:color w:val="000000"/>
          <w:sz w:val="28"/>
          <w:szCs w:val="28"/>
        </w:rPr>
        <w:t xml:space="preserve">   </w:t>
      </w:r>
    </w:p>
    <w:p w:rsidR="00915C16" w:rsidRDefault="00915C16" w:rsidP="00915C16">
      <w:pPr>
        <w:spacing w:before="240"/>
        <w:rPr>
          <w:i/>
          <w:iCs/>
          <w:sz w:val="28"/>
          <w:szCs w:val="28"/>
        </w:rPr>
      </w:pPr>
      <w:r>
        <w:t xml:space="preserve">                                                        Кому </w:t>
      </w:r>
      <w:r>
        <w:rPr>
          <w:i/>
          <w:iCs/>
          <w:sz w:val="28"/>
          <w:szCs w:val="28"/>
        </w:rPr>
        <w:t xml:space="preserve">  _____________</w:t>
      </w:r>
    </w:p>
    <w:p w:rsidR="00915C16" w:rsidRDefault="00915C16" w:rsidP="00915C16">
      <w:pPr>
        <w:pBdr>
          <w:top w:val="single" w:sz="4" w:space="1" w:color="000000"/>
        </w:pBdr>
        <w:ind w:left="5868"/>
        <w:jc w:val="center"/>
      </w:pPr>
      <w:r>
        <w:t>(ФИО)</w:t>
      </w:r>
    </w:p>
    <w:p w:rsidR="00915C16" w:rsidRDefault="00915C16" w:rsidP="00915C16">
      <w:pPr>
        <w:spacing w:before="240"/>
        <w:rPr>
          <w:i/>
          <w:iCs/>
          <w:sz w:val="28"/>
          <w:szCs w:val="28"/>
        </w:rPr>
      </w:pPr>
      <w:r>
        <w:t xml:space="preserve">                                                        Куда:  671240   </w:t>
      </w:r>
      <w:r>
        <w:rPr>
          <w:i/>
          <w:iCs/>
          <w:sz w:val="28"/>
          <w:szCs w:val="28"/>
        </w:rPr>
        <w:t xml:space="preserve">Республика Бурятия, Кабанский район  </w:t>
      </w:r>
    </w:p>
    <w:p w:rsidR="00915C16" w:rsidRDefault="00915C16" w:rsidP="00915C16">
      <w:pPr>
        <w:pBdr>
          <w:top w:val="single" w:sz="4" w:space="1" w:color="000000"/>
        </w:pBdr>
        <w:ind w:left="5868"/>
      </w:pPr>
    </w:p>
    <w:p w:rsidR="00915C16" w:rsidRDefault="00915C16" w:rsidP="00915C16">
      <w:pPr>
        <w:pBdr>
          <w:top w:val="single" w:sz="4" w:space="1" w:color="000000"/>
        </w:pBdr>
        <w:tabs>
          <w:tab w:val="left" w:pos="5670"/>
          <w:tab w:val="left" w:pos="6521"/>
        </w:tabs>
        <w:ind w:left="5245"/>
        <w:jc w:val="center"/>
        <w:rPr>
          <w:i/>
          <w:sz w:val="20"/>
          <w:szCs w:val="20"/>
        </w:rPr>
      </w:pPr>
      <w:r>
        <w:rPr>
          <w:i/>
          <w:sz w:val="20"/>
          <w:szCs w:val="20"/>
        </w:rPr>
        <w:t>(почтовый индекс и адрес)</w:t>
      </w:r>
    </w:p>
    <w:p w:rsidR="00915C16" w:rsidRDefault="00915C16" w:rsidP="00915C16">
      <w:pPr>
        <w:pBdr>
          <w:top w:val="single" w:sz="4" w:space="1" w:color="000000"/>
        </w:pBdr>
        <w:tabs>
          <w:tab w:val="left" w:pos="5670"/>
          <w:tab w:val="left" w:pos="6521"/>
        </w:tabs>
        <w:ind w:left="5245"/>
        <w:jc w:val="center"/>
        <w:rPr>
          <w:sz w:val="22"/>
          <w:szCs w:val="22"/>
        </w:rPr>
      </w:pPr>
      <w:r>
        <w:rPr>
          <w:sz w:val="22"/>
          <w:szCs w:val="22"/>
        </w:rPr>
        <w:t>Данные заявителя согласно заявлению</w:t>
      </w:r>
    </w:p>
    <w:p w:rsidR="00915C16" w:rsidRDefault="00915C16" w:rsidP="00915C16">
      <w:pPr>
        <w:pBdr>
          <w:top w:val="single" w:sz="4" w:space="1" w:color="000000"/>
        </w:pBdr>
        <w:ind w:left="5245"/>
        <w:jc w:val="center"/>
        <w:rPr>
          <w:sz w:val="22"/>
          <w:szCs w:val="22"/>
        </w:rPr>
      </w:pPr>
      <w:r>
        <w:rPr>
          <w:sz w:val="22"/>
          <w:szCs w:val="22"/>
        </w:rPr>
        <w:t>о переустройстве и (или) перепланировки)</w:t>
      </w:r>
    </w:p>
    <w:p w:rsidR="00915C16" w:rsidRDefault="00915C16" w:rsidP="00915C16">
      <w:pPr>
        <w:spacing w:before="240" w:after="240"/>
        <w:jc w:val="center"/>
        <w:rPr>
          <w:b/>
          <w:bCs/>
        </w:rPr>
      </w:pPr>
      <w:r>
        <w:rPr>
          <w:b/>
          <w:bCs/>
        </w:rPr>
        <w:t>УВЕДОМЛЕНИЕ</w:t>
      </w:r>
    </w:p>
    <w:p w:rsidR="00915C16" w:rsidRDefault="00915C16" w:rsidP="00915C16">
      <w:pPr>
        <w:spacing w:before="240" w:after="240"/>
        <w:jc w:val="center"/>
        <w:rPr>
          <w:b/>
          <w:bCs/>
          <w:color w:val="000000"/>
        </w:rPr>
      </w:pPr>
      <w:r>
        <w:rPr>
          <w:b/>
          <w:bCs/>
          <w:color w:val="000000"/>
        </w:rPr>
        <w:t>о приемке переустроенных и перепланированных жилых (нежилых) помещений (строений</w:t>
      </w:r>
      <w:proofErr w:type="gramStart"/>
      <w:r>
        <w:rPr>
          <w:b/>
          <w:bCs/>
          <w:color w:val="000000"/>
        </w:rPr>
        <w:t xml:space="preserve"> )</w:t>
      </w:r>
      <w:proofErr w:type="gramEnd"/>
      <w:r>
        <w:rPr>
          <w:b/>
          <w:bCs/>
          <w:color w:val="000000"/>
        </w:rPr>
        <w:t>»</w:t>
      </w:r>
    </w:p>
    <w:p w:rsidR="00915C16" w:rsidRDefault="00915C16" w:rsidP="00915C16">
      <w:pPr>
        <w:pBdr>
          <w:top w:val="single" w:sz="4" w:space="1" w:color="000000"/>
        </w:pBdr>
        <w:jc w:val="center"/>
        <w:rPr>
          <w:sz w:val="18"/>
          <w:szCs w:val="18"/>
        </w:rPr>
      </w:pPr>
      <w:r>
        <w:rPr>
          <w:sz w:val="18"/>
          <w:szCs w:val="18"/>
        </w:rPr>
        <w:t>(полное наименование органа местного самоуправления,   осуществляющего переустройство и (или) перепланировку помещения)</w:t>
      </w:r>
    </w:p>
    <w:p w:rsidR="00915C16" w:rsidRDefault="00915C16" w:rsidP="00915C16">
      <w:pPr>
        <w:pBdr>
          <w:top w:val="single" w:sz="4" w:space="1" w:color="000000"/>
        </w:pBdr>
      </w:pPr>
    </w:p>
    <w:p w:rsidR="00915C16" w:rsidRDefault="00915C16" w:rsidP="00915C16">
      <w:pPr>
        <w:rPr>
          <w:b/>
          <w:bCs/>
          <w:i/>
          <w:iCs/>
          <w:sz w:val="22"/>
          <w:szCs w:val="22"/>
        </w:rPr>
      </w:pPr>
      <w:r>
        <w:t xml:space="preserve">                           </w:t>
      </w:r>
      <w:r>
        <w:rPr>
          <w:b/>
          <w:bCs/>
          <w:i/>
          <w:iCs/>
          <w:sz w:val="28"/>
          <w:szCs w:val="28"/>
        </w:rPr>
        <w:t xml:space="preserve">  </w:t>
      </w:r>
      <w:r>
        <w:rPr>
          <w:b/>
          <w:bCs/>
          <w:i/>
          <w:iCs/>
          <w:sz w:val="22"/>
          <w:szCs w:val="22"/>
        </w:rPr>
        <w:t xml:space="preserve"> Администрация </w:t>
      </w:r>
      <w:r>
        <w:rPr>
          <w:sz w:val="22"/>
          <w:szCs w:val="22"/>
        </w:rPr>
        <w:t xml:space="preserve">     </w:t>
      </w:r>
      <w:r>
        <w:rPr>
          <w:b/>
          <w:bCs/>
          <w:i/>
          <w:iCs/>
          <w:sz w:val="22"/>
          <w:szCs w:val="22"/>
        </w:rPr>
        <w:t>МО СП «Байкало-Кударинское»</w:t>
      </w:r>
    </w:p>
    <w:p w:rsidR="00915C16" w:rsidRDefault="00915C16" w:rsidP="00915C16">
      <w:pPr>
        <w:pBdr>
          <w:top w:val="single" w:sz="4" w:space="1" w:color="000000"/>
        </w:pBdr>
        <w:jc w:val="center"/>
      </w:pPr>
      <w:r>
        <w:t>(наименование городского или сельского поселения)</w:t>
      </w:r>
    </w:p>
    <w:p w:rsidR="00915C16" w:rsidRDefault="00915C16" w:rsidP="00915C16">
      <w:r>
        <w:t xml:space="preserve">              Уведомляет:</w:t>
      </w:r>
    </w:p>
    <w:p w:rsidR="00915C16" w:rsidRDefault="00915C16" w:rsidP="00915C16">
      <w:r>
        <w:t>1.  Приемочная комиссия</w:t>
      </w:r>
      <w:proofErr w:type="gramStart"/>
      <w:r>
        <w:t xml:space="preserve"> ,</w:t>
      </w:r>
      <w:proofErr w:type="gramEnd"/>
      <w:r>
        <w:t xml:space="preserve"> назначенная Главой-руководителем администрации </w:t>
      </w:r>
      <w:r>
        <w:lastRenderedPageBreak/>
        <w:t>Муниципального образования сельского поселения «Байкало-Кударинское», «____»______20___ г. , Номер Постановления – ____, приняла Решение  «___»________200___ года   переустройство и (или) перепланировка  жилого (нежилого) помещения, расположенного по адресу: Республика Бурятия, Кабанский район, ________________________________________________________________________</w:t>
      </w:r>
    </w:p>
    <w:p w:rsidR="00915C16" w:rsidRDefault="00915C16" w:rsidP="00915C16">
      <w:pPr>
        <w:jc w:val="center"/>
        <w:rPr>
          <w:sz w:val="18"/>
          <w:szCs w:val="18"/>
        </w:rPr>
      </w:pPr>
      <w:r>
        <w:t xml:space="preserve">          </w:t>
      </w:r>
      <w:r>
        <w:rPr>
          <w:sz w:val="18"/>
          <w:szCs w:val="18"/>
        </w:rPr>
        <w:t xml:space="preserve"> (населенный пункт, улица номер жилого (нежилого) помещения)</w:t>
      </w:r>
    </w:p>
    <w:p w:rsidR="00915C16" w:rsidRDefault="00915C16" w:rsidP="00915C16">
      <w:r>
        <w:t xml:space="preserve"> считать завершенным (не завершенным).                </w:t>
      </w:r>
    </w:p>
    <w:p w:rsidR="00915C16" w:rsidRDefault="00915C16" w:rsidP="00915C16">
      <w:pPr>
        <w:pBdr>
          <w:top w:val="single" w:sz="4" w:space="1" w:color="000000"/>
        </w:pBdr>
        <w:jc w:val="center"/>
      </w:pPr>
    </w:p>
    <w:tbl>
      <w:tblPr>
        <w:tblW w:w="0" w:type="auto"/>
        <w:tblInd w:w="94" w:type="dxa"/>
        <w:tblLayout w:type="fixed"/>
        <w:tblCellMar>
          <w:left w:w="28" w:type="dxa"/>
          <w:right w:w="28" w:type="dxa"/>
        </w:tblCellMar>
        <w:tblLook w:val="0000"/>
      </w:tblPr>
      <w:tblGrid>
        <w:gridCol w:w="4050"/>
        <w:gridCol w:w="285"/>
        <w:gridCol w:w="1980"/>
        <w:gridCol w:w="285"/>
        <w:gridCol w:w="3540"/>
      </w:tblGrid>
      <w:tr w:rsidR="00915C16" w:rsidTr="00FE00AD">
        <w:tc>
          <w:tcPr>
            <w:tcW w:w="4050" w:type="dxa"/>
            <w:tcBorders>
              <w:bottom w:val="single" w:sz="4" w:space="0" w:color="000000"/>
            </w:tcBorders>
            <w:shd w:val="clear" w:color="auto" w:fill="auto"/>
            <w:vAlign w:val="bottom"/>
          </w:tcPr>
          <w:p w:rsidR="00915C16" w:rsidRDefault="00915C16" w:rsidP="00FE00AD">
            <w:pPr>
              <w:snapToGrid w:val="0"/>
              <w:rPr>
                <w:b/>
                <w:bCs/>
                <w:i/>
                <w:iCs/>
              </w:rPr>
            </w:pPr>
            <w:r>
              <w:rPr>
                <w:b/>
                <w:bCs/>
                <w:i/>
                <w:iCs/>
              </w:rPr>
              <w:t>Глава муниципального образования сельского поселения    «Байкало-Кударинское»</w:t>
            </w:r>
          </w:p>
        </w:tc>
        <w:tc>
          <w:tcPr>
            <w:tcW w:w="285" w:type="dxa"/>
            <w:shd w:val="clear" w:color="auto" w:fill="auto"/>
            <w:vAlign w:val="bottom"/>
          </w:tcPr>
          <w:p w:rsidR="00915C16" w:rsidRDefault="00915C16" w:rsidP="00FE00AD">
            <w:pPr>
              <w:snapToGrid w:val="0"/>
              <w:jc w:val="center"/>
              <w:rPr>
                <w:b/>
                <w:bCs/>
              </w:rPr>
            </w:pPr>
          </w:p>
        </w:tc>
        <w:tc>
          <w:tcPr>
            <w:tcW w:w="1980" w:type="dxa"/>
            <w:tcBorders>
              <w:bottom w:val="single" w:sz="4" w:space="0" w:color="000000"/>
            </w:tcBorders>
            <w:shd w:val="clear" w:color="auto" w:fill="auto"/>
            <w:vAlign w:val="bottom"/>
          </w:tcPr>
          <w:p w:rsidR="00915C16" w:rsidRDefault="00915C16" w:rsidP="00FE00AD">
            <w:pPr>
              <w:snapToGrid w:val="0"/>
              <w:rPr>
                <w:b/>
                <w:bCs/>
              </w:rPr>
            </w:pPr>
          </w:p>
        </w:tc>
        <w:tc>
          <w:tcPr>
            <w:tcW w:w="285" w:type="dxa"/>
            <w:shd w:val="clear" w:color="auto" w:fill="auto"/>
            <w:vAlign w:val="bottom"/>
          </w:tcPr>
          <w:p w:rsidR="00915C16" w:rsidRDefault="00915C16" w:rsidP="00FE00AD">
            <w:pPr>
              <w:snapToGrid w:val="0"/>
              <w:jc w:val="center"/>
              <w:rPr>
                <w:b/>
                <w:bCs/>
              </w:rPr>
            </w:pPr>
          </w:p>
        </w:tc>
        <w:tc>
          <w:tcPr>
            <w:tcW w:w="3540" w:type="dxa"/>
            <w:tcBorders>
              <w:bottom w:val="single" w:sz="4" w:space="0" w:color="000000"/>
            </w:tcBorders>
            <w:shd w:val="clear" w:color="auto" w:fill="auto"/>
            <w:vAlign w:val="bottom"/>
          </w:tcPr>
          <w:p w:rsidR="00915C16" w:rsidRDefault="00915C16" w:rsidP="00FE00AD">
            <w:pPr>
              <w:snapToGrid w:val="0"/>
              <w:rPr>
                <w:b/>
                <w:bCs/>
                <w:i/>
                <w:iCs/>
              </w:rPr>
            </w:pPr>
            <w:r>
              <w:rPr>
                <w:b/>
                <w:bCs/>
                <w:i/>
                <w:iCs/>
              </w:rPr>
              <w:t xml:space="preserve">            В.Г. Лобанов</w:t>
            </w:r>
          </w:p>
        </w:tc>
      </w:tr>
      <w:tr w:rsidR="00915C16" w:rsidTr="00FE00AD">
        <w:tc>
          <w:tcPr>
            <w:tcW w:w="4050" w:type="dxa"/>
            <w:shd w:val="clear" w:color="auto" w:fill="auto"/>
          </w:tcPr>
          <w:p w:rsidR="00915C16" w:rsidRDefault="00915C16" w:rsidP="00FE00AD">
            <w:pPr>
              <w:snapToGrid w:val="0"/>
              <w:jc w:val="center"/>
            </w:pPr>
            <w:r>
              <w:t>(должность лица,</w:t>
            </w:r>
            <w:r>
              <w:rPr>
                <w:lang w:val="en-US"/>
              </w:rPr>
              <w:t xml:space="preserve"> </w:t>
            </w:r>
            <w:r>
              <w:t>подписавшего уведомление)</w:t>
            </w:r>
          </w:p>
        </w:tc>
        <w:tc>
          <w:tcPr>
            <w:tcW w:w="285" w:type="dxa"/>
            <w:shd w:val="clear" w:color="auto" w:fill="auto"/>
          </w:tcPr>
          <w:p w:rsidR="00915C16" w:rsidRDefault="00915C16" w:rsidP="00FE00AD">
            <w:pPr>
              <w:snapToGrid w:val="0"/>
              <w:jc w:val="center"/>
            </w:pPr>
          </w:p>
        </w:tc>
        <w:tc>
          <w:tcPr>
            <w:tcW w:w="1980" w:type="dxa"/>
            <w:shd w:val="clear" w:color="auto" w:fill="auto"/>
          </w:tcPr>
          <w:p w:rsidR="00915C16" w:rsidRDefault="00915C16" w:rsidP="00FE00AD">
            <w:pPr>
              <w:snapToGrid w:val="0"/>
              <w:jc w:val="center"/>
            </w:pPr>
            <w:r>
              <w:t>(подпись)</w:t>
            </w:r>
          </w:p>
        </w:tc>
        <w:tc>
          <w:tcPr>
            <w:tcW w:w="285" w:type="dxa"/>
            <w:shd w:val="clear" w:color="auto" w:fill="auto"/>
          </w:tcPr>
          <w:p w:rsidR="00915C16" w:rsidRDefault="00915C16" w:rsidP="00FE00AD">
            <w:pPr>
              <w:snapToGrid w:val="0"/>
              <w:jc w:val="center"/>
            </w:pPr>
          </w:p>
        </w:tc>
        <w:tc>
          <w:tcPr>
            <w:tcW w:w="3540" w:type="dxa"/>
            <w:shd w:val="clear" w:color="auto" w:fill="auto"/>
          </w:tcPr>
          <w:p w:rsidR="00915C16" w:rsidRDefault="00915C16" w:rsidP="00FE00AD">
            <w:pPr>
              <w:snapToGrid w:val="0"/>
              <w:jc w:val="center"/>
            </w:pPr>
            <w:r>
              <w:t>(расшифровка подписи)</w:t>
            </w:r>
          </w:p>
        </w:tc>
      </w:tr>
    </w:tbl>
    <w:p w:rsidR="00915C16" w:rsidRDefault="00915C16" w:rsidP="00915C16"/>
    <w:tbl>
      <w:tblPr>
        <w:tblW w:w="0" w:type="auto"/>
        <w:tblLayout w:type="fixed"/>
        <w:tblCellMar>
          <w:left w:w="28" w:type="dxa"/>
          <w:right w:w="28" w:type="dxa"/>
        </w:tblCellMar>
        <w:tblLook w:val="0000"/>
      </w:tblPr>
      <w:tblGrid>
        <w:gridCol w:w="170"/>
        <w:gridCol w:w="425"/>
        <w:gridCol w:w="284"/>
        <w:gridCol w:w="1984"/>
        <w:gridCol w:w="510"/>
        <w:gridCol w:w="227"/>
        <w:gridCol w:w="6634"/>
      </w:tblGrid>
      <w:tr w:rsidR="00915C16" w:rsidTr="00FE00AD">
        <w:tc>
          <w:tcPr>
            <w:tcW w:w="170" w:type="dxa"/>
            <w:shd w:val="clear" w:color="auto" w:fill="auto"/>
            <w:vAlign w:val="bottom"/>
          </w:tcPr>
          <w:p w:rsidR="00915C16" w:rsidRDefault="00915C16" w:rsidP="00FE00AD">
            <w:pPr>
              <w:snapToGrid w:val="0"/>
            </w:pPr>
            <w:r>
              <w:t>“</w:t>
            </w:r>
          </w:p>
        </w:tc>
        <w:tc>
          <w:tcPr>
            <w:tcW w:w="425" w:type="dxa"/>
            <w:tcBorders>
              <w:bottom w:val="single" w:sz="4" w:space="0" w:color="000000"/>
            </w:tcBorders>
            <w:shd w:val="clear" w:color="auto" w:fill="auto"/>
            <w:vAlign w:val="bottom"/>
          </w:tcPr>
          <w:p w:rsidR="00915C16" w:rsidRDefault="00915C16" w:rsidP="00FE00AD">
            <w:pPr>
              <w:snapToGrid w:val="0"/>
            </w:pPr>
          </w:p>
        </w:tc>
        <w:tc>
          <w:tcPr>
            <w:tcW w:w="284" w:type="dxa"/>
            <w:shd w:val="clear" w:color="auto" w:fill="auto"/>
            <w:vAlign w:val="bottom"/>
          </w:tcPr>
          <w:p w:rsidR="00915C16" w:rsidRDefault="00915C16" w:rsidP="00FE00AD">
            <w:pPr>
              <w:snapToGrid w:val="0"/>
            </w:pPr>
            <w:r>
              <w:t>”</w:t>
            </w:r>
          </w:p>
        </w:tc>
        <w:tc>
          <w:tcPr>
            <w:tcW w:w="1984" w:type="dxa"/>
            <w:tcBorders>
              <w:bottom w:val="single" w:sz="4" w:space="0" w:color="000000"/>
            </w:tcBorders>
            <w:shd w:val="clear" w:color="auto" w:fill="auto"/>
            <w:vAlign w:val="bottom"/>
          </w:tcPr>
          <w:p w:rsidR="00915C16" w:rsidRDefault="00915C16" w:rsidP="00FE00AD">
            <w:pPr>
              <w:snapToGrid w:val="0"/>
              <w:rPr>
                <w:i/>
                <w:iCs/>
                <w:sz w:val="28"/>
                <w:szCs w:val="28"/>
              </w:rPr>
            </w:pPr>
            <w:r>
              <w:rPr>
                <w:i/>
                <w:iCs/>
                <w:sz w:val="28"/>
                <w:szCs w:val="28"/>
              </w:rPr>
              <w:t xml:space="preserve">       </w:t>
            </w:r>
          </w:p>
        </w:tc>
        <w:tc>
          <w:tcPr>
            <w:tcW w:w="510" w:type="dxa"/>
            <w:shd w:val="clear" w:color="auto" w:fill="auto"/>
            <w:vAlign w:val="bottom"/>
          </w:tcPr>
          <w:p w:rsidR="00915C16" w:rsidRDefault="00915C16" w:rsidP="00FE00AD">
            <w:pPr>
              <w:snapToGrid w:val="0"/>
              <w:jc w:val="right"/>
            </w:pPr>
            <w:r>
              <w:t>20</w:t>
            </w:r>
          </w:p>
        </w:tc>
        <w:tc>
          <w:tcPr>
            <w:tcW w:w="227" w:type="dxa"/>
            <w:tcBorders>
              <w:bottom w:val="single" w:sz="4" w:space="0" w:color="000000"/>
            </w:tcBorders>
            <w:shd w:val="clear" w:color="auto" w:fill="auto"/>
            <w:vAlign w:val="bottom"/>
          </w:tcPr>
          <w:p w:rsidR="00915C16" w:rsidRDefault="00915C16" w:rsidP="00FE00AD">
            <w:pPr>
              <w:snapToGrid w:val="0"/>
              <w:rPr>
                <w:i/>
                <w:iCs/>
                <w:sz w:val="28"/>
                <w:szCs w:val="28"/>
              </w:rPr>
            </w:pPr>
          </w:p>
        </w:tc>
        <w:tc>
          <w:tcPr>
            <w:tcW w:w="6634" w:type="dxa"/>
            <w:shd w:val="clear" w:color="auto" w:fill="auto"/>
            <w:vAlign w:val="bottom"/>
          </w:tcPr>
          <w:p w:rsidR="00915C16" w:rsidRDefault="00915C16" w:rsidP="00FE00AD">
            <w:pPr>
              <w:snapToGrid w:val="0"/>
            </w:pPr>
            <w:proofErr w:type="gramStart"/>
            <w:r>
              <w:t>г</w:t>
            </w:r>
            <w:proofErr w:type="gramEnd"/>
            <w:r>
              <w:t>.</w:t>
            </w:r>
          </w:p>
        </w:tc>
      </w:tr>
    </w:tbl>
    <w:p w:rsidR="00915C16" w:rsidRDefault="00915C16" w:rsidP="00915C16">
      <w:pPr>
        <w:spacing w:before="240"/>
      </w:pPr>
      <w:r>
        <w:t>М.П.</w:t>
      </w:r>
    </w:p>
    <w:p w:rsidR="00915C16" w:rsidRDefault="00915C16" w:rsidP="00915C16">
      <w:pPr>
        <w:ind w:firstLine="567"/>
        <w:jc w:val="center"/>
        <w:rPr>
          <w:b/>
          <w:color w:val="000000"/>
          <w:sz w:val="20"/>
          <w:szCs w:val="20"/>
        </w:rPr>
      </w:pPr>
      <w:r>
        <w:rPr>
          <w:b/>
          <w:color w:val="000000"/>
          <w:sz w:val="20"/>
          <w:szCs w:val="20"/>
        </w:rPr>
        <w:t xml:space="preserve">                                                                        </w:t>
      </w:r>
    </w:p>
    <w:p w:rsidR="00915C16" w:rsidRDefault="00915C16" w:rsidP="00915C16">
      <w:pPr>
        <w:ind w:firstLine="567"/>
        <w:jc w:val="center"/>
        <w:rPr>
          <w:b/>
          <w:bCs/>
        </w:rPr>
      </w:pPr>
      <w:r>
        <w:rPr>
          <w:b/>
          <w:color w:val="0000FF"/>
        </w:rPr>
        <w:t xml:space="preserve">                                                                                                             </w:t>
      </w:r>
      <w:r>
        <w:rPr>
          <w:b/>
          <w:color w:val="0000FF"/>
          <w:sz w:val="28"/>
          <w:szCs w:val="28"/>
        </w:rPr>
        <w:t xml:space="preserve"> </w:t>
      </w:r>
    </w:p>
    <w:p w:rsidR="00915C16" w:rsidRPr="00AE671D" w:rsidRDefault="00915C16" w:rsidP="00915C16">
      <w:pPr>
        <w:jc w:val="right"/>
      </w:pPr>
      <w:r>
        <w:rPr>
          <w:b/>
          <w:color w:val="000000"/>
        </w:rPr>
        <w:t xml:space="preserve">                                        </w:t>
      </w:r>
      <w:r>
        <w:t>П</w:t>
      </w:r>
      <w:r w:rsidRPr="00AE671D">
        <w:t xml:space="preserve">риложение </w:t>
      </w:r>
      <w:r>
        <w:t>8</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Default="00915C16" w:rsidP="00915C16">
      <w:pPr>
        <w:jc w:val="center"/>
        <w:rPr>
          <w:b/>
          <w:bCs/>
          <w:sz w:val="22"/>
          <w:szCs w:val="22"/>
        </w:rPr>
      </w:pPr>
      <w:r>
        <w:t xml:space="preserve">                                                                              </w:t>
      </w:r>
      <w:r w:rsidRPr="00A12FEA">
        <w:t xml:space="preserve">от   </w:t>
      </w:r>
      <w:r>
        <w:t>18</w:t>
      </w:r>
      <w:r w:rsidRPr="00A12FEA">
        <w:t xml:space="preserve">   </w:t>
      </w:r>
      <w:r>
        <w:t>июня</w:t>
      </w:r>
      <w:r w:rsidRPr="00A12FEA">
        <w:t xml:space="preserve"> 2012 года  № </w:t>
      </w:r>
      <w:r>
        <w:t>40</w:t>
      </w:r>
      <w:r>
        <w:rPr>
          <w:b/>
          <w:bCs/>
          <w:sz w:val="22"/>
          <w:szCs w:val="22"/>
        </w:rPr>
        <w:t xml:space="preserve"> </w:t>
      </w:r>
    </w:p>
    <w:p w:rsidR="00915C16" w:rsidRDefault="00915C16" w:rsidP="00915C16">
      <w:pPr>
        <w:ind w:firstLine="567"/>
        <w:jc w:val="center"/>
        <w:rPr>
          <w:color w:val="000000"/>
          <w:sz w:val="22"/>
          <w:szCs w:val="22"/>
        </w:rPr>
      </w:pPr>
      <w:r>
        <w:rPr>
          <w:b/>
          <w:color w:val="000000"/>
        </w:rPr>
        <w:t xml:space="preserve">                                                              </w:t>
      </w:r>
      <w:r>
        <w:rPr>
          <w:color w:val="000000"/>
          <w:sz w:val="22"/>
          <w:szCs w:val="22"/>
        </w:rPr>
        <w:t xml:space="preserve">    </w:t>
      </w:r>
    </w:p>
    <w:p w:rsidR="00915C16" w:rsidRDefault="00915C16" w:rsidP="00915C16">
      <w:pPr>
        <w:ind w:firstLine="567"/>
        <w:jc w:val="center"/>
      </w:pPr>
    </w:p>
    <w:p w:rsidR="00915C16" w:rsidRDefault="00915C16" w:rsidP="00915C16">
      <w:pPr>
        <w:ind w:firstLine="567"/>
        <w:jc w:val="center"/>
      </w:pPr>
    </w:p>
    <w:p w:rsidR="00915C16" w:rsidRDefault="00915C16" w:rsidP="00915C16">
      <w:pPr>
        <w:jc w:val="center"/>
      </w:pPr>
    </w:p>
    <w:p w:rsidR="00915C16" w:rsidRDefault="00915C16" w:rsidP="00915C16">
      <w:pPr>
        <w:pStyle w:val="ConsPlusNormal"/>
        <w:widowControl/>
        <w:ind w:firstLine="0"/>
        <w:jc w:val="center"/>
        <w:rPr>
          <w:rFonts w:ascii="Times New Roman" w:hAnsi="Times New Roman" w:cs="Times New Roman"/>
          <w:b/>
        </w:rPr>
      </w:pPr>
    </w:p>
    <w:p w:rsidR="00915C16" w:rsidRDefault="00915C16" w:rsidP="00915C16">
      <w:pPr>
        <w:pStyle w:val="ConsPlusNormal"/>
        <w:widowControl/>
        <w:ind w:firstLine="0"/>
        <w:jc w:val="center"/>
        <w:rPr>
          <w:rFonts w:ascii="Times New Roman" w:hAnsi="Times New Roman" w:cs="Times New Roman"/>
          <w:b/>
        </w:rPr>
      </w:pPr>
      <w:r>
        <w:rPr>
          <w:rFonts w:ascii="Times New Roman" w:hAnsi="Times New Roman" w:cs="Times New Roman"/>
          <w:b/>
        </w:rPr>
        <w:t xml:space="preserve">ЖАЛОБЫ НА ДЕЙСТВИЕ (БЕЗДЕЙСТВИЕ) </w:t>
      </w:r>
    </w:p>
    <w:p w:rsidR="00915C16" w:rsidRDefault="00915C16" w:rsidP="00915C16">
      <w:pPr>
        <w:pStyle w:val="ConsPlusNormal"/>
        <w:widowControl/>
        <w:ind w:firstLine="0"/>
        <w:jc w:val="center"/>
        <w:rPr>
          <w:rFonts w:ascii="Times New Roman" w:hAnsi="Times New Roman" w:cs="Times New Roman"/>
        </w:rPr>
      </w:pPr>
      <w:r>
        <w:rPr>
          <w:rFonts w:ascii="Times New Roman" w:hAnsi="Times New Roman" w:cs="Times New Roman"/>
          <w:b/>
        </w:rPr>
        <w:t>____________________</w:t>
      </w:r>
      <w:r>
        <w:rPr>
          <w:rFonts w:ascii="Times New Roman" w:hAnsi="Times New Roman" w:cs="Times New Roman"/>
        </w:rPr>
        <w:t xml:space="preserve"> (наименование ОМСУ)</w:t>
      </w:r>
    </w:p>
    <w:p w:rsidR="00915C16" w:rsidRDefault="00915C16" w:rsidP="00915C16">
      <w:pPr>
        <w:pStyle w:val="ConsPlusNormal"/>
        <w:widowControl/>
        <w:ind w:firstLine="0"/>
        <w:jc w:val="center"/>
        <w:rPr>
          <w:rFonts w:ascii="Times New Roman" w:hAnsi="Times New Roman" w:cs="Times New Roman"/>
          <w:b/>
        </w:rPr>
      </w:pPr>
      <w:r>
        <w:rPr>
          <w:rFonts w:ascii="Times New Roman" w:hAnsi="Times New Roman" w:cs="Times New Roman"/>
          <w:b/>
        </w:rPr>
        <w:t>_____________________________________________________________________________И ЕГО ДОЛЖНОСТНОГО ЛИЦА</w:t>
      </w:r>
    </w:p>
    <w:p w:rsidR="00915C16" w:rsidRDefault="00915C16" w:rsidP="00915C16">
      <w:pPr>
        <w:pStyle w:val="ConsPlusNormal"/>
        <w:widowControl/>
        <w:ind w:firstLine="540"/>
        <w:jc w:val="both"/>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rPr>
      </w:pPr>
      <w:r>
        <w:rPr>
          <w:rFonts w:ascii="Times New Roman" w:hAnsi="Times New Roman" w:cs="Times New Roman"/>
          <w:sz w:val="24"/>
          <w:szCs w:val="24"/>
        </w:rPr>
        <w:t xml:space="preserve">Исх. от _____________ N ____                                                     </w:t>
      </w:r>
      <w:r>
        <w:rPr>
          <w:rFonts w:ascii="Times New Roman" w:hAnsi="Times New Roman" w:cs="Times New Roman"/>
        </w:rPr>
        <w:t>Наименование ____________</w:t>
      </w:r>
    </w:p>
    <w:p w:rsidR="00915C16" w:rsidRDefault="00915C16" w:rsidP="00915C16">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(наименование структурного         </w:t>
      </w:r>
      <w:proofErr w:type="gramEnd"/>
    </w:p>
    <w:p w:rsidR="00915C16" w:rsidRDefault="00915C16" w:rsidP="00915C16">
      <w:pPr>
        <w:pStyle w:val="ConsPlusNonformat"/>
        <w:widowControl/>
        <w:rPr>
          <w:rFonts w:ascii="Times New Roman" w:hAnsi="Times New Roman" w:cs="Times New Roman"/>
        </w:rPr>
      </w:pPr>
      <w:r>
        <w:rPr>
          <w:rFonts w:ascii="Times New Roman" w:hAnsi="Times New Roman" w:cs="Times New Roman"/>
        </w:rPr>
        <w:t xml:space="preserve">                                                                                                          подразделения ОМСУ)</w:t>
      </w:r>
    </w:p>
    <w:p w:rsidR="00915C16" w:rsidRDefault="00915C16" w:rsidP="00915C16">
      <w:pPr>
        <w:pStyle w:val="ConsPlusNonformat"/>
        <w:widowControl/>
        <w:jc w:val="center"/>
        <w:rPr>
          <w:rFonts w:ascii="Times New Roman" w:hAnsi="Times New Roman" w:cs="Times New Roman"/>
          <w:sz w:val="24"/>
          <w:szCs w:val="24"/>
        </w:rPr>
      </w:pPr>
    </w:p>
    <w:p w:rsidR="00915C16" w:rsidRDefault="00915C16" w:rsidP="00915C16">
      <w:pPr>
        <w:pStyle w:val="ConsPlusNonformat"/>
        <w:widowControl/>
        <w:jc w:val="center"/>
        <w:rPr>
          <w:rFonts w:ascii="Times New Roman" w:hAnsi="Times New Roman" w:cs="Times New Roman"/>
          <w:b/>
          <w:sz w:val="26"/>
          <w:szCs w:val="26"/>
        </w:rPr>
      </w:pPr>
      <w:r>
        <w:rPr>
          <w:rFonts w:ascii="Times New Roman" w:hAnsi="Times New Roman" w:cs="Times New Roman"/>
          <w:b/>
          <w:sz w:val="26"/>
          <w:szCs w:val="26"/>
        </w:rPr>
        <w:t>Жалоба</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Полное      наименование      юридического    лица,    Ф.И.О. физического лица_________________________________________________________________________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Местонахождение        юридического   лица, физического лица 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(фактический адрес)</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Телефон: 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Код учета: ИНН 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Ф.И.О. руководителя юридического лица ________________________________________</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на действия (бездействие):</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органа или должность, ФИО должностного лица органа)</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существо жалобы:</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(краткое  изложение  обжалуемых  действий  (бездействия),  указать основания,  по  которым  лицо,  подающее  жалобу,  </w:t>
      </w:r>
      <w:proofErr w:type="gramStart"/>
      <w:r>
        <w:rPr>
          <w:rFonts w:ascii="Times New Roman" w:hAnsi="Times New Roman" w:cs="Times New Roman"/>
          <w:sz w:val="24"/>
          <w:szCs w:val="24"/>
        </w:rPr>
        <w:t>не  согласно</w:t>
      </w:r>
      <w:proofErr w:type="gramEnd"/>
      <w:r>
        <w:rPr>
          <w:rFonts w:ascii="Times New Roman" w:hAnsi="Times New Roman" w:cs="Times New Roman"/>
          <w:sz w:val="24"/>
          <w:szCs w:val="24"/>
        </w:rPr>
        <w:t xml:space="preserve">  с действием (бездействием) со ссылками на пункты регламента)</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поля, отмеченные звездочкой</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обязательны для заполнения.</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Перечень прилагаемой документации</w:t>
      </w:r>
    </w:p>
    <w:p w:rsidR="00915C16" w:rsidRDefault="00915C16" w:rsidP="00915C16">
      <w:pPr>
        <w:pStyle w:val="ConsPlusNonformat"/>
        <w:widowControl/>
        <w:rPr>
          <w:rFonts w:ascii="Times New Roman" w:hAnsi="Times New Roman" w:cs="Times New Roman"/>
        </w:rPr>
      </w:pPr>
      <w:r>
        <w:rPr>
          <w:rFonts w:ascii="Times New Roman" w:hAnsi="Times New Roman" w:cs="Times New Roman"/>
        </w:rPr>
        <w:t>МП</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(подпись   руководителя    юридического     лица,  физического лица)</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rmal"/>
        <w:widowControl/>
        <w:ind w:firstLine="0"/>
        <w:jc w:val="right"/>
        <w:rPr>
          <w:rFonts w:ascii="Times New Roman" w:hAnsi="Times New Roman" w:cs="Times New Roman"/>
        </w:rPr>
      </w:pPr>
      <w:r>
        <w:rPr>
          <w:rFonts w:ascii="Times New Roman" w:hAnsi="Times New Roman" w:cs="Times New Roman"/>
        </w:rPr>
        <w:t xml:space="preserve">                                                       </w:t>
      </w: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nformat"/>
        <w:widowControl/>
        <w:snapToGrid w:val="0"/>
        <w:jc w:val="center"/>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Default="00915C16" w:rsidP="00915C16">
      <w:pPr>
        <w:pStyle w:val="ConsPlusNormal"/>
        <w:widowControl/>
        <w:ind w:firstLine="0"/>
        <w:jc w:val="right"/>
        <w:rPr>
          <w:rFonts w:ascii="Times New Roman" w:hAnsi="Times New Roman" w:cs="Times New Roman"/>
        </w:rPr>
      </w:pPr>
    </w:p>
    <w:p w:rsidR="00915C16" w:rsidRPr="00AE671D" w:rsidRDefault="00915C16" w:rsidP="00915C16">
      <w:pPr>
        <w:jc w:val="right"/>
      </w:pPr>
      <w:r>
        <w:rPr>
          <w:b/>
          <w:color w:val="0000FF"/>
        </w:rPr>
        <w:t xml:space="preserve">                                           </w:t>
      </w:r>
      <w:r>
        <w:t>П</w:t>
      </w:r>
      <w:r w:rsidRPr="00AE671D">
        <w:t xml:space="preserve">риложение </w:t>
      </w:r>
      <w:r>
        <w:t>9</w:t>
      </w:r>
    </w:p>
    <w:p w:rsidR="00915C16" w:rsidRDefault="00915C16" w:rsidP="00915C16">
      <w:pPr>
        <w:snapToGrid w:val="0"/>
        <w:jc w:val="right"/>
      </w:pPr>
      <w:r w:rsidRPr="002E760B">
        <w:t>к административно</w:t>
      </w:r>
      <w:r>
        <w:t>му</w:t>
      </w:r>
      <w:r w:rsidRPr="002E760B">
        <w:t xml:space="preserve"> регламент</w:t>
      </w:r>
      <w:r>
        <w:t>у</w:t>
      </w:r>
      <w:r w:rsidRPr="002E760B">
        <w:t xml:space="preserve"> </w:t>
      </w:r>
    </w:p>
    <w:p w:rsidR="00915C16" w:rsidRPr="002B472C" w:rsidRDefault="00915C16" w:rsidP="00915C16">
      <w:pPr>
        <w:jc w:val="right"/>
        <w:rPr>
          <w:bCs/>
          <w:sz w:val="22"/>
          <w:szCs w:val="22"/>
        </w:rPr>
      </w:pPr>
      <w:r w:rsidRPr="002B472C">
        <w:rPr>
          <w:bCs/>
          <w:sz w:val="22"/>
          <w:szCs w:val="22"/>
        </w:rPr>
        <w:t xml:space="preserve">«Выдача     решения      о       согласовании </w:t>
      </w:r>
    </w:p>
    <w:p w:rsidR="00915C16" w:rsidRPr="002B472C" w:rsidRDefault="00915C16" w:rsidP="00915C16">
      <w:pPr>
        <w:jc w:val="right"/>
        <w:rPr>
          <w:bCs/>
          <w:sz w:val="22"/>
          <w:szCs w:val="22"/>
        </w:rPr>
      </w:pPr>
      <w:r w:rsidRPr="002B472C">
        <w:rPr>
          <w:bCs/>
          <w:sz w:val="22"/>
          <w:szCs w:val="22"/>
        </w:rPr>
        <w:t xml:space="preserve">переустройства   и  (или) перепланировки </w:t>
      </w:r>
    </w:p>
    <w:p w:rsidR="00915C16" w:rsidRPr="002B472C" w:rsidRDefault="00915C16" w:rsidP="00915C16">
      <w:pPr>
        <w:jc w:val="right"/>
        <w:rPr>
          <w:bCs/>
          <w:sz w:val="22"/>
          <w:szCs w:val="22"/>
        </w:rPr>
      </w:pPr>
      <w:r w:rsidRPr="002B472C">
        <w:rPr>
          <w:bCs/>
          <w:sz w:val="22"/>
          <w:szCs w:val="22"/>
        </w:rPr>
        <w:t xml:space="preserve">жилого  (нежилого)   помещения  в </w:t>
      </w:r>
      <w:proofErr w:type="gramStart"/>
      <w:r w:rsidRPr="002B472C">
        <w:rPr>
          <w:bCs/>
          <w:sz w:val="22"/>
          <w:szCs w:val="22"/>
        </w:rPr>
        <w:t>жилых</w:t>
      </w:r>
      <w:proofErr w:type="gramEnd"/>
      <w:r w:rsidRPr="002B472C">
        <w:rPr>
          <w:bCs/>
          <w:sz w:val="22"/>
          <w:szCs w:val="22"/>
        </w:rPr>
        <w:t xml:space="preserve"> </w:t>
      </w:r>
    </w:p>
    <w:p w:rsidR="00915C16" w:rsidRPr="002B472C" w:rsidRDefault="00915C16" w:rsidP="00915C16">
      <w:pPr>
        <w:jc w:val="right"/>
        <w:rPr>
          <w:bCs/>
          <w:sz w:val="22"/>
          <w:szCs w:val="22"/>
        </w:rPr>
      </w:pPr>
      <w:proofErr w:type="gramStart"/>
      <w:r w:rsidRPr="002B472C">
        <w:rPr>
          <w:bCs/>
          <w:sz w:val="22"/>
          <w:szCs w:val="22"/>
        </w:rPr>
        <w:t>домах</w:t>
      </w:r>
      <w:proofErr w:type="gramEnd"/>
      <w:r w:rsidRPr="002B472C">
        <w:rPr>
          <w:bCs/>
          <w:sz w:val="22"/>
          <w:szCs w:val="22"/>
        </w:rPr>
        <w:t xml:space="preserve">, а так же пристроенных  и отдельно </w:t>
      </w:r>
    </w:p>
    <w:p w:rsidR="00915C16" w:rsidRPr="002B472C" w:rsidRDefault="00915C16" w:rsidP="00915C16">
      <w:pPr>
        <w:jc w:val="right"/>
        <w:rPr>
          <w:bCs/>
          <w:sz w:val="22"/>
          <w:szCs w:val="22"/>
        </w:rPr>
      </w:pPr>
      <w:r w:rsidRPr="002B472C">
        <w:rPr>
          <w:bCs/>
          <w:sz w:val="22"/>
          <w:szCs w:val="22"/>
        </w:rPr>
        <w:t>стоящих    нежилых         помещений»</w:t>
      </w:r>
    </w:p>
    <w:p w:rsidR="00915C16" w:rsidRDefault="00915C16" w:rsidP="00915C16">
      <w:pPr>
        <w:jc w:val="right"/>
      </w:pPr>
      <w:proofErr w:type="gramStart"/>
      <w:r>
        <w:t>утвержденного</w:t>
      </w:r>
      <w:proofErr w:type="gramEnd"/>
      <w:r>
        <w:t xml:space="preserve"> Постановлением</w:t>
      </w:r>
    </w:p>
    <w:p w:rsidR="00915C16" w:rsidRPr="00AE671D" w:rsidRDefault="00915C16" w:rsidP="00915C16">
      <w:pPr>
        <w:jc w:val="right"/>
      </w:pPr>
      <w:r>
        <w:t>Администрации МО СП «Байкало-Кударинское»</w:t>
      </w:r>
    </w:p>
    <w:p w:rsidR="00915C16" w:rsidRDefault="00915C16" w:rsidP="00915C16">
      <w:pPr>
        <w:jc w:val="center"/>
        <w:rPr>
          <w:b/>
          <w:bCs/>
          <w:sz w:val="22"/>
          <w:szCs w:val="22"/>
        </w:rPr>
      </w:pPr>
      <w:r>
        <w:t xml:space="preserve">                                                                              </w:t>
      </w:r>
      <w:r w:rsidRPr="00A12FEA">
        <w:t xml:space="preserve">от   </w:t>
      </w:r>
      <w:r>
        <w:t>18</w:t>
      </w:r>
      <w:r w:rsidRPr="00A12FEA">
        <w:t xml:space="preserve">   </w:t>
      </w:r>
      <w:r>
        <w:t>июня</w:t>
      </w:r>
      <w:r w:rsidRPr="00A12FEA">
        <w:t xml:space="preserve"> 2012 года  № </w:t>
      </w:r>
      <w:r>
        <w:t>40</w:t>
      </w:r>
      <w:r>
        <w:rPr>
          <w:b/>
          <w:bCs/>
          <w:sz w:val="22"/>
          <w:szCs w:val="22"/>
        </w:rPr>
        <w:t xml:space="preserve"> </w:t>
      </w:r>
    </w:p>
    <w:p w:rsidR="00915C16" w:rsidRDefault="00915C16" w:rsidP="00915C16">
      <w:pPr>
        <w:ind w:firstLine="567"/>
        <w:jc w:val="center"/>
        <w:rPr>
          <w:b/>
          <w:bCs/>
        </w:rPr>
      </w:pPr>
      <w:r>
        <w:rPr>
          <w:b/>
          <w:color w:val="0000FF"/>
        </w:rPr>
        <w:t xml:space="preserve">                                                                       </w:t>
      </w:r>
    </w:p>
    <w:p w:rsidR="00915C16" w:rsidRDefault="00915C16" w:rsidP="00915C16">
      <w:pPr>
        <w:widowControl/>
        <w:ind w:firstLine="567"/>
        <w:jc w:val="center"/>
        <w:rPr>
          <w:color w:val="000000"/>
          <w:sz w:val="22"/>
          <w:szCs w:val="22"/>
        </w:rPr>
      </w:pPr>
      <w:r>
        <w:rPr>
          <w:b/>
          <w:color w:val="000000"/>
        </w:rPr>
        <w:t xml:space="preserve">                                                                                                      </w:t>
      </w:r>
      <w:r>
        <w:rPr>
          <w:color w:val="000000"/>
          <w:sz w:val="22"/>
          <w:szCs w:val="22"/>
        </w:rPr>
        <w:t xml:space="preserve">    </w:t>
      </w:r>
    </w:p>
    <w:p w:rsidR="00915C16" w:rsidRDefault="00915C16" w:rsidP="00915C16">
      <w:pPr>
        <w:pStyle w:val="ConsPlusNormal"/>
        <w:widowControl/>
        <w:ind w:firstLine="0"/>
        <w:jc w:val="right"/>
        <w:rPr>
          <w:b/>
        </w:rPr>
      </w:pPr>
    </w:p>
    <w:p w:rsidR="00915C16" w:rsidRDefault="00915C16" w:rsidP="00915C16">
      <w:pPr>
        <w:jc w:val="right"/>
        <w:rPr>
          <w:b/>
        </w:rPr>
      </w:pPr>
    </w:p>
    <w:p w:rsidR="00915C16" w:rsidRDefault="00915C16" w:rsidP="00915C16">
      <w:pPr>
        <w:pStyle w:val="ConsPlusNormal"/>
        <w:widowControl/>
        <w:ind w:firstLine="0"/>
        <w:jc w:val="center"/>
        <w:rPr>
          <w:rFonts w:ascii="Times New Roman" w:hAnsi="Times New Roman" w:cs="Times New Roman"/>
          <w:b/>
          <w:sz w:val="24"/>
          <w:szCs w:val="24"/>
        </w:rPr>
      </w:pPr>
    </w:p>
    <w:p w:rsidR="00915C16" w:rsidRDefault="00915C16" w:rsidP="00915C16">
      <w:pPr>
        <w:pStyle w:val="ConsPlusNormal"/>
        <w:widowControl/>
        <w:ind w:firstLine="0"/>
        <w:jc w:val="center"/>
        <w:rPr>
          <w:rFonts w:ascii="Times New Roman" w:hAnsi="Times New Roman" w:cs="Times New Roman"/>
          <w:b/>
          <w:sz w:val="24"/>
          <w:szCs w:val="24"/>
        </w:rPr>
      </w:pPr>
    </w:p>
    <w:p w:rsidR="00915C16" w:rsidRDefault="00915C16" w:rsidP="00915C16">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РЕШЕНИЯ ___________(</w:t>
      </w:r>
      <w:r>
        <w:rPr>
          <w:rFonts w:ascii="Times New Roman" w:hAnsi="Times New Roman" w:cs="Times New Roman"/>
          <w:sz w:val="24"/>
          <w:szCs w:val="24"/>
        </w:rPr>
        <w:t>наименование ОМСУ)</w:t>
      </w:r>
      <w:r>
        <w:rPr>
          <w:rFonts w:ascii="Times New Roman" w:hAnsi="Times New Roman" w:cs="Times New Roman"/>
          <w:b/>
          <w:sz w:val="24"/>
          <w:szCs w:val="24"/>
        </w:rPr>
        <w:t xml:space="preserve"> ___________________________________________________________________________ ПО ЖАЛОБЕ НА ДЕЙСТВИЕ (БЕЗДЕЙСТВИЕ) КОМИТЕТА </w:t>
      </w:r>
    </w:p>
    <w:p w:rsidR="00915C16" w:rsidRDefault="00915C16" w:rsidP="00915C16">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ИЛИ ЕГО ДОЛЖНОСТНОГО ЛИЦА</w:t>
      </w:r>
    </w:p>
    <w:p w:rsidR="00915C16" w:rsidRDefault="00915C16" w:rsidP="00915C16">
      <w:pPr>
        <w:pStyle w:val="ConsPlusNormal"/>
        <w:widowControl/>
        <w:ind w:firstLine="540"/>
        <w:jc w:val="both"/>
        <w:rPr>
          <w:rFonts w:ascii="Times New Roman" w:hAnsi="Times New Roman" w:cs="Times New Roman"/>
          <w:b/>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Исх. от _______ N _________</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РЕШЕНИЕ</w:t>
      </w:r>
    </w:p>
    <w:p w:rsidR="00915C16" w:rsidRDefault="00915C16" w:rsidP="00915C1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по жалобе на решение, действие (бездействие)</w:t>
      </w:r>
    </w:p>
    <w:p w:rsidR="00915C16" w:rsidRDefault="00915C16" w:rsidP="00915C1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органа или его должностного лица</w:t>
      </w:r>
    </w:p>
    <w:p w:rsidR="00915C16" w:rsidRDefault="00915C16" w:rsidP="00915C16">
      <w:pPr>
        <w:pStyle w:val="ConsPlusNonformat"/>
        <w:widowControl/>
        <w:jc w:val="center"/>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Наименование    органа    или     должность,  фамилия  и  инициалы должностного   лица   органа,   принявшего   решение   по  жалобе: 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Наименование  юридического   лица   или    Ф.И.О.  физического лица, обратившегося с жалобой 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Номер жалобы, дата и место принятия решения: 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Изложение жалобы по существу: 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Изложение возражений, объяснений заявителя: 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jc w:val="center"/>
        <w:rPr>
          <w:rFonts w:ascii="Times New Roman" w:hAnsi="Times New Roman" w:cs="Times New Roman"/>
          <w:sz w:val="24"/>
          <w:szCs w:val="24"/>
        </w:rPr>
      </w:pPr>
    </w:p>
    <w:p w:rsidR="00915C16" w:rsidRDefault="00915C16" w:rsidP="00915C1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УСТАНОВЛЕНО:</w:t>
      </w:r>
    </w:p>
    <w:p w:rsidR="00915C16" w:rsidRDefault="00915C16" w:rsidP="00915C1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Фактические  и  иные  обстоятельства   дела, установленные органом или должностным лицом, рассматривающим жалобу: 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Доказательства,  на  которых  основаны  выводы  по     результатам рассмотрения жалобы: </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proofErr w:type="gramStart"/>
      <w:r>
        <w:rPr>
          <w:rFonts w:ascii="Times New Roman" w:hAnsi="Times New Roman" w:cs="Times New Roman"/>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На      основании      </w:t>
      </w:r>
      <w:proofErr w:type="gramStart"/>
      <w:r>
        <w:rPr>
          <w:rFonts w:ascii="Times New Roman" w:hAnsi="Times New Roman" w:cs="Times New Roman"/>
          <w:sz w:val="24"/>
          <w:szCs w:val="24"/>
        </w:rPr>
        <w:t>изложенного</w:t>
      </w:r>
      <w:proofErr w:type="gramEnd"/>
    </w:p>
    <w:p w:rsidR="00915C16" w:rsidRDefault="00915C16" w:rsidP="00915C1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РЕШЕНО:</w:t>
      </w:r>
    </w:p>
    <w:p w:rsidR="00915C16" w:rsidRDefault="00915C16" w:rsidP="00915C16">
      <w:pPr>
        <w:pStyle w:val="ConsPlusNonformat"/>
        <w:widowControl/>
        <w:rPr>
          <w:rFonts w:ascii="Times New Roman" w:hAnsi="Times New Roman" w:cs="Times New Roman"/>
          <w:sz w:val="24"/>
          <w:szCs w:val="24"/>
        </w:rPr>
      </w:pP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w:t>
      </w:r>
    </w:p>
    <w:p w:rsidR="00915C16" w:rsidRDefault="00915C16" w:rsidP="00915C16">
      <w:pPr>
        <w:pStyle w:val="ConsPlusNonformat"/>
        <w:widowControl/>
        <w:jc w:val="center"/>
        <w:rPr>
          <w:rFonts w:ascii="Times New Roman" w:hAnsi="Times New Roman" w:cs="Times New Roman"/>
          <w:sz w:val="24"/>
          <w:szCs w:val="24"/>
        </w:rPr>
      </w:pPr>
      <w:proofErr w:type="gramStart"/>
      <w:r>
        <w:rPr>
          <w:rFonts w:ascii="Times New Roman" w:hAnsi="Times New Roman" w:cs="Times New Roman"/>
          <w:sz w:val="24"/>
          <w:szCs w:val="24"/>
        </w:rPr>
        <w:t>(решение, принятое в отношении обжалованного</w:t>
      </w:r>
      <w:proofErr w:type="gramEnd"/>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действия (бездействия), признано </w:t>
      </w:r>
      <w:proofErr w:type="gramStart"/>
      <w:r>
        <w:rPr>
          <w:rFonts w:ascii="Times New Roman" w:hAnsi="Times New Roman" w:cs="Times New Roman"/>
          <w:sz w:val="24"/>
          <w:szCs w:val="24"/>
        </w:rPr>
        <w:t>правомерным</w:t>
      </w:r>
      <w:proofErr w:type="gramEnd"/>
      <w:r>
        <w:rPr>
          <w:rFonts w:ascii="Times New Roman" w:hAnsi="Times New Roman" w:cs="Times New Roman"/>
          <w:sz w:val="24"/>
          <w:szCs w:val="24"/>
        </w:rPr>
        <w:t xml:space="preserve"> или неправомерным   полностью</w:t>
      </w:r>
    </w:p>
    <w:p w:rsidR="00915C16" w:rsidRDefault="00915C16" w:rsidP="00915C1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5C16" w:rsidRDefault="00915C16" w:rsidP="00915C1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или частично или отменено полностью или частично)</w:t>
      </w:r>
    </w:p>
    <w:p w:rsidR="00915C16" w:rsidRDefault="00915C16" w:rsidP="00915C16"/>
    <w:p w:rsidR="00915C16" w:rsidRDefault="00915C16" w:rsidP="00915C16">
      <w:r>
        <w:t>2.____________________________________________________________________________</w:t>
      </w:r>
    </w:p>
    <w:p w:rsidR="00915C16" w:rsidRDefault="00915C16" w:rsidP="00915C16">
      <w:pPr>
        <w:spacing w:line="240" w:lineRule="exact"/>
        <w:jc w:val="center"/>
      </w:pPr>
      <w:proofErr w:type="gramStart"/>
      <w:r>
        <w:t xml:space="preserve">(решение принято по существу жалобы, - удовлетворена </w:t>
      </w:r>
      <w:proofErr w:type="gramEnd"/>
    </w:p>
    <w:p w:rsidR="00915C16" w:rsidRDefault="00915C16" w:rsidP="00915C16">
      <w:pPr>
        <w:spacing w:line="240" w:lineRule="exact"/>
        <w:jc w:val="center"/>
      </w:pPr>
      <w:r>
        <w:t>или не удовлетворена полностью или частично)</w:t>
      </w:r>
    </w:p>
    <w:p w:rsidR="00915C16" w:rsidRDefault="00915C16" w:rsidP="00915C16">
      <w:pPr>
        <w:jc w:val="both"/>
      </w:pPr>
      <w:r>
        <w:t>3. ___________________________________________________________________________</w:t>
      </w:r>
    </w:p>
    <w:p w:rsidR="00915C16" w:rsidRDefault="00915C16" w:rsidP="00915C16">
      <w:pPr>
        <w:spacing w:line="240" w:lineRule="exact"/>
        <w:jc w:val="center"/>
      </w:pPr>
      <w: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915C16" w:rsidRDefault="00915C16" w:rsidP="00915C16">
      <w:pPr>
        <w:jc w:val="both"/>
      </w:pPr>
    </w:p>
    <w:p w:rsidR="00915C16" w:rsidRDefault="00915C16" w:rsidP="00915C16">
      <w:pPr>
        <w:ind w:firstLine="900"/>
        <w:jc w:val="both"/>
      </w:pPr>
      <w:r>
        <w:t>Настоящее решение может быть обжаловано в суде, арбитражном суде.</w:t>
      </w:r>
    </w:p>
    <w:p w:rsidR="00915C16" w:rsidRDefault="00915C16" w:rsidP="00915C16">
      <w:pPr>
        <w:jc w:val="both"/>
      </w:pPr>
      <w:r>
        <w:t>Копия настоящего решения направлена  по адресу__________________________________</w:t>
      </w:r>
    </w:p>
    <w:p w:rsidR="00915C16" w:rsidRDefault="00915C16" w:rsidP="00915C16">
      <w:pPr>
        <w:jc w:val="both"/>
      </w:pPr>
      <w:r>
        <w:t>_____________________________________________________________________________</w:t>
      </w:r>
    </w:p>
    <w:p w:rsidR="00915C16" w:rsidRDefault="00915C16" w:rsidP="00915C16">
      <w:pPr>
        <w:jc w:val="both"/>
      </w:pPr>
    </w:p>
    <w:p w:rsidR="00915C16" w:rsidRDefault="00915C16" w:rsidP="00915C16">
      <w:pPr>
        <w:jc w:val="both"/>
      </w:pPr>
      <w:r>
        <w:t>__________________________________  _________________   _______________________</w:t>
      </w:r>
    </w:p>
    <w:p w:rsidR="00915C16" w:rsidRDefault="00915C16" w:rsidP="00915C16">
      <w:pPr>
        <w:spacing w:line="240" w:lineRule="exact"/>
        <w:jc w:val="both"/>
      </w:pPr>
      <w:proofErr w:type="gramStart"/>
      <w:r>
        <w:t>(должность лица уполномоченного,               (подпись)               (инициалы, фамилия)</w:t>
      </w:r>
      <w:proofErr w:type="gramEnd"/>
    </w:p>
    <w:p w:rsidR="00915C16" w:rsidRDefault="00915C16" w:rsidP="00915C16">
      <w:pPr>
        <w:spacing w:line="240" w:lineRule="exact"/>
        <w:jc w:val="both"/>
      </w:pPr>
      <w:proofErr w:type="gramStart"/>
      <w:r>
        <w:t>принявшего</w:t>
      </w:r>
      <w:proofErr w:type="gramEnd"/>
      <w:r>
        <w:t xml:space="preserve"> решение по жалобе)</w:t>
      </w:r>
    </w:p>
    <w:p w:rsidR="00915C16" w:rsidRDefault="00915C16" w:rsidP="00915C16">
      <w:pPr>
        <w:spacing w:line="240" w:lineRule="exact"/>
        <w:jc w:val="both"/>
      </w:pPr>
    </w:p>
    <w:p w:rsidR="00915C16" w:rsidRDefault="00915C16" w:rsidP="00915C16">
      <w:pPr>
        <w:spacing w:line="240" w:lineRule="exact"/>
        <w:jc w:val="both"/>
      </w:pPr>
      <w:r>
        <w:t xml:space="preserve">_____________________________________________________________________________     </w:t>
      </w:r>
    </w:p>
    <w:p w:rsidR="00915C16" w:rsidRDefault="00915C16" w:rsidP="00915C16">
      <w:pPr>
        <w:rPr>
          <w:sz w:val="28"/>
          <w:szCs w:val="28"/>
        </w:rPr>
      </w:pPr>
    </w:p>
    <w:p w:rsidR="00915C16" w:rsidRDefault="00915C16" w:rsidP="00915C16"/>
    <w:p w:rsidR="00B4224B" w:rsidRDefault="00B4224B"/>
    <w:sectPr w:rsidR="00B4224B" w:rsidSect="00B422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bullet"/>
      <w:lvlText w:val=""/>
      <w:lvlJc w:val="left"/>
      <w:pPr>
        <w:tabs>
          <w:tab w:val="num" w:pos="1260"/>
        </w:tabs>
        <w:ind w:left="1260" w:hanging="360"/>
      </w:pPr>
      <w:rPr>
        <w:rFonts w:ascii="Symbol" w:hAnsi="Symbol" w:cs="OpenSymbol"/>
      </w:rPr>
    </w:lvl>
  </w:abstractNum>
  <w:abstractNum w:abstractNumId="2">
    <w:nsid w:val="00000003"/>
    <w:multiLevelType w:val="singleLevel"/>
    <w:tmpl w:val="00000003"/>
    <w:name w:val="WW8Num5"/>
    <w:lvl w:ilvl="0">
      <w:start w:val="1"/>
      <w:numFmt w:val="bullet"/>
      <w:lvlText w:val=""/>
      <w:lvlJc w:val="left"/>
      <w:pPr>
        <w:tabs>
          <w:tab w:val="num" w:pos="1440"/>
        </w:tabs>
        <w:ind w:left="1440" w:hanging="360"/>
      </w:pPr>
      <w:rPr>
        <w:rFonts w:ascii="Symbol" w:hAnsi="Symbol" w:cs="OpenSymbol"/>
      </w:rPr>
    </w:lvl>
  </w:abstractNum>
  <w:abstractNum w:abstractNumId="3">
    <w:nsid w:val="00000004"/>
    <w:multiLevelType w:val="multilevel"/>
    <w:tmpl w:val="00000004"/>
    <w:name w:val="WW8Num6"/>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8"/>
    <w:lvl w:ilvl="0">
      <w:start w:val="3"/>
      <w:numFmt w:val="decimal"/>
      <w:lvlText w:val="%1."/>
      <w:lvlJc w:val="left"/>
      <w:pPr>
        <w:tabs>
          <w:tab w:val="num" w:pos="720"/>
        </w:tabs>
        <w:ind w:left="720" w:hanging="360"/>
      </w:pPr>
      <w:rPr>
        <w:rFonts w:ascii="Wingdings" w:hAnsi="Wingdings" w:cs="OpenSymbol"/>
      </w:rPr>
    </w:lvl>
    <w:lvl w:ilvl="1">
      <w:start w:val="2"/>
      <w:numFmt w:val="decimal"/>
      <w:lvlText w:val="%1.%2."/>
      <w:lvlJc w:val="left"/>
      <w:pPr>
        <w:tabs>
          <w:tab w:val="num" w:pos="1080"/>
        </w:tabs>
        <w:ind w:left="1080" w:hanging="360"/>
      </w:pPr>
      <w:rPr>
        <w:rFonts w:ascii="Wingdings" w:hAnsi="Wingdings"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singleLevel"/>
    <w:tmpl w:val="00000007"/>
    <w:name w:val="WW8Num27"/>
    <w:lvl w:ilvl="0">
      <w:start w:val="1"/>
      <w:numFmt w:val="bullet"/>
      <w:lvlText w:val=""/>
      <w:lvlJc w:val="left"/>
      <w:pPr>
        <w:tabs>
          <w:tab w:val="num" w:pos="0"/>
        </w:tabs>
        <w:ind w:left="1260" w:hanging="360"/>
      </w:pPr>
      <w:rPr>
        <w:rFonts w:ascii="Symbol" w:hAnsi="Symbol"/>
        <w:b w:val="0"/>
        <w:bCs w:val="0"/>
        <w:sz w:val="28"/>
        <w:szCs w:val="28"/>
      </w:rPr>
    </w:lvl>
  </w:abstractNum>
  <w:abstractNum w:abstractNumId="7">
    <w:nsid w:val="00000008"/>
    <w:multiLevelType w:val="singleLevel"/>
    <w:tmpl w:val="00000008"/>
    <w:name w:val="WW8Num36"/>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11"/>
    <w:lvl w:ilvl="0">
      <w:start w:val="1"/>
      <w:numFmt w:val="bullet"/>
      <w:lvlText w:val=""/>
      <w:lvlJc w:val="left"/>
      <w:pPr>
        <w:tabs>
          <w:tab w:val="num" w:pos="2164"/>
        </w:tabs>
        <w:ind w:left="2164" w:hanging="1095"/>
      </w:pPr>
      <w:rPr>
        <w:rFonts w:ascii="Symbol" w:hAnsi="Symbol"/>
      </w:rPr>
    </w:lvl>
  </w:abstractNum>
  <w:abstractNum w:abstractNumId="9">
    <w:nsid w:val="18A530F7"/>
    <w:multiLevelType w:val="hybridMultilevel"/>
    <w:tmpl w:val="6EDA1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194343"/>
    <w:multiLevelType w:val="hybridMultilevel"/>
    <w:tmpl w:val="2E087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AD920F6"/>
    <w:multiLevelType w:val="hybridMultilevel"/>
    <w:tmpl w:val="5FBAD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D7648C"/>
    <w:multiLevelType w:val="hybridMultilevel"/>
    <w:tmpl w:val="DD1896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5C16"/>
    <w:rsid w:val="00000834"/>
    <w:rsid w:val="000014E4"/>
    <w:rsid w:val="00001F2D"/>
    <w:rsid w:val="00001F5C"/>
    <w:rsid w:val="0000210C"/>
    <w:rsid w:val="00002753"/>
    <w:rsid w:val="00002A08"/>
    <w:rsid w:val="0000339D"/>
    <w:rsid w:val="00003492"/>
    <w:rsid w:val="000036E6"/>
    <w:rsid w:val="000039FB"/>
    <w:rsid w:val="00003A5C"/>
    <w:rsid w:val="00003F91"/>
    <w:rsid w:val="00004355"/>
    <w:rsid w:val="0000442A"/>
    <w:rsid w:val="00004CAB"/>
    <w:rsid w:val="00004E8C"/>
    <w:rsid w:val="00004F13"/>
    <w:rsid w:val="00005474"/>
    <w:rsid w:val="00005681"/>
    <w:rsid w:val="00005860"/>
    <w:rsid w:val="00005EC5"/>
    <w:rsid w:val="00006012"/>
    <w:rsid w:val="00006560"/>
    <w:rsid w:val="000067C2"/>
    <w:rsid w:val="000067D0"/>
    <w:rsid w:val="00006AFC"/>
    <w:rsid w:val="00006D8C"/>
    <w:rsid w:val="00006E52"/>
    <w:rsid w:val="00006F56"/>
    <w:rsid w:val="00007034"/>
    <w:rsid w:val="00007110"/>
    <w:rsid w:val="00007455"/>
    <w:rsid w:val="0000773D"/>
    <w:rsid w:val="00007D97"/>
    <w:rsid w:val="00010101"/>
    <w:rsid w:val="0001039B"/>
    <w:rsid w:val="000103E3"/>
    <w:rsid w:val="00010BFC"/>
    <w:rsid w:val="00010EB0"/>
    <w:rsid w:val="00010FF7"/>
    <w:rsid w:val="00011540"/>
    <w:rsid w:val="000118F2"/>
    <w:rsid w:val="000123BE"/>
    <w:rsid w:val="0001240E"/>
    <w:rsid w:val="00012738"/>
    <w:rsid w:val="00012A75"/>
    <w:rsid w:val="00012D9C"/>
    <w:rsid w:val="00013307"/>
    <w:rsid w:val="00013431"/>
    <w:rsid w:val="00013763"/>
    <w:rsid w:val="0001427A"/>
    <w:rsid w:val="000144DE"/>
    <w:rsid w:val="000147B2"/>
    <w:rsid w:val="0001534E"/>
    <w:rsid w:val="00015AD3"/>
    <w:rsid w:val="00015C6B"/>
    <w:rsid w:val="00015F1E"/>
    <w:rsid w:val="000165AF"/>
    <w:rsid w:val="00016CF8"/>
    <w:rsid w:val="00016EA5"/>
    <w:rsid w:val="00016EB9"/>
    <w:rsid w:val="00017562"/>
    <w:rsid w:val="00017B07"/>
    <w:rsid w:val="000200D5"/>
    <w:rsid w:val="00020A24"/>
    <w:rsid w:val="00020BCD"/>
    <w:rsid w:val="00020C86"/>
    <w:rsid w:val="00021292"/>
    <w:rsid w:val="00021995"/>
    <w:rsid w:val="000225A1"/>
    <w:rsid w:val="000228BF"/>
    <w:rsid w:val="00022A00"/>
    <w:rsid w:val="00022BE6"/>
    <w:rsid w:val="00023204"/>
    <w:rsid w:val="000238F9"/>
    <w:rsid w:val="000253EA"/>
    <w:rsid w:val="00025431"/>
    <w:rsid w:val="000257CC"/>
    <w:rsid w:val="00025A10"/>
    <w:rsid w:val="00025A6D"/>
    <w:rsid w:val="00025B25"/>
    <w:rsid w:val="00025C38"/>
    <w:rsid w:val="0002650D"/>
    <w:rsid w:val="00026F64"/>
    <w:rsid w:val="00027908"/>
    <w:rsid w:val="00027B3C"/>
    <w:rsid w:val="00027FE4"/>
    <w:rsid w:val="00030B66"/>
    <w:rsid w:val="00031E49"/>
    <w:rsid w:val="00031F60"/>
    <w:rsid w:val="000320A1"/>
    <w:rsid w:val="00032402"/>
    <w:rsid w:val="00032690"/>
    <w:rsid w:val="00032B2A"/>
    <w:rsid w:val="00032CF7"/>
    <w:rsid w:val="00033071"/>
    <w:rsid w:val="00033DF4"/>
    <w:rsid w:val="00033E79"/>
    <w:rsid w:val="0003446E"/>
    <w:rsid w:val="00034552"/>
    <w:rsid w:val="00034AA3"/>
    <w:rsid w:val="00035B21"/>
    <w:rsid w:val="00035FA4"/>
    <w:rsid w:val="00035FAC"/>
    <w:rsid w:val="00036F38"/>
    <w:rsid w:val="000374F9"/>
    <w:rsid w:val="000376F6"/>
    <w:rsid w:val="0003774D"/>
    <w:rsid w:val="00037B54"/>
    <w:rsid w:val="00037EC8"/>
    <w:rsid w:val="0004049F"/>
    <w:rsid w:val="000408E1"/>
    <w:rsid w:val="00040C0D"/>
    <w:rsid w:val="00041002"/>
    <w:rsid w:val="00041BC9"/>
    <w:rsid w:val="00042152"/>
    <w:rsid w:val="000427D3"/>
    <w:rsid w:val="0004288D"/>
    <w:rsid w:val="000428DD"/>
    <w:rsid w:val="00042F80"/>
    <w:rsid w:val="00043089"/>
    <w:rsid w:val="00043285"/>
    <w:rsid w:val="00043614"/>
    <w:rsid w:val="00043685"/>
    <w:rsid w:val="000438C7"/>
    <w:rsid w:val="00043D97"/>
    <w:rsid w:val="00043FE7"/>
    <w:rsid w:val="000442F7"/>
    <w:rsid w:val="00044B59"/>
    <w:rsid w:val="00044CF7"/>
    <w:rsid w:val="00044F82"/>
    <w:rsid w:val="00044FCA"/>
    <w:rsid w:val="0004509E"/>
    <w:rsid w:val="00045C2C"/>
    <w:rsid w:val="00046508"/>
    <w:rsid w:val="000468F1"/>
    <w:rsid w:val="00046B70"/>
    <w:rsid w:val="00046E96"/>
    <w:rsid w:val="0004771F"/>
    <w:rsid w:val="0005017D"/>
    <w:rsid w:val="00050717"/>
    <w:rsid w:val="00050D40"/>
    <w:rsid w:val="0005101D"/>
    <w:rsid w:val="00051A57"/>
    <w:rsid w:val="00051F7C"/>
    <w:rsid w:val="00052022"/>
    <w:rsid w:val="0005203B"/>
    <w:rsid w:val="00052323"/>
    <w:rsid w:val="000524CC"/>
    <w:rsid w:val="0005302E"/>
    <w:rsid w:val="000533B8"/>
    <w:rsid w:val="00053450"/>
    <w:rsid w:val="00053A96"/>
    <w:rsid w:val="00053CD7"/>
    <w:rsid w:val="0005404C"/>
    <w:rsid w:val="00054088"/>
    <w:rsid w:val="000541EF"/>
    <w:rsid w:val="0005457E"/>
    <w:rsid w:val="000546B3"/>
    <w:rsid w:val="00054C80"/>
    <w:rsid w:val="0005519D"/>
    <w:rsid w:val="00055845"/>
    <w:rsid w:val="00055C0C"/>
    <w:rsid w:val="0005611A"/>
    <w:rsid w:val="00056258"/>
    <w:rsid w:val="000562CF"/>
    <w:rsid w:val="00056B42"/>
    <w:rsid w:val="00056D85"/>
    <w:rsid w:val="00056DC4"/>
    <w:rsid w:val="00057891"/>
    <w:rsid w:val="0005797B"/>
    <w:rsid w:val="0006013B"/>
    <w:rsid w:val="0006015F"/>
    <w:rsid w:val="00060398"/>
    <w:rsid w:val="0006041B"/>
    <w:rsid w:val="00060696"/>
    <w:rsid w:val="0006117B"/>
    <w:rsid w:val="0006126F"/>
    <w:rsid w:val="0006160E"/>
    <w:rsid w:val="000620D4"/>
    <w:rsid w:val="00062DE6"/>
    <w:rsid w:val="00062E7D"/>
    <w:rsid w:val="0006322D"/>
    <w:rsid w:val="000637D2"/>
    <w:rsid w:val="00063E95"/>
    <w:rsid w:val="000644B4"/>
    <w:rsid w:val="00064B6F"/>
    <w:rsid w:val="00064D82"/>
    <w:rsid w:val="00065DE3"/>
    <w:rsid w:val="0006602B"/>
    <w:rsid w:val="000663CB"/>
    <w:rsid w:val="000663CD"/>
    <w:rsid w:val="00066531"/>
    <w:rsid w:val="0006661F"/>
    <w:rsid w:val="000667A4"/>
    <w:rsid w:val="00066D13"/>
    <w:rsid w:val="000670C7"/>
    <w:rsid w:val="00067877"/>
    <w:rsid w:val="00067C23"/>
    <w:rsid w:val="00067CEA"/>
    <w:rsid w:val="00070168"/>
    <w:rsid w:val="00070184"/>
    <w:rsid w:val="000701B3"/>
    <w:rsid w:val="00070949"/>
    <w:rsid w:val="00070E2F"/>
    <w:rsid w:val="000710B3"/>
    <w:rsid w:val="000719D6"/>
    <w:rsid w:val="00071A04"/>
    <w:rsid w:val="00072330"/>
    <w:rsid w:val="00072622"/>
    <w:rsid w:val="00073601"/>
    <w:rsid w:val="000736C0"/>
    <w:rsid w:val="00073CA7"/>
    <w:rsid w:val="00073F10"/>
    <w:rsid w:val="00074079"/>
    <w:rsid w:val="00074277"/>
    <w:rsid w:val="000749BA"/>
    <w:rsid w:val="00074D96"/>
    <w:rsid w:val="00074F08"/>
    <w:rsid w:val="0007514B"/>
    <w:rsid w:val="00075196"/>
    <w:rsid w:val="000751D4"/>
    <w:rsid w:val="00075475"/>
    <w:rsid w:val="00075624"/>
    <w:rsid w:val="00075CF2"/>
    <w:rsid w:val="000762AF"/>
    <w:rsid w:val="0007650C"/>
    <w:rsid w:val="00076C91"/>
    <w:rsid w:val="000777AA"/>
    <w:rsid w:val="00077DDA"/>
    <w:rsid w:val="00077FD9"/>
    <w:rsid w:val="0008061A"/>
    <w:rsid w:val="00080B2D"/>
    <w:rsid w:val="00080CBD"/>
    <w:rsid w:val="00080CEA"/>
    <w:rsid w:val="00080DC0"/>
    <w:rsid w:val="00081243"/>
    <w:rsid w:val="00081467"/>
    <w:rsid w:val="000820A1"/>
    <w:rsid w:val="000820DE"/>
    <w:rsid w:val="000824F5"/>
    <w:rsid w:val="00082617"/>
    <w:rsid w:val="00083278"/>
    <w:rsid w:val="000836FD"/>
    <w:rsid w:val="00084617"/>
    <w:rsid w:val="00084ABB"/>
    <w:rsid w:val="00084CF5"/>
    <w:rsid w:val="00084E06"/>
    <w:rsid w:val="00084FC8"/>
    <w:rsid w:val="0008530E"/>
    <w:rsid w:val="00085EF3"/>
    <w:rsid w:val="000863D8"/>
    <w:rsid w:val="000864C3"/>
    <w:rsid w:val="00086E25"/>
    <w:rsid w:val="00086E3E"/>
    <w:rsid w:val="00086F75"/>
    <w:rsid w:val="00090644"/>
    <w:rsid w:val="000909B7"/>
    <w:rsid w:val="00090A71"/>
    <w:rsid w:val="00090F9F"/>
    <w:rsid w:val="000911F8"/>
    <w:rsid w:val="00091511"/>
    <w:rsid w:val="000922A5"/>
    <w:rsid w:val="00092618"/>
    <w:rsid w:val="00092EBE"/>
    <w:rsid w:val="00093A8A"/>
    <w:rsid w:val="00093EDA"/>
    <w:rsid w:val="0009400C"/>
    <w:rsid w:val="000940C9"/>
    <w:rsid w:val="000941C0"/>
    <w:rsid w:val="00094457"/>
    <w:rsid w:val="000949B3"/>
    <w:rsid w:val="0009514F"/>
    <w:rsid w:val="000953A8"/>
    <w:rsid w:val="000958F4"/>
    <w:rsid w:val="000967F6"/>
    <w:rsid w:val="000975D0"/>
    <w:rsid w:val="00097997"/>
    <w:rsid w:val="00097ACD"/>
    <w:rsid w:val="00097C77"/>
    <w:rsid w:val="000A01CF"/>
    <w:rsid w:val="000A024C"/>
    <w:rsid w:val="000A026F"/>
    <w:rsid w:val="000A03C0"/>
    <w:rsid w:val="000A10C9"/>
    <w:rsid w:val="000A11C1"/>
    <w:rsid w:val="000A182C"/>
    <w:rsid w:val="000A2367"/>
    <w:rsid w:val="000A2412"/>
    <w:rsid w:val="000A2926"/>
    <w:rsid w:val="000A2A32"/>
    <w:rsid w:val="000A2B20"/>
    <w:rsid w:val="000A33EA"/>
    <w:rsid w:val="000A36C1"/>
    <w:rsid w:val="000A371F"/>
    <w:rsid w:val="000A37F9"/>
    <w:rsid w:val="000A3ECB"/>
    <w:rsid w:val="000A608E"/>
    <w:rsid w:val="000A6718"/>
    <w:rsid w:val="000A6786"/>
    <w:rsid w:val="000A68BF"/>
    <w:rsid w:val="000A6A55"/>
    <w:rsid w:val="000A709C"/>
    <w:rsid w:val="000A7132"/>
    <w:rsid w:val="000A7383"/>
    <w:rsid w:val="000A74C2"/>
    <w:rsid w:val="000A75C2"/>
    <w:rsid w:val="000A75C7"/>
    <w:rsid w:val="000A783F"/>
    <w:rsid w:val="000B0004"/>
    <w:rsid w:val="000B016A"/>
    <w:rsid w:val="000B0468"/>
    <w:rsid w:val="000B08DF"/>
    <w:rsid w:val="000B0EC9"/>
    <w:rsid w:val="000B10D7"/>
    <w:rsid w:val="000B14A9"/>
    <w:rsid w:val="000B161D"/>
    <w:rsid w:val="000B1CE9"/>
    <w:rsid w:val="000B1CED"/>
    <w:rsid w:val="000B2296"/>
    <w:rsid w:val="000B2AD3"/>
    <w:rsid w:val="000B2EA6"/>
    <w:rsid w:val="000B40C5"/>
    <w:rsid w:val="000B4641"/>
    <w:rsid w:val="000B466A"/>
    <w:rsid w:val="000B468C"/>
    <w:rsid w:val="000B4E53"/>
    <w:rsid w:val="000B4FA1"/>
    <w:rsid w:val="000B4FC0"/>
    <w:rsid w:val="000B53C4"/>
    <w:rsid w:val="000B5667"/>
    <w:rsid w:val="000B59D5"/>
    <w:rsid w:val="000B68B6"/>
    <w:rsid w:val="000B6E34"/>
    <w:rsid w:val="000B7198"/>
    <w:rsid w:val="000B750C"/>
    <w:rsid w:val="000B7D39"/>
    <w:rsid w:val="000B7DC2"/>
    <w:rsid w:val="000C0018"/>
    <w:rsid w:val="000C0AE1"/>
    <w:rsid w:val="000C1B3F"/>
    <w:rsid w:val="000C2958"/>
    <w:rsid w:val="000C32F1"/>
    <w:rsid w:val="000C3324"/>
    <w:rsid w:val="000C48F8"/>
    <w:rsid w:val="000C4958"/>
    <w:rsid w:val="000C4A2A"/>
    <w:rsid w:val="000C4CB6"/>
    <w:rsid w:val="000C5018"/>
    <w:rsid w:val="000C5675"/>
    <w:rsid w:val="000C59B5"/>
    <w:rsid w:val="000C5D77"/>
    <w:rsid w:val="000C60C2"/>
    <w:rsid w:val="000C6619"/>
    <w:rsid w:val="000C661A"/>
    <w:rsid w:val="000C74C2"/>
    <w:rsid w:val="000C7636"/>
    <w:rsid w:val="000C7870"/>
    <w:rsid w:val="000C7964"/>
    <w:rsid w:val="000C7B33"/>
    <w:rsid w:val="000C7CD3"/>
    <w:rsid w:val="000C7FCE"/>
    <w:rsid w:val="000D0137"/>
    <w:rsid w:val="000D09AD"/>
    <w:rsid w:val="000D0EEC"/>
    <w:rsid w:val="000D16FC"/>
    <w:rsid w:val="000D17C7"/>
    <w:rsid w:val="000D1903"/>
    <w:rsid w:val="000D1D95"/>
    <w:rsid w:val="000D216B"/>
    <w:rsid w:val="000D2614"/>
    <w:rsid w:val="000D2968"/>
    <w:rsid w:val="000D2E48"/>
    <w:rsid w:val="000D2F95"/>
    <w:rsid w:val="000D3130"/>
    <w:rsid w:val="000D3801"/>
    <w:rsid w:val="000D3C18"/>
    <w:rsid w:val="000D3E3D"/>
    <w:rsid w:val="000D4288"/>
    <w:rsid w:val="000D4983"/>
    <w:rsid w:val="000D5A46"/>
    <w:rsid w:val="000D5D1D"/>
    <w:rsid w:val="000D6A40"/>
    <w:rsid w:val="000D6D9A"/>
    <w:rsid w:val="000D6FDE"/>
    <w:rsid w:val="000D73A5"/>
    <w:rsid w:val="000D7800"/>
    <w:rsid w:val="000E0E12"/>
    <w:rsid w:val="000E108C"/>
    <w:rsid w:val="000E1A84"/>
    <w:rsid w:val="000E1FF8"/>
    <w:rsid w:val="000E20C1"/>
    <w:rsid w:val="000E24B4"/>
    <w:rsid w:val="000E26DA"/>
    <w:rsid w:val="000E26F1"/>
    <w:rsid w:val="000E2F5F"/>
    <w:rsid w:val="000E361E"/>
    <w:rsid w:val="000E37A4"/>
    <w:rsid w:val="000E3892"/>
    <w:rsid w:val="000E3AFC"/>
    <w:rsid w:val="000E3C63"/>
    <w:rsid w:val="000E3FB4"/>
    <w:rsid w:val="000E40E2"/>
    <w:rsid w:val="000E4A89"/>
    <w:rsid w:val="000E5431"/>
    <w:rsid w:val="000E5B5D"/>
    <w:rsid w:val="000E5C14"/>
    <w:rsid w:val="000E5DBD"/>
    <w:rsid w:val="000E6036"/>
    <w:rsid w:val="000E6386"/>
    <w:rsid w:val="000E64F1"/>
    <w:rsid w:val="000E657B"/>
    <w:rsid w:val="000E66EF"/>
    <w:rsid w:val="000E6978"/>
    <w:rsid w:val="000E6AF7"/>
    <w:rsid w:val="000E7517"/>
    <w:rsid w:val="000E76B1"/>
    <w:rsid w:val="000E7D8F"/>
    <w:rsid w:val="000F06B7"/>
    <w:rsid w:val="000F0F92"/>
    <w:rsid w:val="000F1013"/>
    <w:rsid w:val="000F1345"/>
    <w:rsid w:val="000F148F"/>
    <w:rsid w:val="000F18C5"/>
    <w:rsid w:val="000F19BD"/>
    <w:rsid w:val="000F200C"/>
    <w:rsid w:val="000F2343"/>
    <w:rsid w:val="000F24A4"/>
    <w:rsid w:val="000F2670"/>
    <w:rsid w:val="000F294E"/>
    <w:rsid w:val="000F2C9D"/>
    <w:rsid w:val="000F2CE3"/>
    <w:rsid w:val="000F2F6E"/>
    <w:rsid w:val="000F30EF"/>
    <w:rsid w:val="000F3553"/>
    <w:rsid w:val="000F3594"/>
    <w:rsid w:val="000F3806"/>
    <w:rsid w:val="000F3F84"/>
    <w:rsid w:val="000F42DD"/>
    <w:rsid w:val="000F44BC"/>
    <w:rsid w:val="000F482D"/>
    <w:rsid w:val="000F48E2"/>
    <w:rsid w:val="000F4E27"/>
    <w:rsid w:val="000F57D4"/>
    <w:rsid w:val="000F598B"/>
    <w:rsid w:val="000F5A37"/>
    <w:rsid w:val="000F63CB"/>
    <w:rsid w:val="000F647F"/>
    <w:rsid w:val="000F649C"/>
    <w:rsid w:val="000F6D85"/>
    <w:rsid w:val="000F79AB"/>
    <w:rsid w:val="0010039E"/>
    <w:rsid w:val="0010071C"/>
    <w:rsid w:val="0010085D"/>
    <w:rsid w:val="00100C01"/>
    <w:rsid w:val="00100E3A"/>
    <w:rsid w:val="00100E92"/>
    <w:rsid w:val="0010130A"/>
    <w:rsid w:val="00101538"/>
    <w:rsid w:val="001015B6"/>
    <w:rsid w:val="0010193E"/>
    <w:rsid w:val="00101D29"/>
    <w:rsid w:val="00101E83"/>
    <w:rsid w:val="00102041"/>
    <w:rsid w:val="001021C3"/>
    <w:rsid w:val="00102A7E"/>
    <w:rsid w:val="00102D45"/>
    <w:rsid w:val="00102D65"/>
    <w:rsid w:val="00103339"/>
    <w:rsid w:val="00103939"/>
    <w:rsid w:val="001044B8"/>
    <w:rsid w:val="001044EC"/>
    <w:rsid w:val="001045A8"/>
    <w:rsid w:val="00105073"/>
    <w:rsid w:val="00105095"/>
    <w:rsid w:val="00105AAB"/>
    <w:rsid w:val="00105BA0"/>
    <w:rsid w:val="00105DB2"/>
    <w:rsid w:val="00105ED4"/>
    <w:rsid w:val="001061EF"/>
    <w:rsid w:val="00106231"/>
    <w:rsid w:val="001067C4"/>
    <w:rsid w:val="001069C0"/>
    <w:rsid w:val="00107563"/>
    <w:rsid w:val="00107E96"/>
    <w:rsid w:val="00110564"/>
    <w:rsid w:val="001106ED"/>
    <w:rsid w:val="00111235"/>
    <w:rsid w:val="001115C3"/>
    <w:rsid w:val="00111818"/>
    <w:rsid w:val="00111C47"/>
    <w:rsid w:val="00111CC8"/>
    <w:rsid w:val="00112806"/>
    <w:rsid w:val="001128FC"/>
    <w:rsid w:val="00112F26"/>
    <w:rsid w:val="001133DD"/>
    <w:rsid w:val="0011383B"/>
    <w:rsid w:val="00113987"/>
    <w:rsid w:val="00113B86"/>
    <w:rsid w:val="00113CB4"/>
    <w:rsid w:val="00113E7F"/>
    <w:rsid w:val="00114104"/>
    <w:rsid w:val="001148B9"/>
    <w:rsid w:val="0011500A"/>
    <w:rsid w:val="001154E0"/>
    <w:rsid w:val="0011708D"/>
    <w:rsid w:val="001172A4"/>
    <w:rsid w:val="00117722"/>
    <w:rsid w:val="00117FED"/>
    <w:rsid w:val="001204C8"/>
    <w:rsid w:val="0012082A"/>
    <w:rsid w:val="001214F9"/>
    <w:rsid w:val="0012161A"/>
    <w:rsid w:val="001216F9"/>
    <w:rsid w:val="001217F2"/>
    <w:rsid w:val="00121DFD"/>
    <w:rsid w:val="00121E81"/>
    <w:rsid w:val="001224DB"/>
    <w:rsid w:val="00122C04"/>
    <w:rsid w:val="00122E76"/>
    <w:rsid w:val="001230CD"/>
    <w:rsid w:val="0012357C"/>
    <w:rsid w:val="00123BDE"/>
    <w:rsid w:val="001241E7"/>
    <w:rsid w:val="00124B01"/>
    <w:rsid w:val="00124CFD"/>
    <w:rsid w:val="00125735"/>
    <w:rsid w:val="00125BCD"/>
    <w:rsid w:val="001262C8"/>
    <w:rsid w:val="00126645"/>
    <w:rsid w:val="00126B76"/>
    <w:rsid w:val="00126D53"/>
    <w:rsid w:val="00127B20"/>
    <w:rsid w:val="00130499"/>
    <w:rsid w:val="0013098B"/>
    <w:rsid w:val="00130AF8"/>
    <w:rsid w:val="00130C68"/>
    <w:rsid w:val="00130F44"/>
    <w:rsid w:val="00131086"/>
    <w:rsid w:val="00131706"/>
    <w:rsid w:val="001320AD"/>
    <w:rsid w:val="0013235E"/>
    <w:rsid w:val="001332EE"/>
    <w:rsid w:val="00133361"/>
    <w:rsid w:val="00133D44"/>
    <w:rsid w:val="00134325"/>
    <w:rsid w:val="00134396"/>
    <w:rsid w:val="00134499"/>
    <w:rsid w:val="0013450A"/>
    <w:rsid w:val="001349E6"/>
    <w:rsid w:val="00134A06"/>
    <w:rsid w:val="00134DFD"/>
    <w:rsid w:val="001350AF"/>
    <w:rsid w:val="00135253"/>
    <w:rsid w:val="00135C8D"/>
    <w:rsid w:val="00135CCF"/>
    <w:rsid w:val="00135CD5"/>
    <w:rsid w:val="001360D3"/>
    <w:rsid w:val="001368D3"/>
    <w:rsid w:val="00136B31"/>
    <w:rsid w:val="00136CBB"/>
    <w:rsid w:val="0013774D"/>
    <w:rsid w:val="00140020"/>
    <w:rsid w:val="00140342"/>
    <w:rsid w:val="0014059F"/>
    <w:rsid w:val="00140C14"/>
    <w:rsid w:val="00140EE9"/>
    <w:rsid w:val="00141115"/>
    <w:rsid w:val="00141217"/>
    <w:rsid w:val="001416CD"/>
    <w:rsid w:val="00141B3D"/>
    <w:rsid w:val="001428AB"/>
    <w:rsid w:val="00142B49"/>
    <w:rsid w:val="00142CA2"/>
    <w:rsid w:val="00143135"/>
    <w:rsid w:val="0014330A"/>
    <w:rsid w:val="0014333D"/>
    <w:rsid w:val="0014334F"/>
    <w:rsid w:val="0014367F"/>
    <w:rsid w:val="0014406F"/>
    <w:rsid w:val="00144337"/>
    <w:rsid w:val="001443C1"/>
    <w:rsid w:val="0014450D"/>
    <w:rsid w:val="00145252"/>
    <w:rsid w:val="00145A7C"/>
    <w:rsid w:val="00145C06"/>
    <w:rsid w:val="001469EA"/>
    <w:rsid w:val="00146C72"/>
    <w:rsid w:val="00146D18"/>
    <w:rsid w:val="00146DDE"/>
    <w:rsid w:val="00146EFA"/>
    <w:rsid w:val="00147188"/>
    <w:rsid w:val="001474EE"/>
    <w:rsid w:val="00147674"/>
    <w:rsid w:val="00147828"/>
    <w:rsid w:val="00147CAA"/>
    <w:rsid w:val="00147E18"/>
    <w:rsid w:val="0015016B"/>
    <w:rsid w:val="00150338"/>
    <w:rsid w:val="001507DA"/>
    <w:rsid w:val="00150B26"/>
    <w:rsid w:val="00150BB8"/>
    <w:rsid w:val="00150EFD"/>
    <w:rsid w:val="001514E4"/>
    <w:rsid w:val="00151D2D"/>
    <w:rsid w:val="00151ED0"/>
    <w:rsid w:val="00152E45"/>
    <w:rsid w:val="00152FF2"/>
    <w:rsid w:val="00153602"/>
    <w:rsid w:val="001536C7"/>
    <w:rsid w:val="001539B2"/>
    <w:rsid w:val="00153BBD"/>
    <w:rsid w:val="00153C52"/>
    <w:rsid w:val="0015403B"/>
    <w:rsid w:val="00154940"/>
    <w:rsid w:val="0015498C"/>
    <w:rsid w:val="00155235"/>
    <w:rsid w:val="001553D4"/>
    <w:rsid w:val="0015548F"/>
    <w:rsid w:val="001558EC"/>
    <w:rsid w:val="00155EFB"/>
    <w:rsid w:val="0015604C"/>
    <w:rsid w:val="001571C6"/>
    <w:rsid w:val="00157954"/>
    <w:rsid w:val="00157BCF"/>
    <w:rsid w:val="001601E2"/>
    <w:rsid w:val="00160674"/>
    <w:rsid w:val="00160CD1"/>
    <w:rsid w:val="00160F71"/>
    <w:rsid w:val="00160FB0"/>
    <w:rsid w:val="00161405"/>
    <w:rsid w:val="0016148A"/>
    <w:rsid w:val="001614E5"/>
    <w:rsid w:val="00162307"/>
    <w:rsid w:val="00162678"/>
    <w:rsid w:val="00162A28"/>
    <w:rsid w:val="00162AE2"/>
    <w:rsid w:val="001632FD"/>
    <w:rsid w:val="00163E68"/>
    <w:rsid w:val="00164039"/>
    <w:rsid w:val="0016426E"/>
    <w:rsid w:val="001642CF"/>
    <w:rsid w:val="00164C1F"/>
    <w:rsid w:val="001650C9"/>
    <w:rsid w:val="00165648"/>
    <w:rsid w:val="00165C69"/>
    <w:rsid w:val="001668D6"/>
    <w:rsid w:val="00166EB5"/>
    <w:rsid w:val="001673E2"/>
    <w:rsid w:val="00167893"/>
    <w:rsid w:val="00167E35"/>
    <w:rsid w:val="00170A5A"/>
    <w:rsid w:val="00170B39"/>
    <w:rsid w:val="00170E73"/>
    <w:rsid w:val="00170E76"/>
    <w:rsid w:val="00170F1C"/>
    <w:rsid w:val="00171616"/>
    <w:rsid w:val="001717D2"/>
    <w:rsid w:val="00171F24"/>
    <w:rsid w:val="00171FEA"/>
    <w:rsid w:val="001722AB"/>
    <w:rsid w:val="001723B2"/>
    <w:rsid w:val="0017275B"/>
    <w:rsid w:val="001729D9"/>
    <w:rsid w:val="00172D79"/>
    <w:rsid w:val="001732D2"/>
    <w:rsid w:val="001733FF"/>
    <w:rsid w:val="001735B4"/>
    <w:rsid w:val="00173BEB"/>
    <w:rsid w:val="00173C3C"/>
    <w:rsid w:val="00173C9B"/>
    <w:rsid w:val="00173F8A"/>
    <w:rsid w:val="001742BD"/>
    <w:rsid w:val="00174497"/>
    <w:rsid w:val="00174B73"/>
    <w:rsid w:val="00175299"/>
    <w:rsid w:val="00175461"/>
    <w:rsid w:val="00175869"/>
    <w:rsid w:val="00176094"/>
    <w:rsid w:val="001764B8"/>
    <w:rsid w:val="00176592"/>
    <w:rsid w:val="001767DA"/>
    <w:rsid w:val="00176A46"/>
    <w:rsid w:val="00176C59"/>
    <w:rsid w:val="00177CCC"/>
    <w:rsid w:val="00177E7A"/>
    <w:rsid w:val="001804CF"/>
    <w:rsid w:val="00181083"/>
    <w:rsid w:val="00181241"/>
    <w:rsid w:val="00181646"/>
    <w:rsid w:val="00182184"/>
    <w:rsid w:val="00182ABB"/>
    <w:rsid w:val="00182C6D"/>
    <w:rsid w:val="00183047"/>
    <w:rsid w:val="00183FD5"/>
    <w:rsid w:val="00184055"/>
    <w:rsid w:val="00184664"/>
    <w:rsid w:val="00184901"/>
    <w:rsid w:val="00184CB0"/>
    <w:rsid w:val="00185683"/>
    <w:rsid w:val="00185CB1"/>
    <w:rsid w:val="00186654"/>
    <w:rsid w:val="001867D5"/>
    <w:rsid w:val="00186C90"/>
    <w:rsid w:val="001871BB"/>
    <w:rsid w:val="00187207"/>
    <w:rsid w:val="00187644"/>
    <w:rsid w:val="00187827"/>
    <w:rsid w:val="00187B57"/>
    <w:rsid w:val="00187D22"/>
    <w:rsid w:val="00187D55"/>
    <w:rsid w:val="00187EA2"/>
    <w:rsid w:val="00187EF7"/>
    <w:rsid w:val="001901CC"/>
    <w:rsid w:val="001904EF"/>
    <w:rsid w:val="00190CE0"/>
    <w:rsid w:val="00191ABF"/>
    <w:rsid w:val="00191B26"/>
    <w:rsid w:val="00191EEF"/>
    <w:rsid w:val="00192085"/>
    <w:rsid w:val="001928E2"/>
    <w:rsid w:val="00192B8C"/>
    <w:rsid w:val="00192CA5"/>
    <w:rsid w:val="00192DD8"/>
    <w:rsid w:val="00192F17"/>
    <w:rsid w:val="00193040"/>
    <w:rsid w:val="0019348C"/>
    <w:rsid w:val="00193AC3"/>
    <w:rsid w:val="00193D66"/>
    <w:rsid w:val="00194A03"/>
    <w:rsid w:val="00194EB7"/>
    <w:rsid w:val="00194F18"/>
    <w:rsid w:val="00194FDE"/>
    <w:rsid w:val="00195BF8"/>
    <w:rsid w:val="00195C80"/>
    <w:rsid w:val="00195DF8"/>
    <w:rsid w:val="00195E1C"/>
    <w:rsid w:val="0019629A"/>
    <w:rsid w:val="001964EF"/>
    <w:rsid w:val="00196C24"/>
    <w:rsid w:val="00196D3D"/>
    <w:rsid w:val="00196D40"/>
    <w:rsid w:val="00196E57"/>
    <w:rsid w:val="001975DB"/>
    <w:rsid w:val="001977CA"/>
    <w:rsid w:val="00197B69"/>
    <w:rsid w:val="00197EDD"/>
    <w:rsid w:val="001A01FB"/>
    <w:rsid w:val="001A0D07"/>
    <w:rsid w:val="001A0F97"/>
    <w:rsid w:val="001A1363"/>
    <w:rsid w:val="001A177E"/>
    <w:rsid w:val="001A19BE"/>
    <w:rsid w:val="001A1C94"/>
    <w:rsid w:val="001A1F0C"/>
    <w:rsid w:val="001A1F92"/>
    <w:rsid w:val="001A2128"/>
    <w:rsid w:val="001A21D4"/>
    <w:rsid w:val="001A2794"/>
    <w:rsid w:val="001A2AAA"/>
    <w:rsid w:val="001A3011"/>
    <w:rsid w:val="001A33C2"/>
    <w:rsid w:val="001A3824"/>
    <w:rsid w:val="001A38EC"/>
    <w:rsid w:val="001A45E0"/>
    <w:rsid w:val="001A47A4"/>
    <w:rsid w:val="001A4EA9"/>
    <w:rsid w:val="001A57C0"/>
    <w:rsid w:val="001A5A13"/>
    <w:rsid w:val="001A5E9F"/>
    <w:rsid w:val="001A5F05"/>
    <w:rsid w:val="001A6617"/>
    <w:rsid w:val="001A67BF"/>
    <w:rsid w:val="001A6C6F"/>
    <w:rsid w:val="001A6CCC"/>
    <w:rsid w:val="001A6FFF"/>
    <w:rsid w:val="001A783E"/>
    <w:rsid w:val="001A78B0"/>
    <w:rsid w:val="001A79CB"/>
    <w:rsid w:val="001A7C05"/>
    <w:rsid w:val="001A7EE8"/>
    <w:rsid w:val="001B0025"/>
    <w:rsid w:val="001B006B"/>
    <w:rsid w:val="001B0B13"/>
    <w:rsid w:val="001B1086"/>
    <w:rsid w:val="001B1292"/>
    <w:rsid w:val="001B13F7"/>
    <w:rsid w:val="001B14AB"/>
    <w:rsid w:val="001B14E0"/>
    <w:rsid w:val="001B16B9"/>
    <w:rsid w:val="001B1E09"/>
    <w:rsid w:val="001B2341"/>
    <w:rsid w:val="001B24D5"/>
    <w:rsid w:val="001B2B24"/>
    <w:rsid w:val="001B385A"/>
    <w:rsid w:val="001B3B8E"/>
    <w:rsid w:val="001B466C"/>
    <w:rsid w:val="001B4BC5"/>
    <w:rsid w:val="001B5E16"/>
    <w:rsid w:val="001B60D4"/>
    <w:rsid w:val="001B62A2"/>
    <w:rsid w:val="001B6417"/>
    <w:rsid w:val="001B6D91"/>
    <w:rsid w:val="001B7090"/>
    <w:rsid w:val="001B71F8"/>
    <w:rsid w:val="001B76C9"/>
    <w:rsid w:val="001C0224"/>
    <w:rsid w:val="001C0634"/>
    <w:rsid w:val="001C091B"/>
    <w:rsid w:val="001C1173"/>
    <w:rsid w:val="001C179C"/>
    <w:rsid w:val="001C1FF9"/>
    <w:rsid w:val="001C202B"/>
    <w:rsid w:val="001C20BA"/>
    <w:rsid w:val="001C28A9"/>
    <w:rsid w:val="001C2A3C"/>
    <w:rsid w:val="001C2EE8"/>
    <w:rsid w:val="001C2F65"/>
    <w:rsid w:val="001C3A11"/>
    <w:rsid w:val="001C3FCE"/>
    <w:rsid w:val="001C4C76"/>
    <w:rsid w:val="001C4CF5"/>
    <w:rsid w:val="001C572D"/>
    <w:rsid w:val="001C574E"/>
    <w:rsid w:val="001C5BB8"/>
    <w:rsid w:val="001C5BFC"/>
    <w:rsid w:val="001C6623"/>
    <w:rsid w:val="001C6C70"/>
    <w:rsid w:val="001C6CC5"/>
    <w:rsid w:val="001C73A1"/>
    <w:rsid w:val="001C7EBE"/>
    <w:rsid w:val="001D07CE"/>
    <w:rsid w:val="001D07F8"/>
    <w:rsid w:val="001D09D8"/>
    <w:rsid w:val="001D0A17"/>
    <w:rsid w:val="001D0D07"/>
    <w:rsid w:val="001D0E71"/>
    <w:rsid w:val="001D0E81"/>
    <w:rsid w:val="001D1185"/>
    <w:rsid w:val="001D13E6"/>
    <w:rsid w:val="001D1403"/>
    <w:rsid w:val="001D15ED"/>
    <w:rsid w:val="001D165F"/>
    <w:rsid w:val="001D1769"/>
    <w:rsid w:val="001D1791"/>
    <w:rsid w:val="001D1913"/>
    <w:rsid w:val="001D1986"/>
    <w:rsid w:val="001D1D69"/>
    <w:rsid w:val="001D2043"/>
    <w:rsid w:val="001D2643"/>
    <w:rsid w:val="001D29C1"/>
    <w:rsid w:val="001D2B7B"/>
    <w:rsid w:val="001D33A6"/>
    <w:rsid w:val="001D391F"/>
    <w:rsid w:val="001D400F"/>
    <w:rsid w:val="001D46FF"/>
    <w:rsid w:val="001D4759"/>
    <w:rsid w:val="001D476A"/>
    <w:rsid w:val="001D483D"/>
    <w:rsid w:val="001D4864"/>
    <w:rsid w:val="001D488B"/>
    <w:rsid w:val="001D4EC1"/>
    <w:rsid w:val="001D4FF6"/>
    <w:rsid w:val="001D5679"/>
    <w:rsid w:val="001D5959"/>
    <w:rsid w:val="001D5A3C"/>
    <w:rsid w:val="001D5CDB"/>
    <w:rsid w:val="001D5FAB"/>
    <w:rsid w:val="001D6139"/>
    <w:rsid w:val="001D6183"/>
    <w:rsid w:val="001D6FC0"/>
    <w:rsid w:val="001D723A"/>
    <w:rsid w:val="001D7326"/>
    <w:rsid w:val="001E100D"/>
    <w:rsid w:val="001E1056"/>
    <w:rsid w:val="001E1B43"/>
    <w:rsid w:val="001E2275"/>
    <w:rsid w:val="001E28B7"/>
    <w:rsid w:val="001E378C"/>
    <w:rsid w:val="001E38BB"/>
    <w:rsid w:val="001E4149"/>
    <w:rsid w:val="001E4944"/>
    <w:rsid w:val="001E499C"/>
    <w:rsid w:val="001E4AFC"/>
    <w:rsid w:val="001E4B5E"/>
    <w:rsid w:val="001E5496"/>
    <w:rsid w:val="001E552E"/>
    <w:rsid w:val="001E57DF"/>
    <w:rsid w:val="001E581F"/>
    <w:rsid w:val="001E60A6"/>
    <w:rsid w:val="001E6928"/>
    <w:rsid w:val="001E7085"/>
    <w:rsid w:val="001E7090"/>
    <w:rsid w:val="001E70FC"/>
    <w:rsid w:val="001E7996"/>
    <w:rsid w:val="001F1876"/>
    <w:rsid w:val="001F2487"/>
    <w:rsid w:val="001F267B"/>
    <w:rsid w:val="001F2C02"/>
    <w:rsid w:val="001F313D"/>
    <w:rsid w:val="001F3505"/>
    <w:rsid w:val="001F35BE"/>
    <w:rsid w:val="001F3707"/>
    <w:rsid w:val="001F3797"/>
    <w:rsid w:val="001F3DCE"/>
    <w:rsid w:val="001F3E8A"/>
    <w:rsid w:val="001F46ED"/>
    <w:rsid w:val="001F48D0"/>
    <w:rsid w:val="001F4915"/>
    <w:rsid w:val="001F4AF6"/>
    <w:rsid w:val="001F4F5F"/>
    <w:rsid w:val="001F53A1"/>
    <w:rsid w:val="001F53CC"/>
    <w:rsid w:val="001F5C5A"/>
    <w:rsid w:val="001F5CC0"/>
    <w:rsid w:val="001F6A83"/>
    <w:rsid w:val="001F6AB0"/>
    <w:rsid w:val="001F6C9D"/>
    <w:rsid w:val="001F7250"/>
    <w:rsid w:val="001F758A"/>
    <w:rsid w:val="001F7592"/>
    <w:rsid w:val="001F7AA6"/>
    <w:rsid w:val="00200A74"/>
    <w:rsid w:val="00200EC3"/>
    <w:rsid w:val="0020143F"/>
    <w:rsid w:val="00201AEF"/>
    <w:rsid w:val="00201B1D"/>
    <w:rsid w:val="00203079"/>
    <w:rsid w:val="002033FF"/>
    <w:rsid w:val="00203460"/>
    <w:rsid w:val="0020396A"/>
    <w:rsid w:val="00203B21"/>
    <w:rsid w:val="00203B3B"/>
    <w:rsid w:val="00203D1E"/>
    <w:rsid w:val="00203FC2"/>
    <w:rsid w:val="0020404D"/>
    <w:rsid w:val="00204193"/>
    <w:rsid w:val="00204472"/>
    <w:rsid w:val="002045FA"/>
    <w:rsid w:val="002046FB"/>
    <w:rsid w:val="00204A52"/>
    <w:rsid w:val="00204F1C"/>
    <w:rsid w:val="00204F8C"/>
    <w:rsid w:val="002054D3"/>
    <w:rsid w:val="002056E2"/>
    <w:rsid w:val="00205781"/>
    <w:rsid w:val="00205821"/>
    <w:rsid w:val="00205DE6"/>
    <w:rsid w:val="00205FCA"/>
    <w:rsid w:val="00206377"/>
    <w:rsid w:val="00206B80"/>
    <w:rsid w:val="0020727A"/>
    <w:rsid w:val="00210313"/>
    <w:rsid w:val="0021076F"/>
    <w:rsid w:val="002108F3"/>
    <w:rsid w:val="00210C9D"/>
    <w:rsid w:val="00210DFD"/>
    <w:rsid w:val="002115AA"/>
    <w:rsid w:val="00211A1E"/>
    <w:rsid w:val="00211D5F"/>
    <w:rsid w:val="00212924"/>
    <w:rsid w:val="00212B4A"/>
    <w:rsid w:val="00212F24"/>
    <w:rsid w:val="0021406C"/>
    <w:rsid w:val="002146C6"/>
    <w:rsid w:val="00214784"/>
    <w:rsid w:val="00214E3D"/>
    <w:rsid w:val="002151A3"/>
    <w:rsid w:val="00215BB3"/>
    <w:rsid w:val="00215CEA"/>
    <w:rsid w:val="00215E4D"/>
    <w:rsid w:val="00215FBC"/>
    <w:rsid w:val="0021609A"/>
    <w:rsid w:val="002161DC"/>
    <w:rsid w:val="0021687F"/>
    <w:rsid w:val="00216DF6"/>
    <w:rsid w:val="002172A2"/>
    <w:rsid w:val="002178EE"/>
    <w:rsid w:val="00217E5A"/>
    <w:rsid w:val="0022095A"/>
    <w:rsid w:val="00220C6A"/>
    <w:rsid w:val="002211AA"/>
    <w:rsid w:val="00221236"/>
    <w:rsid w:val="00221FBD"/>
    <w:rsid w:val="002228B8"/>
    <w:rsid w:val="00222991"/>
    <w:rsid w:val="00222A0D"/>
    <w:rsid w:val="00222B44"/>
    <w:rsid w:val="00223002"/>
    <w:rsid w:val="002237A6"/>
    <w:rsid w:val="00223F67"/>
    <w:rsid w:val="00224135"/>
    <w:rsid w:val="00224251"/>
    <w:rsid w:val="0022429A"/>
    <w:rsid w:val="00224829"/>
    <w:rsid w:val="00224B74"/>
    <w:rsid w:val="00224F8F"/>
    <w:rsid w:val="00225018"/>
    <w:rsid w:val="00225652"/>
    <w:rsid w:val="00225880"/>
    <w:rsid w:val="00225A87"/>
    <w:rsid w:val="00226264"/>
    <w:rsid w:val="0022657C"/>
    <w:rsid w:val="00227313"/>
    <w:rsid w:val="002277B6"/>
    <w:rsid w:val="00227E6E"/>
    <w:rsid w:val="00227F8E"/>
    <w:rsid w:val="002300AD"/>
    <w:rsid w:val="00230417"/>
    <w:rsid w:val="00230896"/>
    <w:rsid w:val="00230C4B"/>
    <w:rsid w:val="00230CF2"/>
    <w:rsid w:val="00230F9B"/>
    <w:rsid w:val="00230FF5"/>
    <w:rsid w:val="00231338"/>
    <w:rsid w:val="00231542"/>
    <w:rsid w:val="00231F07"/>
    <w:rsid w:val="00232005"/>
    <w:rsid w:val="00232C33"/>
    <w:rsid w:val="002338DF"/>
    <w:rsid w:val="00233ADF"/>
    <w:rsid w:val="00234082"/>
    <w:rsid w:val="00234621"/>
    <w:rsid w:val="0023475F"/>
    <w:rsid w:val="00234EC1"/>
    <w:rsid w:val="00234EF6"/>
    <w:rsid w:val="00235243"/>
    <w:rsid w:val="002359B9"/>
    <w:rsid w:val="00235A05"/>
    <w:rsid w:val="00235AB9"/>
    <w:rsid w:val="00235B34"/>
    <w:rsid w:val="00235D4B"/>
    <w:rsid w:val="00236665"/>
    <w:rsid w:val="00237652"/>
    <w:rsid w:val="002376BB"/>
    <w:rsid w:val="00237AF6"/>
    <w:rsid w:val="00237BAA"/>
    <w:rsid w:val="00237BEE"/>
    <w:rsid w:val="00240C27"/>
    <w:rsid w:val="00240E36"/>
    <w:rsid w:val="00240FB3"/>
    <w:rsid w:val="00241AC1"/>
    <w:rsid w:val="00241CB8"/>
    <w:rsid w:val="00241F5A"/>
    <w:rsid w:val="00241FC7"/>
    <w:rsid w:val="0024240E"/>
    <w:rsid w:val="002431A3"/>
    <w:rsid w:val="002437A4"/>
    <w:rsid w:val="00243A90"/>
    <w:rsid w:val="002440E1"/>
    <w:rsid w:val="002442EE"/>
    <w:rsid w:val="002445A4"/>
    <w:rsid w:val="00244ADF"/>
    <w:rsid w:val="00245951"/>
    <w:rsid w:val="00245A09"/>
    <w:rsid w:val="00245CB4"/>
    <w:rsid w:val="002479DF"/>
    <w:rsid w:val="00247F4F"/>
    <w:rsid w:val="00250134"/>
    <w:rsid w:val="00250363"/>
    <w:rsid w:val="00250A85"/>
    <w:rsid w:val="00250B0D"/>
    <w:rsid w:val="00250F3F"/>
    <w:rsid w:val="002512B3"/>
    <w:rsid w:val="002512E4"/>
    <w:rsid w:val="00251998"/>
    <w:rsid w:val="0025202F"/>
    <w:rsid w:val="002520AA"/>
    <w:rsid w:val="00252C8F"/>
    <w:rsid w:val="0025322A"/>
    <w:rsid w:val="002532E2"/>
    <w:rsid w:val="0025364B"/>
    <w:rsid w:val="0025455D"/>
    <w:rsid w:val="00255988"/>
    <w:rsid w:val="00255DB5"/>
    <w:rsid w:val="00255E65"/>
    <w:rsid w:val="00255F86"/>
    <w:rsid w:val="002560E1"/>
    <w:rsid w:val="002562AA"/>
    <w:rsid w:val="00256710"/>
    <w:rsid w:val="00256767"/>
    <w:rsid w:val="00256C49"/>
    <w:rsid w:val="00256C8E"/>
    <w:rsid w:val="00256D99"/>
    <w:rsid w:val="0025762D"/>
    <w:rsid w:val="00257958"/>
    <w:rsid w:val="00257CFD"/>
    <w:rsid w:val="00257DB9"/>
    <w:rsid w:val="002607C7"/>
    <w:rsid w:val="002613FF"/>
    <w:rsid w:val="0026144B"/>
    <w:rsid w:val="00261593"/>
    <w:rsid w:val="00261BED"/>
    <w:rsid w:val="00261C52"/>
    <w:rsid w:val="002620FF"/>
    <w:rsid w:val="00262152"/>
    <w:rsid w:val="002627FE"/>
    <w:rsid w:val="00262D8E"/>
    <w:rsid w:val="0026307C"/>
    <w:rsid w:val="002634E3"/>
    <w:rsid w:val="00263A04"/>
    <w:rsid w:val="00263C19"/>
    <w:rsid w:val="00263DBD"/>
    <w:rsid w:val="00263F9E"/>
    <w:rsid w:val="0026421D"/>
    <w:rsid w:val="0026485A"/>
    <w:rsid w:val="00264D0A"/>
    <w:rsid w:val="00264FE2"/>
    <w:rsid w:val="0026522A"/>
    <w:rsid w:val="002654E4"/>
    <w:rsid w:val="00265AC3"/>
    <w:rsid w:val="00266187"/>
    <w:rsid w:val="00266753"/>
    <w:rsid w:val="002667F3"/>
    <w:rsid w:val="002670C7"/>
    <w:rsid w:val="002676C8"/>
    <w:rsid w:val="00270207"/>
    <w:rsid w:val="0027024E"/>
    <w:rsid w:val="00270507"/>
    <w:rsid w:val="00270870"/>
    <w:rsid w:val="002708BF"/>
    <w:rsid w:val="00270B8B"/>
    <w:rsid w:val="002710E9"/>
    <w:rsid w:val="002710F9"/>
    <w:rsid w:val="0027166A"/>
    <w:rsid w:val="002717C9"/>
    <w:rsid w:val="00271C74"/>
    <w:rsid w:val="00271FCE"/>
    <w:rsid w:val="002723F4"/>
    <w:rsid w:val="00272621"/>
    <w:rsid w:val="00272D84"/>
    <w:rsid w:val="0027311F"/>
    <w:rsid w:val="002731A9"/>
    <w:rsid w:val="00273555"/>
    <w:rsid w:val="00273880"/>
    <w:rsid w:val="0027444B"/>
    <w:rsid w:val="002746DD"/>
    <w:rsid w:val="002749C5"/>
    <w:rsid w:val="00275034"/>
    <w:rsid w:val="0027568A"/>
    <w:rsid w:val="002757A7"/>
    <w:rsid w:val="00275C18"/>
    <w:rsid w:val="0027604B"/>
    <w:rsid w:val="00276365"/>
    <w:rsid w:val="002763A7"/>
    <w:rsid w:val="00276B1A"/>
    <w:rsid w:val="00276EE7"/>
    <w:rsid w:val="002770F4"/>
    <w:rsid w:val="00277812"/>
    <w:rsid w:val="002778F1"/>
    <w:rsid w:val="0028005F"/>
    <w:rsid w:val="002803B2"/>
    <w:rsid w:val="00280629"/>
    <w:rsid w:val="00280D0F"/>
    <w:rsid w:val="00281791"/>
    <w:rsid w:val="00281E9F"/>
    <w:rsid w:val="00282144"/>
    <w:rsid w:val="002822BA"/>
    <w:rsid w:val="00282627"/>
    <w:rsid w:val="00282A7A"/>
    <w:rsid w:val="002830F6"/>
    <w:rsid w:val="00283142"/>
    <w:rsid w:val="0028314E"/>
    <w:rsid w:val="002832CE"/>
    <w:rsid w:val="00283355"/>
    <w:rsid w:val="00283456"/>
    <w:rsid w:val="0028360E"/>
    <w:rsid w:val="00283C30"/>
    <w:rsid w:val="00283C78"/>
    <w:rsid w:val="0028411D"/>
    <w:rsid w:val="00284440"/>
    <w:rsid w:val="002846EE"/>
    <w:rsid w:val="002850F0"/>
    <w:rsid w:val="002855BE"/>
    <w:rsid w:val="00285BC2"/>
    <w:rsid w:val="00285C17"/>
    <w:rsid w:val="00285FC5"/>
    <w:rsid w:val="002865DB"/>
    <w:rsid w:val="002868DC"/>
    <w:rsid w:val="00287642"/>
    <w:rsid w:val="00287736"/>
    <w:rsid w:val="00287F8B"/>
    <w:rsid w:val="0029069B"/>
    <w:rsid w:val="0029153C"/>
    <w:rsid w:val="00291E36"/>
    <w:rsid w:val="002925E9"/>
    <w:rsid w:val="002927D4"/>
    <w:rsid w:val="00292D9D"/>
    <w:rsid w:val="00292E22"/>
    <w:rsid w:val="0029323C"/>
    <w:rsid w:val="0029388D"/>
    <w:rsid w:val="0029397A"/>
    <w:rsid w:val="00293EA0"/>
    <w:rsid w:val="00294845"/>
    <w:rsid w:val="00294A25"/>
    <w:rsid w:val="00294C90"/>
    <w:rsid w:val="00294F6D"/>
    <w:rsid w:val="0029550F"/>
    <w:rsid w:val="002956E0"/>
    <w:rsid w:val="00295E67"/>
    <w:rsid w:val="00295F1F"/>
    <w:rsid w:val="00296ACA"/>
    <w:rsid w:val="00297CBD"/>
    <w:rsid w:val="002A00DE"/>
    <w:rsid w:val="002A037B"/>
    <w:rsid w:val="002A045E"/>
    <w:rsid w:val="002A19D9"/>
    <w:rsid w:val="002A1A2B"/>
    <w:rsid w:val="002A1A4B"/>
    <w:rsid w:val="002A1D88"/>
    <w:rsid w:val="002A1F28"/>
    <w:rsid w:val="002A33D2"/>
    <w:rsid w:val="002A3AD1"/>
    <w:rsid w:val="002A3BA8"/>
    <w:rsid w:val="002A4057"/>
    <w:rsid w:val="002A42E0"/>
    <w:rsid w:val="002A48F4"/>
    <w:rsid w:val="002A5076"/>
    <w:rsid w:val="002A563E"/>
    <w:rsid w:val="002A598A"/>
    <w:rsid w:val="002A5A47"/>
    <w:rsid w:val="002A5CB8"/>
    <w:rsid w:val="002A6432"/>
    <w:rsid w:val="002A6A8A"/>
    <w:rsid w:val="002A736B"/>
    <w:rsid w:val="002A76CD"/>
    <w:rsid w:val="002B02F6"/>
    <w:rsid w:val="002B0815"/>
    <w:rsid w:val="002B094F"/>
    <w:rsid w:val="002B0A7B"/>
    <w:rsid w:val="002B0D78"/>
    <w:rsid w:val="002B0F5C"/>
    <w:rsid w:val="002B15F4"/>
    <w:rsid w:val="002B16F4"/>
    <w:rsid w:val="002B1CE3"/>
    <w:rsid w:val="002B1EFA"/>
    <w:rsid w:val="002B1F2F"/>
    <w:rsid w:val="002B1F85"/>
    <w:rsid w:val="002B1FDC"/>
    <w:rsid w:val="002B2411"/>
    <w:rsid w:val="002B2436"/>
    <w:rsid w:val="002B2EE1"/>
    <w:rsid w:val="002B2FE8"/>
    <w:rsid w:val="002B30E6"/>
    <w:rsid w:val="002B32E9"/>
    <w:rsid w:val="002B39B5"/>
    <w:rsid w:val="002B3BD3"/>
    <w:rsid w:val="002B3C09"/>
    <w:rsid w:val="002B4484"/>
    <w:rsid w:val="002B508F"/>
    <w:rsid w:val="002B519C"/>
    <w:rsid w:val="002B56BA"/>
    <w:rsid w:val="002B59C1"/>
    <w:rsid w:val="002B5AF5"/>
    <w:rsid w:val="002B5B12"/>
    <w:rsid w:val="002B5DA5"/>
    <w:rsid w:val="002B62AC"/>
    <w:rsid w:val="002B6748"/>
    <w:rsid w:val="002B6859"/>
    <w:rsid w:val="002B696A"/>
    <w:rsid w:val="002B6BE2"/>
    <w:rsid w:val="002B6E67"/>
    <w:rsid w:val="002B76FC"/>
    <w:rsid w:val="002B7ABB"/>
    <w:rsid w:val="002B7ABD"/>
    <w:rsid w:val="002B7CC4"/>
    <w:rsid w:val="002B7F64"/>
    <w:rsid w:val="002C0314"/>
    <w:rsid w:val="002C04DB"/>
    <w:rsid w:val="002C053E"/>
    <w:rsid w:val="002C08A7"/>
    <w:rsid w:val="002C0938"/>
    <w:rsid w:val="002C0E2C"/>
    <w:rsid w:val="002C14A7"/>
    <w:rsid w:val="002C1DAF"/>
    <w:rsid w:val="002C1E07"/>
    <w:rsid w:val="002C328B"/>
    <w:rsid w:val="002C34EB"/>
    <w:rsid w:val="002C3524"/>
    <w:rsid w:val="002C35ED"/>
    <w:rsid w:val="002C38B9"/>
    <w:rsid w:val="002C3DCB"/>
    <w:rsid w:val="002C3F69"/>
    <w:rsid w:val="002C429C"/>
    <w:rsid w:val="002C477F"/>
    <w:rsid w:val="002C48A0"/>
    <w:rsid w:val="002C4AD1"/>
    <w:rsid w:val="002C4B45"/>
    <w:rsid w:val="002C5016"/>
    <w:rsid w:val="002C58CA"/>
    <w:rsid w:val="002C5CCC"/>
    <w:rsid w:val="002C5CE9"/>
    <w:rsid w:val="002C621C"/>
    <w:rsid w:val="002C64F6"/>
    <w:rsid w:val="002C6557"/>
    <w:rsid w:val="002C6BFE"/>
    <w:rsid w:val="002C74D2"/>
    <w:rsid w:val="002C78AC"/>
    <w:rsid w:val="002C7B45"/>
    <w:rsid w:val="002C7F71"/>
    <w:rsid w:val="002C7FD5"/>
    <w:rsid w:val="002D0301"/>
    <w:rsid w:val="002D03DC"/>
    <w:rsid w:val="002D0979"/>
    <w:rsid w:val="002D17AF"/>
    <w:rsid w:val="002D1B18"/>
    <w:rsid w:val="002D1E53"/>
    <w:rsid w:val="002D2C74"/>
    <w:rsid w:val="002D420F"/>
    <w:rsid w:val="002D454D"/>
    <w:rsid w:val="002D45FA"/>
    <w:rsid w:val="002D47D0"/>
    <w:rsid w:val="002D4CE8"/>
    <w:rsid w:val="002D5064"/>
    <w:rsid w:val="002D5B22"/>
    <w:rsid w:val="002D6B8F"/>
    <w:rsid w:val="002D6ED7"/>
    <w:rsid w:val="002D7663"/>
    <w:rsid w:val="002D7E09"/>
    <w:rsid w:val="002E05FE"/>
    <w:rsid w:val="002E0E13"/>
    <w:rsid w:val="002E0F49"/>
    <w:rsid w:val="002E10A9"/>
    <w:rsid w:val="002E1755"/>
    <w:rsid w:val="002E20B4"/>
    <w:rsid w:val="002E2863"/>
    <w:rsid w:val="002E2E40"/>
    <w:rsid w:val="002E39B1"/>
    <w:rsid w:val="002E3BA2"/>
    <w:rsid w:val="002E4EC8"/>
    <w:rsid w:val="002E54EB"/>
    <w:rsid w:val="002E568D"/>
    <w:rsid w:val="002E56AC"/>
    <w:rsid w:val="002E5962"/>
    <w:rsid w:val="002E5A05"/>
    <w:rsid w:val="002E5C82"/>
    <w:rsid w:val="002E617E"/>
    <w:rsid w:val="002E6343"/>
    <w:rsid w:val="002E68FB"/>
    <w:rsid w:val="002E6CF4"/>
    <w:rsid w:val="002E6DEB"/>
    <w:rsid w:val="002E7773"/>
    <w:rsid w:val="002E7F96"/>
    <w:rsid w:val="002F01DE"/>
    <w:rsid w:val="002F0739"/>
    <w:rsid w:val="002F0BF2"/>
    <w:rsid w:val="002F0EEA"/>
    <w:rsid w:val="002F1C04"/>
    <w:rsid w:val="002F1E7A"/>
    <w:rsid w:val="002F266C"/>
    <w:rsid w:val="002F32B1"/>
    <w:rsid w:val="002F3798"/>
    <w:rsid w:val="002F37E1"/>
    <w:rsid w:val="002F3B7A"/>
    <w:rsid w:val="002F3B95"/>
    <w:rsid w:val="002F3CAB"/>
    <w:rsid w:val="002F3E2E"/>
    <w:rsid w:val="002F3F4C"/>
    <w:rsid w:val="002F50C4"/>
    <w:rsid w:val="002F5600"/>
    <w:rsid w:val="002F57E7"/>
    <w:rsid w:val="002F5ED1"/>
    <w:rsid w:val="002F6549"/>
    <w:rsid w:val="002F6BE3"/>
    <w:rsid w:val="002F7559"/>
    <w:rsid w:val="002F7661"/>
    <w:rsid w:val="002F7BB9"/>
    <w:rsid w:val="002F7D6F"/>
    <w:rsid w:val="00300232"/>
    <w:rsid w:val="0030045C"/>
    <w:rsid w:val="00300BB7"/>
    <w:rsid w:val="0030100C"/>
    <w:rsid w:val="003012FD"/>
    <w:rsid w:val="003015E5"/>
    <w:rsid w:val="003017F6"/>
    <w:rsid w:val="00301A62"/>
    <w:rsid w:val="00301C6A"/>
    <w:rsid w:val="003021B1"/>
    <w:rsid w:val="00302856"/>
    <w:rsid w:val="00302D12"/>
    <w:rsid w:val="003032A3"/>
    <w:rsid w:val="00303603"/>
    <w:rsid w:val="003040AE"/>
    <w:rsid w:val="0030499B"/>
    <w:rsid w:val="00304DFF"/>
    <w:rsid w:val="00305594"/>
    <w:rsid w:val="003058A2"/>
    <w:rsid w:val="00305A22"/>
    <w:rsid w:val="00305AB4"/>
    <w:rsid w:val="00305E1F"/>
    <w:rsid w:val="003061F1"/>
    <w:rsid w:val="003063CC"/>
    <w:rsid w:val="00306732"/>
    <w:rsid w:val="00306D85"/>
    <w:rsid w:val="003074B9"/>
    <w:rsid w:val="00307666"/>
    <w:rsid w:val="00307A05"/>
    <w:rsid w:val="00307B72"/>
    <w:rsid w:val="00307BBB"/>
    <w:rsid w:val="00307D31"/>
    <w:rsid w:val="003101D7"/>
    <w:rsid w:val="003103C8"/>
    <w:rsid w:val="0031120D"/>
    <w:rsid w:val="003116D4"/>
    <w:rsid w:val="00311793"/>
    <w:rsid w:val="003123E3"/>
    <w:rsid w:val="003133BB"/>
    <w:rsid w:val="003135EB"/>
    <w:rsid w:val="00313A63"/>
    <w:rsid w:val="0031426F"/>
    <w:rsid w:val="00314697"/>
    <w:rsid w:val="00314709"/>
    <w:rsid w:val="00314CC9"/>
    <w:rsid w:val="00314F54"/>
    <w:rsid w:val="003155D4"/>
    <w:rsid w:val="003162BA"/>
    <w:rsid w:val="003164D9"/>
    <w:rsid w:val="0031673F"/>
    <w:rsid w:val="00316D41"/>
    <w:rsid w:val="003174F3"/>
    <w:rsid w:val="00317A49"/>
    <w:rsid w:val="00317BC3"/>
    <w:rsid w:val="00317C85"/>
    <w:rsid w:val="00317DAB"/>
    <w:rsid w:val="003206F6"/>
    <w:rsid w:val="00320774"/>
    <w:rsid w:val="0032083C"/>
    <w:rsid w:val="0032086B"/>
    <w:rsid w:val="003219A0"/>
    <w:rsid w:val="00321BBF"/>
    <w:rsid w:val="00321C2C"/>
    <w:rsid w:val="00322123"/>
    <w:rsid w:val="003221FA"/>
    <w:rsid w:val="0032222C"/>
    <w:rsid w:val="0032290F"/>
    <w:rsid w:val="0032348F"/>
    <w:rsid w:val="00323639"/>
    <w:rsid w:val="00323DC6"/>
    <w:rsid w:val="0032438C"/>
    <w:rsid w:val="00324793"/>
    <w:rsid w:val="00324917"/>
    <w:rsid w:val="00324949"/>
    <w:rsid w:val="00324C3D"/>
    <w:rsid w:val="00324C44"/>
    <w:rsid w:val="00324F21"/>
    <w:rsid w:val="003255C8"/>
    <w:rsid w:val="00325988"/>
    <w:rsid w:val="00325B3C"/>
    <w:rsid w:val="00326A32"/>
    <w:rsid w:val="00326FF9"/>
    <w:rsid w:val="0032703D"/>
    <w:rsid w:val="00327820"/>
    <w:rsid w:val="00327A76"/>
    <w:rsid w:val="003302CB"/>
    <w:rsid w:val="003309F4"/>
    <w:rsid w:val="00330E4A"/>
    <w:rsid w:val="0033109F"/>
    <w:rsid w:val="0033118F"/>
    <w:rsid w:val="00332843"/>
    <w:rsid w:val="003329B2"/>
    <w:rsid w:val="00332EBD"/>
    <w:rsid w:val="003333F4"/>
    <w:rsid w:val="00333488"/>
    <w:rsid w:val="003336EB"/>
    <w:rsid w:val="00334298"/>
    <w:rsid w:val="0033449D"/>
    <w:rsid w:val="00334CA9"/>
    <w:rsid w:val="00334E4F"/>
    <w:rsid w:val="003350DA"/>
    <w:rsid w:val="00335625"/>
    <w:rsid w:val="003357E1"/>
    <w:rsid w:val="003359F9"/>
    <w:rsid w:val="00335CA0"/>
    <w:rsid w:val="003360DF"/>
    <w:rsid w:val="0033653F"/>
    <w:rsid w:val="0033690C"/>
    <w:rsid w:val="003369DC"/>
    <w:rsid w:val="00336A12"/>
    <w:rsid w:val="00337313"/>
    <w:rsid w:val="00337812"/>
    <w:rsid w:val="00337C85"/>
    <w:rsid w:val="00340658"/>
    <w:rsid w:val="00340B63"/>
    <w:rsid w:val="00340D06"/>
    <w:rsid w:val="003416F1"/>
    <w:rsid w:val="003417A4"/>
    <w:rsid w:val="00341A1F"/>
    <w:rsid w:val="00341B7D"/>
    <w:rsid w:val="00341EEF"/>
    <w:rsid w:val="00343295"/>
    <w:rsid w:val="0034379F"/>
    <w:rsid w:val="00343860"/>
    <w:rsid w:val="003438B6"/>
    <w:rsid w:val="00343AF5"/>
    <w:rsid w:val="00343BB1"/>
    <w:rsid w:val="00343C72"/>
    <w:rsid w:val="00343C92"/>
    <w:rsid w:val="00344213"/>
    <w:rsid w:val="003446CA"/>
    <w:rsid w:val="00344764"/>
    <w:rsid w:val="0034507D"/>
    <w:rsid w:val="003453C6"/>
    <w:rsid w:val="003455FD"/>
    <w:rsid w:val="00345CBF"/>
    <w:rsid w:val="00345E75"/>
    <w:rsid w:val="0034687C"/>
    <w:rsid w:val="00346D9A"/>
    <w:rsid w:val="00346F35"/>
    <w:rsid w:val="003473CF"/>
    <w:rsid w:val="00347530"/>
    <w:rsid w:val="003476C2"/>
    <w:rsid w:val="00347955"/>
    <w:rsid w:val="003479E1"/>
    <w:rsid w:val="003479EE"/>
    <w:rsid w:val="00347F88"/>
    <w:rsid w:val="003500B1"/>
    <w:rsid w:val="003509DA"/>
    <w:rsid w:val="00350DD0"/>
    <w:rsid w:val="00350FB4"/>
    <w:rsid w:val="003510A7"/>
    <w:rsid w:val="0035127E"/>
    <w:rsid w:val="00351476"/>
    <w:rsid w:val="003516D3"/>
    <w:rsid w:val="0035228D"/>
    <w:rsid w:val="00352444"/>
    <w:rsid w:val="003528F9"/>
    <w:rsid w:val="00352BAF"/>
    <w:rsid w:val="00353307"/>
    <w:rsid w:val="00353914"/>
    <w:rsid w:val="003541F4"/>
    <w:rsid w:val="00354F1C"/>
    <w:rsid w:val="00355672"/>
    <w:rsid w:val="003556EF"/>
    <w:rsid w:val="00355CE7"/>
    <w:rsid w:val="00355EA3"/>
    <w:rsid w:val="003563DB"/>
    <w:rsid w:val="00356419"/>
    <w:rsid w:val="003564C5"/>
    <w:rsid w:val="00356783"/>
    <w:rsid w:val="00356A0E"/>
    <w:rsid w:val="00356C4F"/>
    <w:rsid w:val="00356CA9"/>
    <w:rsid w:val="0035723D"/>
    <w:rsid w:val="00357434"/>
    <w:rsid w:val="0035760A"/>
    <w:rsid w:val="00357675"/>
    <w:rsid w:val="0036033D"/>
    <w:rsid w:val="00360892"/>
    <w:rsid w:val="003608B3"/>
    <w:rsid w:val="00360B37"/>
    <w:rsid w:val="00360C1E"/>
    <w:rsid w:val="00360D59"/>
    <w:rsid w:val="0036206D"/>
    <w:rsid w:val="00362413"/>
    <w:rsid w:val="003628D9"/>
    <w:rsid w:val="003632B1"/>
    <w:rsid w:val="003632CB"/>
    <w:rsid w:val="00363806"/>
    <w:rsid w:val="003642FA"/>
    <w:rsid w:val="00364422"/>
    <w:rsid w:val="003644A3"/>
    <w:rsid w:val="0036469C"/>
    <w:rsid w:val="0036477C"/>
    <w:rsid w:val="00364990"/>
    <w:rsid w:val="00364FE8"/>
    <w:rsid w:val="003650B7"/>
    <w:rsid w:val="003650D5"/>
    <w:rsid w:val="003653C0"/>
    <w:rsid w:val="003656D7"/>
    <w:rsid w:val="00365F4C"/>
    <w:rsid w:val="003661C3"/>
    <w:rsid w:val="00366510"/>
    <w:rsid w:val="003669A4"/>
    <w:rsid w:val="00366C6B"/>
    <w:rsid w:val="00366D7E"/>
    <w:rsid w:val="003672B8"/>
    <w:rsid w:val="00367363"/>
    <w:rsid w:val="00367473"/>
    <w:rsid w:val="00370769"/>
    <w:rsid w:val="003707AB"/>
    <w:rsid w:val="00370B95"/>
    <w:rsid w:val="00370E6A"/>
    <w:rsid w:val="003715E6"/>
    <w:rsid w:val="00371929"/>
    <w:rsid w:val="00371C8B"/>
    <w:rsid w:val="00371C9C"/>
    <w:rsid w:val="00371D06"/>
    <w:rsid w:val="00371E0E"/>
    <w:rsid w:val="00371EFC"/>
    <w:rsid w:val="00371F6A"/>
    <w:rsid w:val="00372204"/>
    <w:rsid w:val="00372712"/>
    <w:rsid w:val="00372C4D"/>
    <w:rsid w:val="00373388"/>
    <w:rsid w:val="00373444"/>
    <w:rsid w:val="0037380F"/>
    <w:rsid w:val="00373C5C"/>
    <w:rsid w:val="00374025"/>
    <w:rsid w:val="003742F4"/>
    <w:rsid w:val="00374365"/>
    <w:rsid w:val="003745E4"/>
    <w:rsid w:val="00374C2E"/>
    <w:rsid w:val="0037502D"/>
    <w:rsid w:val="0037560C"/>
    <w:rsid w:val="00377126"/>
    <w:rsid w:val="0037725E"/>
    <w:rsid w:val="003776BC"/>
    <w:rsid w:val="00377B42"/>
    <w:rsid w:val="00380621"/>
    <w:rsid w:val="0038096F"/>
    <w:rsid w:val="00380BD7"/>
    <w:rsid w:val="003811B0"/>
    <w:rsid w:val="0038153A"/>
    <w:rsid w:val="00381881"/>
    <w:rsid w:val="00381BC4"/>
    <w:rsid w:val="003820B6"/>
    <w:rsid w:val="00382183"/>
    <w:rsid w:val="003823C5"/>
    <w:rsid w:val="00382BFF"/>
    <w:rsid w:val="00382F7A"/>
    <w:rsid w:val="0038319B"/>
    <w:rsid w:val="003835F3"/>
    <w:rsid w:val="003839DC"/>
    <w:rsid w:val="00383A28"/>
    <w:rsid w:val="00383EB7"/>
    <w:rsid w:val="00384075"/>
    <w:rsid w:val="003848C4"/>
    <w:rsid w:val="00384D57"/>
    <w:rsid w:val="003856E5"/>
    <w:rsid w:val="00385847"/>
    <w:rsid w:val="00385AB4"/>
    <w:rsid w:val="00386038"/>
    <w:rsid w:val="00386075"/>
    <w:rsid w:val="003861BC"/>
    <w:rsid w:val="0038633D"/>
    <w:rsid w:val="0038638C"/>
    <w:rsid w:val="00386DA1"/>
    <w:rsid w:val="00387359"/>
    <w:rsid w:val="003879F4"/>
    <w:rsid w:val="00387BC5"/>
    <w:rsid w:val="00387FF7"/>
    <w:rsid w:val="003907ED"/>
    <w:rsid w:val="00390B27"/>
    <w:rsid w:val="00390EA9"/>
    <w:rsid w:val="003914D5"/>
    <w:rsid w:val="003914F4"/>
    <w:rsid w:val="003918E4"/>
    <w:rsid w:val="00392681"/>
    <w:rsid w:val="00392FB8"/>
    <w:rsid w:val="003930DC"/>
    <w:rsid w:val="0039379C"/>
    <w:rsid w:val="0039390C"/>
    <w:rsid w:val="0039418B"/>
    <w:rsid w:val="0039426D"/>
    <w:rsid w:val="003946A7"/>
    <w:rsid w:val="00394811"/>
    <w:rsid w:val="0039507A"/>
    <w:rsid w:val="003951A0"/>
    <w:rsid w:val="003952F9"/>
    <w:rsid w:val="003956E0"/>
    <w:rsid w:val="00395E05"/>
    <w:rsid w:val="0039602F"/>
    <w:rsid w:val="00396E42"/>
    <w:rsid w:val="0039765F"/>
    <w:rsid w:val="003979AF"/>
    <w:rsid w:val="00397E7A"/>
    <w:rsid w:val="003A03AA"/>
    <w:rsid w:val="003A04D2"/>
    <w:rsid w:val="003A0545"/>
    <w:rsid w:val="003A056D"/>
    <w:rsid w:val="003A05DC"/>
    <w:rsid w:val="003A0A60"/>
    <w:rsid w:val="003A0AD6"/>
    <w:rsid w:val="003A1253"/>
    <w:rsid w:val="003A174A"/>
    <w:rsid w:val="003A18E8"/>
    <w:rsid w:val="003A199D"/>
    <w:rsid w:val="003A221E"/>
    <w:rsid w:val="003A270B"/>
    <w:rsid w:val="003A287E"/>
    <w:rsid w:val="003A2AE1"/>
    <w:rsid w:val="003A2F5F"/>
    <w:rsid w:val="003A38C9"/>
    <w:rsid w:val="003A3E8C"/>
    <w:rsid w:val="003A40DB"/>
    <w:rsid w:val="003A46B1"/>
    <w:rsid w:val="003A4BC4"/>
    <w:rsid w:val="003A5076"/>
    <w:rsid w:val="003A56A2"/>
    <w:rsid w:val="003A580C"/>
    <w:rsid w:val="003A5D4E"/>
    <w:rsid w:val="003A5F20"/>
    <w:rsid w:val="003A638D"/>
    <w:rsid w:val="003A667D"/>
    <w:rsid w:val="003A6708"/>
    <w:rsid w:val="003A69A4"/>
    <w:rsid w:val="003A6D69"/>
    <w:rsid w:val="003A6F9B"/>
    <w:rsid w:val="003A71C1"/>
    <w:rsid w:val="003A73CC"/>
    <w:rsid w:val="003A7482"/>
    <w:rsid w:val="003A7669"/>
    <w:rsid w:val="003A7727"/>
    <w:rsid w:val="003B0262"/>
    <w:rsid w:val="003B0704"/>
    <w:rsid w:val="003B1B68"/>
    <w:rsid w:val="003B2044"/>
    <w:rsid w:val="003B2267"/>
    <w:rsid w:val="003B23E7"/>
    <w:rsid w:val="003B2811"/>
    <w:rsid w:val="003B2834"/>
    <w:rsid w:val="003B2D3E"/>
    <w:rsid w:val="003B2E0D"/>
    <w:rsid w:val="003B2E95"/>
    <w:rsid w:val="003B2EAD"/>
    <w:rsid w:val="003B30CB"/>
    <w:rsid w:val="003B3DB6"/>
    <w:rsid w:val="003B40A2"/>
    <w:rsid w:val="003B5600"/>
    <w:rsid w:val="003B59AC"/>
    <w:rsid w:val="003B5E64"/>
    <w:rsid w:val="003B6137"/>
    <w:rsid w:val="003B66CC"/>
    <w:rsid w:val="003B71AD"/>
    <w:rsid w:val="003B7537"/>
    <w:rsid w:val="003B770B"/>
    <w:rsid w:val="003B771E"/>
    <w:rsid w:val="003B77BB"/>
    <w:rsid w:val="003B7CFD"/>
    <w:rsid w:val="003C0044"/>
    <w:rsid w:val="003C0881"/>
    <w:rsid w:val="003C08B3"/>
    <w:rsid w:val="003C0BDE"/>
    <w:rsid w:val="003C1221"/>
    <w:rsid w:val="003C1A58"/>
    <w:rsid w:val="003C1CC9"/>
    <w:rsid w:val="003C1D20"/>
    <w:rsid w:val="003C285B"/>
    <w:rsid w:val="003C2C00"/>
    <w:rsid w:val="003C2E58"/>
    <w:rsid w:val="003C347B"/>
    <w:rsid w:val="003C3DD1"/>
    <w:rsid w:val="003C4554"/>
    <w:rsid w:val="003C46F7"/>
    <w:rsid w:val="003C4BCF"/>
    <w:rsid w:val="003C50C7"/>
    <w:rsid w:val="003C5C5E"/>
    <w:rsid w:val="003C5FC3"/>
    <w:rsid w:val="003C6409"/>
    <w:rsid w:val="003C6B68"/>
    <w:rsid w:val="003C6E2F"/>
    <w:rsid w:val="003C700C"/>
    <w:rsid w:val="003C7576"/>
    <w:rsid w:val="003C7952"/>
    <w:rsid w:val="003C7FE8"/>
    <w:rsid w:val="003D055D"/>
    <w:rsid w:val="003D0819"/>
    <w:rsid w:val="003D0B11"/>
    <w:rsid w:val="003D0CCB"/>
    <w:rsid w:val="003D0D05"/>
    <w:rsid w:val="003D0E0B"/>
    <w:rsid w:val="003D10AE"/>
    <w:rsid w:val="003D11FC"/>
    <w:rsid w:val="003D14D6"/>
    <w:rsid w:val="003D1542"/>
    <w:rsid w:val="003D1590"/>
    <w:rsid w:val="003D1DAB"/>
    <w:rsid w:val="003D253E"/>
    <w:rsid w:val="003D2647"/>
    <w:rsid w:val="003D269E"/>
    <w:rsid w:val="003D27E2"/>
    <w:rsid w:val="003D2FA2"/>
    <w:rsid w:val="003D2FDF"/>
    <w:rsid w:val="003D32C4"/>
    <w:rsid w:val="003D3F6E"/>
    <w:rsid w:val="003D4786"/>
    <w:rsid w:val="003D4DB0"/>
    <w:rsid w:val="003D506A"/>
    <w:rsid w:val="003D5351"/>
    <w:rsid w:val="003D6931"/>
    <w:rsid w:val="003D6A07"/>
    <w:rsid w:val="003D6B1D"/>
    <w:rsid w:val="003D6E89"/>
    <w:rsid w:val="003D6F34"/>
    <w:rsid w:val="003D7531"/>
    <w:rsid w:val="003D7532"/>
    <w:rsid w:val="003D7BA5"/>
    <w:rsid w:val="003D7FFE"/>
    <w:rsid w:val="003E017B"/>
    <w:rsid w:val="003E01FA"/>
    <w:rsid w:val="003E0259"/>
    <w:rsid w:val="003E0494"/>
    <w:rsid w:val="003E106C"/>
    <w:rsid w:val="003E13D0"/>
    <w:rsid w:val="003E1EB2"/>
    <w:rsid w:val="003E22E3"/>
    <w:rsid w:val="003E2CBD"/>
    <w:rsid w:val="003E2E43"/>
    <w:rsid w:val="003E2F29"/>
    <w:rsid w:val="003E2FDE"/>
    <w:rsid w:val="003E3284"/>
    <w:rsid w:val="003E3286"/>
    <w:rsid w:val="003E368F"/>
    <w:rsid w:val="003E3A1C"/>
    <w:rsid w:val="003E4800"/>
    <w:rsid w:val="003E5237"/>
    <w:rsid w:val="003E54E7"/>
    <w:rsid w:val="003E5C5D"/>
    <w:rsid w:val="003E5F37"/>
    <w:rsid w:val="003E6157"/>
    <w:rsid w:val="003E645F"/>
    <w:rsid w:val="003E6999"/>
    <w:rsid w:val="003E6D91"/>
    <w:rsid w:val="003E6D92"/>
    <w:rsid w:val="003E6E83"/>
    <w:rsid w:val="003E6EC9"/>
    <w:rsid w:val="003E6F1F"/>
    <w:rsid w:val="003E78FD"/>
    <w:rsid w:val="003F0362"/>
    <w:rsid w:val="003F05DE"/>
    <w:rsid w:val="003F0667"/>
    <w:rsid w:val="003F06D4"/>
    <w:rsid w:val="003F0FE7"/>
    <w:rsid w:val="003F1741"/>
    <w:rsid w:val="003F1886"/>
    <w:rsid w:val="003F18DC"/>
    <w:rsid w:val="003F1A19"/>
    <w:rsid w:val="003F2581"/>
    <w:rsid w:val="003F26E9"/>
    <w:rsid w:val="003F2CC7"/>
    <w:rsid w:val="003F3039"/>
    <w:rsid w:val="003F30B4"/>
    <w:rsid w:val="003F3A6A"/>
    <w:rsid w:val="003F3D22"/>
    <w:rsid w:val="003F402F"/>
    <w:rsid w:val="003F42EE"/>
    <w:rsid w:val="003F473B"/>
    <w:rsid w:val="003F5094"/>
    <w:rsid w:val="003F56DD"/>
    <w:rsid w:val="003F64A9"/>
    <w:rsid w:val="003F685F"/>
    <w:rsid w:val="003F6913"/>
    <w:rsid w:val="003F6DCA"/>
    <w:rsid w:val="003F709F"/>
    <w:rsid w:val="003F70B2"/>
    <w:rsid w:val="003F7960"/>
    <w:rsid w:val="003F79E0"/>
    <w:rsid w:val="003F7F66"/>
    <w:rsid w:val="00400199"/>
    <w:rsid w:val="0040071B"/>
    <w:rsid w:val="00400885"/>
    <w:rsid w:val="00400C7C"/>
    <w:rsid w:val="00400CC1"/>
    <w:rsid w:val="004017CA"/>
    <w:rsid w:val="00401980"/>
    <w:rsid w:val="00401AFC"/>
    <w:rsid w:val="00401BD6"/>
    <w:rsid w:val="00401D03"/>
    <w:rsid w:val="0040277D"/>
    <w:rsid w:val="00403071"/>
    <w:rsid w:val="00403110"/>
    <w:rsid w:val="0040369E"/>
    <w:rsid w:val="004036E7"/>
    <w:rsid w:val="00403BFE"/>
    <w:rsid w:val="00403FC8"/>
    <w:rsid w:val="004049A9"/>
    <w:rsid w:val="00404C72"/>
    <w:rsid w:val="004051A4"/>
    <w:rsid w:val="004051D2"/>
    <w:rsid w:val="0040535E"/>
    <w:rsid w:val="0040590B"/>
    <w:rsid w:val="00405AA2"/>
    <w:rsid w:val="00405B0E"/>
    <w:rsid w:val="00406775"/>
    <w:rsid w:val="00406799"/>
    <w:rsid w:val="0040711A"/>
    <w:rsid w:val="00407833"/>
    <w:rsid w:val="00410792"/>
    <w:rsid w:val="00410B90"/>
    <w:rsid w:val="00411B09"/>
    <w:rsid w:val="00411C2B"/>
    <w:rsid w:val="0041239C"/>
    <w:rsid w:val="004129ED"/>
    <w:rsid w:val="00413442"/>
    <w:rsid w:val="00414512"/>
    <w:rsid w:val="00414627"/>
    <w:rsid w:val="00414EF6"/>
    <w:rsid w:val="0041540D"/>
    <w:rsid w:val="00415442"/>
    <w:rsid w:val="00415492"/>
    <w:rsid w:val="004156E8"/>
    <w:rsid w:val="00415CD3"/>
    <w:rsid w:val="004162BD"/>
    <w:rsid w:val="00416956"/>
    <w:rsid w:val="004179F3"/>
    <w:rsid w:val="00417B59"/>
    <w:rsid w:val="00420248"/>
    <w:rsid w:val="004205E1"/>
    <w:rsid w:val="00421219"/>
    <w:rsid w:val="004217B4"/>
    <w:rsid w:val="0042181B"/>
    <w:rsid w:val="004218B4"/>
    <w:rsid w:val="00422058"/>
    <w:rsid w:val="004228B8"/>
    <w:rsid w:val="00422901"/>
    <w:rsid w:val="00422983"/>
    <w:rsid w:val="00422C18"/>
    <w:rsid w:val="004231B6"/>
    <w:rsid w:val="004236BC"/>
    <w:rsid w:val="00423902"/>
    <w:rsid w:val="00423B48"/>
    <w:rsid w:val="0042414B"/>
    <w:rsid w:val="00424954"/>
    <w:rsid w:val="00424AE3"/>
    <w:rsid w:val="00424F5D"/>
    <w:rsid w:val="004252F6"/>
    <w:rsid w:val="00425686"/>
    <w:rsid w:val="0042592D"/>
    <w:rsid w:val="00425B24"/>
    <w:rsid w:val="00426657"/>
    <w:rsid w:val="00427472"/>
    <w:rsid w:val="004274E9"/>
    <w:rsid w:val="0042774F"/>
    <w:rsid w:val="004279C0"/>
    <w:rsid w:val="00427F04"/>
    <w:rsid w:val="00427F4C"/>
    <w:rsid w:val="00430599"/>
    <w:rsid w:val="00430925"/>
    <w:rsid w:val="00430EF3"/>
    <w:rsid w:val="004317C8"/>
    <w:rsid w:val="004317D4"/>
    <w:rsid w:val="0043231A"/>
    <w:rsid w:val="00432401"/>
    <w:rsid w:val="004328B6"/>
    <w:rsid w:val="00432B60"/>
    <w:rsid w:val="004330C5"/>
    <w:rsid w:val="004338CA"/>
    <w:rsid w:val="00433D9C"/>
    <w:rsid w:val="00433F5D"/>
    <w:rsid w:val="004341C6"/>
    <w:rsid w:val="0043450F"/>
    <w:rsid w:val="00434CF3"/>
    <w:rsid w:val="00434F30"/>
    <w:rsid w:val="00434FAB"/>
    <w:rsid w:val="00435250"/>
    <w:rsid w:val="00435670"/>
    <w:rsid w:val="00435C2D"/>
    <w:rsid w:val="00435C41"/>
    <w:rsid w:val="00435C93"/>
    <w:rsid w:val="00435D62"/>
    <w:rsid w:val="004365CA"/>
    <w:rsid w:val="00436A26"/>
    <w:rsid w:val="00436ADF"/>
    <w:rsid w:val="00436C88"/>
    <w:rsid w:val="00436FA2"/>
    <w:rsid w:val="0044096B"/>
    <w:rsid w:val="00440ACE"/>
    <w:rsid w:val="00440E5C"/>
    <w:rsid w:val="00441416"/>
    <w:rsid w:val="004417DE"/>
    <w:rsid w:val="0044218A"/>
    <w:rsid w:val="004429D8"/>
    <w:rsid w:val="00442D4B"/>
    <w:rsid w:val="00442D9E"/>
    <w:rsid w:val="004431B4"/>
    <w:rsid w:val="0044377A"/>
    <w:rsid w:val="0044438B"/>
    <w:rsid w:val="004446B0"/>
    <w:rsid w:val="00444776"/>
    <w:rsid w:val="00444787"/>
    <w:rsid w:val="004449FB"/>
    <w:rsid w:val="00444A1A"/>
    <w:rsid w:val="00446326"/>
    <w:rsid w:val="00446613"/>
    <w:rsid w:val="00446898"/>
    <w:rsid w:val="00446C25"/>
    <w:rsid w:val="0044712F"/>
    <w:rsid w:val="0044718C"/>
    <w:rsid w:val="00447BB5"/>
    <w:rsid w:val="00447C87"/>
    <w:rsid w:val="00447CA5"/>
    <w:rsid w:val="00447EB9"/>
    <w:rsid w:val="004504AE"/>
    <w:rsid w:val="00450832"/>
    <w:rsid w:val="00451F04"/>
    <w:rsid w:val="0045218F"/>
    <w:rsid w:val="00452963"/>
    <w:rsid w:val="00452E09"/>
    <w:rsid w:val="004531BC"/>
    <w:rsid w:val="00453458"/>
    <w:rsid w:val="0045374F"/>
    <w:rsid w:val="00454813"/>
    <w:rsid w:val="0045489C"/>
    <w:rsid w:val="0045501B"/>
    <w:rsid w:val="004554E4"/>
    <w:rsid w:val="0045651D"/>
    <w:rsid w:val="00456C0E"/>
    <w:rsid w:val="00456FCC"/>
    <w:rsid w:val="0045780C"/>
    <w:rsid w:val="004579F6"/>
    <w:rsid w:val="004603DE"/>
    <w:rsid w:val="004609A3"/>
    <w:rsid w:val="0046102D"/>
    <w:rsid w:val="004612BB"/>
    <w:rsid w:val="00461BEA"/>
    <w:rsid w:val="00461E76"/>
    <w:rsid w:val="00461E79"/>
    <w:rsid w:val="00462859"/>
    <w:rsid w:val="00462BF0"/>
    <w:rsid w:val="004630D9"/>
    <w:rsid w:val="00463C49"/>
    <w:rsid w:val="00463CC1"/>
    <w:rsid w:val="00463F82"/>
    <w:rsid w:val="0046423D"/>
    <w:rsid w:val="0046456B"/>
    <w:rsid w:val="0046463E"/>
    <w:rsid w:val="004648D8"/>
    <w:rsid w:val="00464958"/>
    <w:rsid w:val="00465306"/>
    <w:rsid w:val="004655D3"/>
    <w:rsid w:val="00465C5A"/>
    <w:rsid w:val="00465CC7"/>
    <w:rsid w:val="0046679D"/>
    <w:rsid w:val="00466988"/>
    <w:rsid w:val="00466D25"/>
    <w:rsid w:val="004675A9"/>
    <w:rsid w:val="0046767F"/>
    <w:rsid w:val="00467930"/>
    <w:rsid w:val="00470019"/>
    <w:rsid w:val="0047083D"/>
    <w:rsid w:val="004709AE"/>
    <w:rsid w:val="004714BF"/>
    <w:rsid w:val="00471BD7"/>
    <w:rsid w:val="00471D75"/>
    <w:rsid w:val="00472596"/>
    <w:rsid w:val="004725BD"/>
    <w:rsid w:val="004727D0"/>
    <w:rsid w:val="00472D97"/>
    <w:rsid w:val="0047312D"/>
    <w:rsid w:val="004731BB"/>
    <w:rsid w:val="00473B22"/>
    <w:rsid w:val="00473C00"/>
    <w:rsid w:val="0047415C"/>
    <w:rsid w:val="004742FF"/>
    <w:rsid w:val="00474366"/>
    <w:rsid w:val="0047459C"/>
    <w:rsid w:val="004748F5"/>
    <w:rsid w:val="00474CD7"/>
    <w:rsid w:val="00475537"/>
    <w:rsid w:val="00475A51"/>
    <w:rsid w:val="00475AA8"/>
    <w:rsid w:val="00476651"/>
    <w:rsid w:val="00476B42"/>
    <w:rsid w:val="00476BC7"/>
    <w:rsid w:val="00476D56"/>
    <w:rsid w:val="00476E1A"/>
    <w:rsid w:val="00477885"/>
    <w:rsid w:val="00477DF1"/>
    <w:rsid w:val="00480278"/>
    <w:rsid w:val="004804BD"/>
    <w:rsid w:val="00480FD6"/>
    <w:rsid w:val="004810CC"/>
    <w:rsid w:val="00481A5A"/>
    <w:rsid w:val="00482258"/>
    <w:rsid w:val="00482B7C"/>
    <w:rsid w:val="00483118"/>
    <w:rsid w:val="004832D2"/>
    <w:rsid w:val="00483319"/>
    <w:rsid w:val="004836A7"/>
    <w:rsid w:val="004838C3"/>
    <w:rsid w:val="00483E00"/>
    <w:rsid w:val="004845F8"/>
    <w:rsid w:val="004847EA"/>
    <w:rsid w:val="00484F05"/>
    <w:rsid w:val="004851DA"/>
    <w:rsid w:val="00485A82"/>
    <w:rsid w:val="00486210"/>
    <w:rsid w:val="004862B0"/>
    <w:rsid w:val="0048647E"/>
    <w:rsid w:val="00487522"/>
    <w:rsid w:val="004877ED"/>
    <w:rsid w:val="00487D00"/>
    <w:rsid w:val="004907E1"/>
    <w:rsid w:val="004908A5"/>
    <w:rsid w:val="00490D2C"/>
    <w:rsid w:val="00490ECC"/>
    <w:rsid w:val="0049149A"/>
    <w:rsid w:val="00492214"/>
    <w:rsid w:val="00492AE5"/>
    <w:rsid w:val="00492E5B"/>
    <w:rsid w:val="00492EB3"/>
    <w:rsid w:val="0049305F"/>
    <w:rsid w:val="00493064"/>
    <w:rsid w:val="00493466"/>
    <w:rsid w:val="004936BD"/>
    <w:rsid w:val="004943F1"/>
    <w:rsid w:val="00494631"/>
    <w:rsid w:val="004946F9"/>
    <w:rsid w:val="004949BD"/>
    <w:rsid w:val="00494F57"/>
    <w:rsid w:val="004953D9"/>
    <w:rsid w:val="00495B93"/>
    <w:rsid w:val="00495CDA"/>
    <w:rsid w:val="00496470"/>
    <w:rsid w:val="0049729F"/>
    <w:rsid w:val="00497469"/>
    <w:rsid w:val="00497889"/>
    <w:rsid w:val="004A036E"/>
    <w:rsid w:val="004A0579"/>
    <w:rsid w:val="004A0D6B"/>
    <w:rsid w:val="004A10BC"/>
    <w:rsid w:val="004A11D4"/>
    <w:rsid w:val="004A15AA"/>
    <w:rsid w:val="004A15BC"/>
    <w:rsid w:val="004A1A34"/>
    <w:rsid w:val="004A1FC8"/>
    <w:rsid w:val="004A2400"/>
    <w:rsid w:val="004A32A5"/>
    <w:rsid w:val="004A3FBC"/>
    <w:rsid w:val="004A4B2F"/>
    <w:rsid w:val="004A4D90"/>
    <w:rsid w:val="004A57AA"/>
    <w:rsid w:val="004A5BA4"/>
    <w:rsid w:val="004A6097"/>
    <w:rsid w:val="004A6529"/>
    <w:rsid w:val="004A668F"/>
    <w:rsid w:val="004A797E"/>
    <w:rsid w:val="004A7DC5"/>
    <w:rsid w:val="004B018B"/>
    <w:rsid w:val="004B0536"/>
    <w:rsid w:val="004B08F8"/>
    <w:rsid w:val="004B16AA"/>
    <w:rsid w:val="004B1DE9"/>
    <w:rsid w:val="004B251F"/>
    <w:rsid w:val="004B2BCA"/>
    <w:rsid w:val="004B2BF0"/>
    <w:rsid w:val="004B2E77"/>
    <w:rsid w:val="004B2E83"/>
    <w:rsid w:val="004B33A3"/>
    <w:rsid w:val="004B358B"/>
    <w:rsid w:val="004B362F"/>
    <w:rsid w:val="004B3E4E"/>
    <w:rsid w:val="004B408B"/>
    <w:rsid w:val="004B42DC"/>
    <w:rsid w:val="004B4843"/>
    <w:rsid w:val="004B4BB9"/>
    <w:rsid w:val="004B502C"/>
    <w:rsid w:val="004B5E0D"/>
    <w:rsid w:val="004B67A8"/>
    <w:rsid w:val="004B6BE1"/>
    <w:rsid w:val="004B78BC"/>
    <w:rsid w:val="004B7B9D"/>
    <w:rsid w:val="004B7E2D"/>
    <w:rsid w:val="004B7E9B"/>
    <w:rsid w:val="004C0B4F"/>
    <w:rsid w:val="004C0D4D"/>
    <w:rsid w:val="004C1A95"/>
    <w:rsid w:val="004C256F"/>
    <w:rsid w:val="004C2DC1"/>
    <w:rsid w:val="004C30FE"/>
    <w:rsid w:val="004C3293"/>
    <w:rsid w:val="004C3628"/>
    <w:rsid w:val="004C4852"/>
    <w:rsid w:val="004C4CF1"/>
    <w:rsid w:val="004C529D"/>
    <w:rsid w:val="004C54A6"/>
    <w:rsid w:val="004C5747"/>
    <w:rsid w:val="004C5D88"/>
    <w:rsid w:val="004C5EA4"/>
    <w:rsid w:val="004C608D"/>
    <w:rsid w:val="004C6460"/>
    <w:rsid w:val="004C65E6"/>
    <w:rsid w:val="004C67B1"/>
    <w:rsid w:val="004C684A"/>
    <w:rsid w:val="004C6C4F"/>
    <w:rsid w:val="004C6C84"/>
    <w:rsid w:val="004C7668"/>
    <w:rsid w:val="004C7B13"/>
    <w:rsid w:val="004C7C90"/>
    <w:rsid w:val="004C7D38"/>
    <w:rsid w:val="004D07CF"/>
    <w:rsid w:val="004D07E9"/>
    <w:rsid w:val="004D0C95"/>
    <w:rsid w:val="004D0F8A"/>
    <w:rsid w:val="004D18A1"/>
    <w:rsid w:val="004D2589"/>
    <w:rsid w:val="004D28FC"/>
    <w:rsid w:val="004D2A11"/>
    <w:rsid w:val="004D2C7D"/>
    <w:rsid w:val="004D2D24"/>
    <w:rsid w:val="004D3C65"/>
    <w:rsid w:val="004D457B"/>
    <w:rsid w:val="004D46CD"/>
    <w:rsid w:val="004D4750"/>
    <w:rsid w:val="004D4AD3"/>
    <w:rsid w:val="004D4DB0"/>
    <w:rsid w:val="004D513C"/>
    <w:rsid w:val="004D5149"/>
    <w:rsid w:val="004D56C2"/>
    <w:rsid w:val="004D58C1"/>
    <w:rsid w:val="004D5914"/>
    <w:rsid w:val="004D5AB0"/>
    <w:rsid w:val="004D6323"/>
    <w:rsid w:val="004D6368"/>
    <w:rsid w:val="004D680F"/>
    <w:rsid w:val="004D687C"/>
    <w:rsid w:val="004D68CC"/>
    <w:rsid w:val="004D6C46"/>
    <w:rsid w:val="004D74A2"/>
    <w:rsid w:val="004D7586"/>
    <w:rsid w:val="004D7BAA"/>
    <w:rsid w:val="004D7BC2"/>
    <w:rsid w:val="004E001B"/>
    <w:rsid w:val="004E00E0"/>
    <w:rsid w:val="004E051F"/>
    <w:rsid w:val="004E0523"/>
    <w:rsid w:val="004E0556"/>
    <w:rsid w:val="004E0768"/>
    <w:rsid w:val="004E0D71"/>
    <w:rsid w:val="004E0F63"/>
    <w:rsid w:val="004E194D"/>
    <w:rsid w:val="004E1C3F"/>
    <w:rsid w:val="004E2845"/>
    <w:rsid w:val="004E33E8"/>
    <w:rsid w:val="004E34F2"/>
    <w:rsid w:val="004E35B4"/>
    <w:rsid w:val="004E3620"/>
    <w:rsid w:val="004E379A"/>
    <w:rsid w:val="004E39E7"/>
    <w:rsid w:val="004E3C8B"/>
    <w:rsid w:val="004E3D15"/>
    <w:rsid w:val="004E3D72"/>
    <w:rsid w:val="004E3E34"/>
    <w:rsid w:val="004E3F20"/>
    <w:rsid w:val="004E4036"/>
    <w:rsid w:val="004E4051"/>
    <w:rsid w:val="004E48D5"/>
    <w:rsid w:val="004E4A03"/>
    <w:rsid w:val="004E53F0"/>
    <w:rsid w:val="004E5508"/>
    <w:rsid w:val="004E562E"/>
    <w:rsid w:val="004E6102"/>
    <w:rsid w:val="004E620B"/>
    <w:rsid w:val="004E6280"/>
    <w:rsid w:val="004E6FA5"/>
    <w:rsid w:val="004E7262"/>
    <w:rsid w:val="004E727E"/>
    <w:rsid w:val="004E7281"/>
    <w:rsid w:val="004E7832"/>
    <w:rsid w:val="004E7E9F"/>
    <w:rsid w:val="004F0072"/>
    <w:rsid w:val="004F05B6"/>
    <w:rsid w:val="004F0BB4"/>
    <w:rsid w:val="004F0E89"/>
    <w:rsid w:val="004F137B"/>
    <w:rsid w:val="004F1481"/>
    <w:rsid w:val="004F1E9F"/>
    <w:rsid w:val="004F26C7"/>
    <w:rsid w:val="004F2C3C"/>
    <w:rsid w:val="004F2C67"/>
    <w:rsid w:val="004F3BF3"/>
    <w:rsid w:val="004F3E2D"/>
    <w:rsid w:val="004F456D"/>
    <w:rsid w:val="004F467E"/>
    <w:rsid w:val="004F476D"/>
    <w:rsid w:val="004F47B9"/>
    <w:rsid w:val="004F4992"/>
    <w:rsid w:val="004F4AA5"/>
    <w:rsid w:val="004F4EDC"/>
    <w:rsid w:val="004F557A"/>
    <w:rsid w:val="004F5839"/>
    <w:rsid w:val="004F585B"/>
    <w:rsid w:val="004F5C99"/>
    <w:rsid w:val="004F60E2"/>
    <w:rsid w:val="004F6358"/>
    <w:rsid w:val="004F7265"/>
    <w:rsid w:val="004F7808"/>
    <w:rsid w:val="004F7F05"/>
    <w:rsid w:val="005001FF"/>
    <w:rsid w:val="00500595"/>
    <w:rsid w:val="0050059E"/>
    <w:rsid w:val="00500E30"/>
    <w:rsid w:val="0050152B"/>
    <w:rsid w:val="00501ABE"/>
    <w:rsid w:val="00501AFA"/>
    <w:rsid w:val="00501DB0"/>
    <w:rsid w:val="0050272A"/>
    <w:rsid w:val="00502C66"/>
    <w:rsid w:val="00502D27"/>
    <w:rsid w:val="00502D31"/>
    <w:rsid w:val="00503218"/>
    <w:rsid w:val="0050321B"/>
    <w:rsid w:val="00503EAC"/>
    <w:rsid w:val="00504A59"/>
    <w:rsid w:val="00504A6A"/>
    <w:rsid w:val="00505780"/>
    <w:rsid w:val="00505D54"/>
    <w:rsid w:val="005060C9"/>
    <w:rsid w:val="005065B5"/>
    <w:rsid w:val="00506D92"/>
    <w:rsid w:val="00506DF2"/>
    <w:rsid w:val="00507323"/>
    <w:rsid w:val="005077DE"/>
    <w:rsid w:val="00510186"/>
    <w:rsid w:val="005111C9"/>
    <w:rsid w:val="00511A07"/>
    <w:rsid w:val="00511A9A"/>
    <w:rsid w:val="00511BCC"/>
    <w:rsid w:val="00511C2C"/>
    <w:rsid w:val="0051228F"/>
    <w:rsid w:val="0051248F"/>
    <w:rsid w:val="005128B7"/>
    <w:rsid w:val="00512A06"/>
    <w:rsid w:val="00513028"/>
    <w:rsid w:val="0051302E"/>
    <w:rsid w:val="00513679"/>
    <w:rsid w:val="0051378D"/>
    <w:rsid w:val="00513877"/>
    <w:rsid w:val="00513BE3"/>
    <w:rsid w:val="00513C03"/>
    <w:rsid w:val="00513C86"/>
    <w:rsid w:val="00514549"/>
    <w:rsid w:val="005145C4"/>
    <w:rsid w:val="0051481B"/>
    <w:rsid w:val="005153AF"/>
    <w:rsid w:val="0051546E"/>
    <w:rsid w:val="00515A68"/>
    <w:rsid w:val="00515E23"/>
    <w:rsid w:val="00516335"/>
    <w:rsid w:val="00516724"/>
    <w:rsid w:val="00516822"/>
    <w:rsid w:val="00516887"/>
    <w:rsid w:val="00516B3A"/>
    <w:rsid w:val="0051768F"/>
    <w:rsid w:val="00517789"/>
    <w:rsid w:val="00517EE2"/>
    <w:rsid w:val="005201DA"/>
    <w:rsid w:val="00520383"/>
    <w:rsid w:val="00520547"/>
    <w:rsid w:val="00520CA5"/>
    <w:rsid w:val="0052162E"/>
    <w:rsid w:val="00521914"/>
    <w:rsid w:val="00521930"/>
    <w:rsid w:val="00521933"/>
    <w:rsid w:val="00521BBF"/>
    <w:rsid w:val="0052285F"/>
    <w:rsid w:val="005228C8"/>
    <w:rsid w:val="005228E1"/>
    <w:rsid w:val="00522991"/>
    <w:rsid w:val="005229C6"/>
    <w:rsid w:val="00523120"/>
    <w:rsid w:val="005231A6"/>
    <w:rsid w:val="005232F3"/>
    <w:rsid w:val="00523A00"/>
    <w:rsid w:val="00523B58"/>
    <w:rsid w:val="005241A2"/>
    <w:rsid w:val="00524606"/>
    <w:rsid w:val="00524909"/>
    <w:rsid w:val="00524DFF"/>
    <w:rsid w:val="00524E82"/>
    <w:rsid w:val="00525266"/>
    <w:rsid w:val="00525B6F"/>
    <w:rsid w:val="00525BA8"/>
    <w:rsid w:val="00525BB1"/>
    <w:rsid w:val="00525BFF"/>
    <w:rsid w:val="00525ED8"/>
    <w:rsid w:val="00526DED"/>
    <w:rsid w:val="005270C9"/>
    <w:rsid w:val="00527404"/>
    <w:rsid w:val="005275A2"/>
    <w:rsid w:val="005278E6"/>
    <w:rsid w:val="00527EBB"/>
    <w:rsid w:val="00530380"/>
    <w:rsid w:val="005306C1"/>
    <w:rsid w:val="00530898"/>
    <w:rsid w:val="00530AB4"/>
    <w:rsid w:val="00530F4C"/>
    <w:rsid w:val="00531272"/>
    <w:rsid w:val="00531819"/>
    <w:rsid w:val="00531D77"/>
    <w:rsid w:val="00532CE7"/>
    <w:rsid w:val="005333D6"/>
    <w:rsid w:val="00533719"/>
    <w:rsid w:val="00533BA1"/>
    <w:rsid w:val="00533E1E"/>
    <w:rsid w:val="005341EC"/>
    <w:rsid w:val="00534A6D"/>
    <w:rsid w:val="00534BD8"/>
    <w:rsid w:val="00534ECE"/>
    <w:rsid w:val="00534F8A"/>
    <w:rsid w:val="00535349"/>
    <w:rsid w:val="00535447"/>
    <w:rsid w:val="00536467"/>
    <w:rsid w:val="0053720C"/>
    <w:rsid w:val="00537611"/>
    <w:rsid w:val="005379E0"/>
    <w:rsid w:val="00537A95"/>
    <w:rsid w:val="00537B2F"/>
    <w:rsid w:val="00537DF2"/>
    <w:rsid w:val="00537FD1"/>
    <w:rsid w:val="00537FD6"/>
    <w:rsid w:val="00540614"/>
    <w:rsid w:val="0054068B"/>
    <w:rsid w:val="0054120E"/>
    <w:rsid w:val="00541544"/>
    <w:rsid w:val="005419E1"/>
    <w:rsid w:val="00541A26"/>
    <w:rsid w:val="00541ECB"/>
    <w:rsid w:val="00542285"/>
    <w:rsid w:val="005429A4"/>
    <w:rsid w:val="00543355"/>
    <w:rsid w:val="00543E36"/>
    <w:rsid w:val="005449F6"/>
    <w:rsid w:val="00544C95"/>
    <w:rsid w:val="00545207"/>
    <w:rsid w:val="0054580F"/>
    <w:rsid w:val="00546926"/>
    <w:rsid w:val="00546D08"/>
    <w:rsid w:val="005474BB"/>
    <w:rsid w:val="005501BF"/>
    <w:rsid w:val="0055046F"/>
    <w:rsid w:val="00550EF4"/>
    <w:rsid w:val="00550FBA"/>
    <w:rsid w:val="00551149"/>
    <w:rsid w:val="00551B89"/>
    <w:rsid w:val="00551C7B"/>
    <w:rsid w:val="00552988"/>
    <w:rsid w:val="00552C9A"/>
    <w:rsid w:val="00552FD9"/>
    <w:rsid w:val="00553083"/>
    <w:rsid w:val="005534A4"/>
    <w:rsid w:val="00553ACF"/>
    <w:rsid w:val="00554507"/>
    <w:rsid w:val="00554A14"/>
    <w:rsid w:val="00555091"/>
    <w:rsid w:val="00555569"/>
    <w:rsid w:val="005555C2"/>
    <w:rsid w:val="00555766"/>
    <w:rsid w:val="00555846"/>
    <w:rsid w:val="00555B8D"/>
    <w:rsid w:val="00555CEA"/>
    <w:rsid w:val="0055617C"/>
    <w:rsid w:val="005562FA"/>
    <w:rsid w:val="00556B7A"/>
    <w:rsid w:val="00556FFF"/>
    <w:rsid w:val="00557ACD"/>
    <w:rsid w:val="00557E51"/>
    <w:rsid w:val="00557FD7"/>
    <w:rsid w:val="00560853"/>
    <w:rsid w:val="00560DDF"/>
    <w:rsid w:val="0056106D"/>
    <w:rsid w:val="005613D1"/>
    <w:rsid w:val="005616BC"/>
    <w:rsid w:val="0056193A"/>
    <w:rsid w:val="00561E12"/>
    <w:rsid w:val="00561F07"/>
    <w:rsid w:val="005621E1"/>
    <w:rsid w:val="00562C1F"/>
    <w:rsid w:val="00563109"/>
    <w:rsid w:val="005631DE"/>
    <w:rsid w:val="00563B66"/>
    <w:rsid w:val="00563F22"/>
    <w:rsid w:val="00564538"/>
    <w:rsid w:val="00564854"/>
    <w:rsid w:val="00564E5F"/>
    <w:rsid w:val="00564F22"/>
    <w:rsid w:val="00564FC7"/>
    <w:rsid w:val="0056556E"/>
    <w:rsid w:val="00565A93"/>
    <w:rsid w:val="00565DF7"/>
    <w:rsid w:val="00565E9A"/>
    <w:rsid w:val="005664BD"/>
    <w:rsid w:val="0056684F"/>
    <w:rsid w:val="00566CD8"/>
    <w:rsid w:val="005671C6"/>
    <w:rsid w:val="0056758A"/>
    <w:rsid w:val="0057028E"/>
    <w:rsid w:val="00570321"/>
    <w:rsid w:val="005707EA"/>
    <w:rsid w:val="00570861"/>
    <w:rsid w:val="00570DA3"/>
    <w:rsid w:val="00570FE1"/>
    <w:rsid w:val="00571527"/>
    <w:rsid w:val="00571F95"/>
    <w:rsid w:val="00572783"/>
    <w:rsid w:val="00572CF9"/>
    <w:rsid w:val="00572DAB"/>
    <w:rsid w:val="0057344C"/>
    <w:rsid w:val="005735D7"/>
    <w:rsid w:val="0057415E"/>
    <w:rsid w:val="0057451A"/>
    <w:rsid w:val="005745DF"/>
    <w:rsid w:val="00574E16"/>
    <w:rsid w:val="005752DC"/>
    <w:rsid w:val="005753FB"/>
    <w:rsid w:val="005756D1"/>
    <w:rsid w:val="005758E7"/>
    <w:rsid w:val="00575B70"/>
    <w:rsid w:val="00575F0C"/>
    <w:rsid w:val="0057667B"/>
    <w:rsid w:val="005766C3"/>
    <w:rsid w:val="0057681C"/>
    <w:rsid w:val="00576F55"/>
    <w:rsid w:val="00577B39"/>
    <w:rsid w:val="005800FF"/>
    <w:rsid w:val="00580342"/>
    <w:rsid w:val="00580410"/>
    <w:rsid w:val="00580C50"/>
    <w:rsid w:val="00580DEF"/>
    <w:rsid w:val="00580EAB"/>
    <w:rsid w:val="005812E2"/>
    <w:rsid w:val="005814EB"/>
    <w:rsid w:val="00581B78"/>
    <w:rsid w:val="00582585"/>
    <w:rsid w:val="00582C6C"/>
    <w:rsid w:val="00582E63"/>
    <w:rsid w:val="00582FD3"/>
    <w:rsid w:val="0058324E"/>
    <w:rsid w:val="005834F9"/>
    <w:rsid w:val="00583518"/>
    <w:rsid w:val="00583B97"/>
    <w:rsid w:val="005845EC"/>
    <w:rsid w:val="00584A86"/>
    <w:rsid w:val="00584B2C"/>
    <w:rsid w:val="00585165"/>
    <w:rsid w:val="00585227"/>
    <w:rsid w:val="005853AA"/>
    <w:rsid w:val="005856D9"/>
    <w:rsid w:val="005857DC"/>
    <w:rsid w:val="0058581C"/>
    <w:rsid w:val="00585CF7"/>
    <w:rsid w:val="00585D86"/>
    <w:rsid w:val="00586D87"/>
    <w:rsid w:val="0058734E"/>
    <w:rsid w:val="0058737F"/>
    <w:rsid w:val="00587C37"/>
    <w:rsid w:val="00587FF0"/>
    <w:rsid w:val="005902F6"/>
    <w:rsid w:val="00590CAC"/>
    <w:rsid w:val="00590D23"/>
    <w:rsid w:val="00591534"/>
    <w:rsid w:val="005916D0"/>
    <w:rsid w:val="00592453"/>
    <w:rsid w:val="005925A9"/>
    <w:rsid w:val="00592A39"/>
    <w:rsid w:val="005930A7"/>
    <w:rsid w:val="005930E4"/>
    <w:rsid w:val="0059386E"/>
    <w:rsid w:val="00593895"/>
    <w:rsid w:val="0059389E"/>
    <w:rsid w:val="00593AD9"/>
    <w:rsid w:val="00593D52"/>
    <w:rsid w:val="00593D8C"/>
    <w:rsid w:val="00594029"/>
    <w:rsid w:val="00594666"/>
    <w:rsid w:val="00594D44"/>
    <w:rsid w:val="00595116"/>
    <w:rsid w:val="005954B0"/>
    <w:rsid w:val="0059629E"/>
    <w:rsid w:val="0059645B"/>
    <w:rsid w:val="00596B84"/>
    <w:rsid w:val="0059707C"/>
    <w:rsid w:val="00597519"/>
    <w:rsid w:val="005976D0"/>
    <w:rsid w:val="005978C4"/>
    <w:rsid w:val="005A00DA"/>
    <w:rsid w:val="005A01BE"/>
    <w:rsid w:val="005A046C"/>
    <w:rsid w:val="005A0700"/>
    <w:rsid w:val="005A09A7"/>
    <w:rsid w:val="005A0E35"/>
    <w:rsid w:val="005A1453"/>
    <w:rsid w:val="005A15D3"/>
    <w:rsid w:val="005A18C6"/>
    <w:rsid w:val="005A1A34"/>
    <w:rsid w:val="005A1DD6"/>
    <w:rsid w:val="005A20B5"/>
    <w:rsid w:val="005A227A"/>
    <w:rsid w:val="005A22EF"/>
    <w:rsid w:val="005A2794"/>
    <w:rsid w:val="005A2A39"/>
    <w:rsid w:val="005A2B9F"/>
    <w:rsid w:val="005A2C68"/>
    <w:rsid w:val="005A2DCE"/>
    <w:rsid w:val="005A4AB2"/>
    <w:rsid w:val="005A4E62"/>
    <w:rsid w:val="005A4F8B"/>
    <w:rsid w:val="005A5609"/>
    <w:rsid w:val="005A5D8B"/>
    <w:rsid w:val="005A6154"/>
    <w:rsid w:val="005A619B"/>
    <w:rsid w:val="005A6C15"/>
    <w:rsid w:val="005A7241"/>
    <w:rsid w:val="005B078D"/>
    <w:rsid w:val="005B0935"/>
    <w:rsid w:val="005B0B6A"/>
    <w:rsid w:val="005B0DC8"/>
    <w:rsid w:val="005B17E0"/>
    <w:rsid w:val="005B1809"/>
    <w:rsid w:val="005B196A"/>
    <w:rsid w:val="005B1AE2"/>
    <w:rsid w:val="005B1C3B"/>
    <w:rsid w:val="005B28CC"/>
    <w:rsid w:val="005B30F1"/>
    <w:rsid w:val="005B313A"/>
    <w:rsid w:val="005B3729"/>
    <w:rsid w:val="005B3B28"/>
    <w:rsid w:val="005B3BEB"/>
    <w:rsid w:val="005B3E60"/>
    <w:rsid w:val="005B3EB5"/>
    <w:rsid w:val="005B3F44"/>
    <w:rsid w:val="005B4022"/>
    <w:rsid w:val="005B4403"/>
    <w:rsid w:val="005B449C"/>
    <w:rsid w:val="005B4547"/>
    <w:rsid w:val="005B4772"/>
    <w:rsid w:val="005B47BF"/>
    <w:rsid w:val="005B4AA9"/>
    <w:rsid w:val="005B4E26"/>
    <w:rsid w:val="005B53B2"/>
    <w:rsid w:val="005B5406"/>
    <w:rsid w:val="005B542B"/>
    <w:rsid w:val="005B595C"/>
    <w:rsid w:val="005B6118"/>
    <w:rsid w:val="005B63DA"/>
    <w:rsid w:val="005B662F"/>
    <w:rsid w:val="005B7209"/>
    <w:rsid w:val="005B7B74"/>
    <w:rsid w:val="005C01A7"/>
    <w:rsid w:val="005C0232"/>
    <w:rsid w:val="005C0325"/>
    <w:rsid w:val="005C0623"/>
    <w:rsid w:val="005C07CC"/>
    <w:rsid w:val="005C0C27"/>
    <w:rsid w:val="005C0DEC"/>
    <w:rsid w:val="005C0F38"/>
    <w:rsid w:val="005C1108"/>
    <w:rsid w:val="005C142D"/>
    <w:rsid w:val="005C147E"/>
    <w:rsid w:val="005C17E6"/>
    <w:rsid w:val="005C1ABB"/>
    <w:rsid w:val="005C1DF9"/>
    <w:rsid w:val="005C225C"/>
    <w:rsid w:val="005C27CA"/>
    <w:rsid w:val="005C297E"/>
    <w:rsid w:val="005C36B2"/>
    <w:rsid w:val="005C3859"/>
    <w:rsid w:val="005C3C7C"/>
    <w:rsid w:val="005C428E"/>
    <w:rsid w:val="005C4908"/>
    <w:rsid w:val="005C4A1F"/>
    <w:rsid w:val="005C4D9C"/>
    <w:rsid w:val="005C4E80"/>
    <w:rsid w:val="005C4FA2"/>
    <w:rsid w:val="005C552F"/>
    <w:rsid w:val="005C5A5F"/>
    <w:rsid w:val="005C5AA5"/>
    <w:rsid w:val="005C6172"/>
    <w:rsid w:val="005C620A"/>
    <w:rsid w:val="005C67C1"/>
    <w:rsid w:val="005C68E7"/>
    <w:rsid w:val="005C6C3D"/>
    <w:rsid w:val="005C6CA5"/>
    <w:rsid w:val="005C6EC0"/>
    <w:rsid w:val="005C6F80"/>
    <w:rsid w:val="005C7BDF"/>
    <w:rsid w:val="005C7D46"/>
    <w:rsid w:val="005C7F57"/>
    <w:rsid w:val="005D0158"/>
    <w:rsid w:val="005D0582"/>
    <w:rsid w:val="005D0A19"/>
    <w:rsid w:val="005D0A95"/>
    <w:rsid w:val="005D1412"/>
    <w:rsid w:val="005D190E"/>
    <w:rsid w:val="005D1EE3"/>
    <w:rsid w:val="005D1F1C"/>
    <w:rsid w:val="005D2447"/>
    <w:rsid w:val="005D2482"/>
    <w:rsid w:val="005D28EC"/>
    <w:rsid w:val="005D3133"/>
    <w:rsid w:val="005D31B6"/>
    <w:rsid w:val="005D461D"/>
    <w:rsid w:val="005D4AFB"/>
    <w:rsid w:val="005D4DF4"/>
    <w:rsid w:val="005D4F92"/>
    <w:rsid w:val="005D530C"/>
    <w:rsid w:val="005D5D5A"/>
    <w:rsid w:val="005D6052"/>
    <w:rsid w:val="005D63F6"/>
    <w:rsid w:val="005D6946"/>
    <w:rsid w:val="005D6A3F"/>
    <w:rsid w:val="005D6A6F"/>
    <w:rsid w:val="005D7437"/>
    <w:rsid w:val="005D74C7"/>
    <w:rsid w:val="005D7A6B"/>
    <w:rsid w:val="005E09DF"/>
    <w:rsid w:val="005E0B6C"/>
    <w:rsid w:val="005E0DD9"/>
    <w:rsid w:val="005E18F8"/>
    <w:rsid w:val="005E1BD2"/>
    <w:rsid w:val="005E3060"/>
    <w:rsid w:val="005E31A0"/>
    <w:rsid w:val="005E3572"/>
    <w:rsid w:val="005E47FF"/>
    <w:rsid w:val="005E4C00"/>
    <w:rsid w:val="005E4EE6"/>
    <w:rsid w:val="005E5114"/>
    <w:rsid w:val="005E56E6"/>
    <w:rsid w:val="005E57D1"/>
    <w:rsid w:val="005E5B16"/>
    <w:rsid w:val="005E5EFF"/>
    <w:rsid w:val="005E5F2E"/>
    <w:rsid w:val="005E5F79"/>
    <w:rsid w:val="005E6428"/>
    <w:rsid w:val="005E69C1"/>
    <w:rsid w:val="005E6B2B"/>
    <w:rsid w:val="005E6D17"/>
    <w:rsid w:val="005E734B"/>
    <w:rsid w:val="005E7A58"/>
    <w:rsid w:val="005F012E"/>
    <w:rsid w:val="005F0EA4"/>
    <w:rsid w:val="005F11B4"/>
    <w:rsid w:val="005F1241"/>
    <w:rsid w:val="005F16D3"/>
    <w:rsid w:val="005F17B6"/>
    <w:rsid w:val="005F19F7"/>
    <w:rsid w:val="005F1DA7"/>
    <w:rsid w:val="005F1DD5"/>
    <w:rsid w:val="005F2173"/>
    <w:rsid w:val="005F2367"/>
    <w:rsid w:val="005F268D"/>
    <w:rsid w:val="005F2D77"/>
    <w:rsid w:val="005F2DDB"/>
    <w:rsid w:val="005F34A7"/>
    <w:rsid w:val="005F4F27"/>
    <w:rsid w:val="005F5BC0"/>
    <w:rsid w:val="005F6213"/>
    <w:rsid w:val="005F6292"/>
    <w:rsid w:val="005F6330"/>
    <w:rsid w:val="005F63B2"/>
    <w:rsid w:val="005F677D"/>
    <w:rsid w:val="005F6945"/>
    <w:rsid w:val="005F6B80"/>
    <w:rsid w:val="005F6BB2"/>
    <w:rsid w:val="005F7466"/>
    <w:rsid w:val="005F750C"/>
    <w:rsid w:val="005F79F0"/>
    <w:rsid w:val="005F7DC4"/>
    <w:rsid w:val="00600017"/>
    <w:rsid w:val="00600580"/>
    <w:rsid w:val="006011EF"/>
    <w:rsid w:val="00601343"/>
    <w:rsid w:val="00601634"/>
    <w:rsid w:val="00601863"/>
    <w:rsid w:val="00601DC1"/>
    <w:rsid w:val="00601E6A"/>
    <w:rsid w:val="006020E7"/>
    <w:rsid w:val="00602CF9"/>
    <w:rsid w:val="00603A44"/>
    <w:rsid w:val="00603B27"/>
    <w:rsid w:val="00603CC4"/>
    <w:rsid w:val="006047CB"/>
    <w:rsid w:val="00604A07"/>
    <w:rsid w:val="00604FCB"/>
    <w:rsid w:val="0060511A"/>
    <w:rsid w:val="00605A54"/>
    <w:rsid w:val="006063FB"/>
    <w:rsid w:val="006067C0"/>
    <w:rsid w:val="00606B20"/>
    <w:rsid w:val="00606BF5"/>
    <w:rsid w:val="00606C07"/>
    <w:rsid w:val="006078F5"/>
    <w:rsid w:val="00607EA7"/>
    <w:rsid w:val="0061001E"/>
    <w:rsid w:val="006102C8"/>
    <w:rsid w:val="00610BAB"/>
    <w:rsid w:val="00610C0C"/>
    <w:rsid w:val="00611086"/>
    <w:rsid w:val="0061140E"/>
    <w:rsid w:val="00611934"/>
    <w:rsid w:val="00611F58"/>
    <w:rsid w:val="00612413"/>
    <w:rsid w:val="006129FB"/>
    <w:rsid w:val="00612A84"/>
    <w:rsid w:val="006132EA"/>
    <w:rsid w:val="00613303"/>
    <w:rsid w:val="006135C8"/>
    <w:rsid w:val="0061396D"/>
    <w:rsid w:val="00613BC1"/>
    <w:rsid w:val="00613F35"/>
    <w:rsid w:val="00614148"/>
    <w:rsid w:val="00614994"/>
    <w:rsid w:val="00614C13"/>
    <w:rsid w:val="00614C62"/>
    <w:rsid w:val="00615F5D"/>
    <w:rsid w:val="00615F62"/>
    <w:rsid w:val="00616EDA"/>
    <w:rsid w:val="0061702C"/>
    <w:rsid w:val="00617830"/>
    <w:rsid w:val="00617944"/>
    <w:rsid w:val="00617BEE"/>
    <w:rsid w:val="00620559"/>
    <w:rsid w:val="00620C8B"/>
    <w:rsid w:val="006212FD"/>
    <w:rsid w:val="00621540"/>
    <w:rsid w:val="006217A1"/>
    <w:rsid w:val="00622135"/>
    <w:rsid w:val="006229E1"/>
    <w:rsid w:val="00622A1C"/>
    <w:rsid w:val="00622DA5"/>
    <w:rsid w:val="0062333B"/>
    <w:rsid w:val="006234B1"/>
    <w:rsid w:val="00623CD6"/>
    <w:rsid w:val="00623CFA"/>
    <w:rsid w:val="00624247"/>
    <w:rsid w:val="006242FD"/>
    <w:rsid w:val="006246A0"/>
    <w:rsid w:val="0062480C"/>
    <w:rsid w:val="00624819"/>
    <w:rsid w:val="00624C6B"/>
    <w:rsid w:val="00625148"/>
    <w:rsid w:val="00625FA0"/>
    <w:rsid w:val="00626200"/>
    <w:rsid w:val="006267CC"/>
    <w:rsid w:val="0062682F"/>
    <w:rsid w:val="00627DB7"/>
    <w:rsid w:val="00627E85"/>
    <w:rsid w:val="006300CA"/>
    <w:rsid w:val="0063010D"/>
    <w:rsid w:val="00630227"/>
    <w:rsid w:val="00630C1B"/>
    <w:rsid w:val="00631636"/>
    <w:rsid w:val="0063190D"/>
    <w:rsid w:val="00631F4E"/>
    <w:rsid w:val="00632019"/>
    <w:rsid w:val="00632110"/>
    <w:rsid w:val="00632111"/>
    <w:rsid w:val="0063239D"/>
    <w:rsid w:val="0063267A"/>
    <w:rsid w:val="00632B9D"/>
    <w:rsid w:val="006332AB"/>
    <w:rsid w:val="006336C4"/>
    <w:rsid w:val="00633912"/>
    <w:rsid w:val="006342C6"/>
    <w:rsid w:val="00634BE2"/>
    <w:rsid w:val="00634C69"/>
    <w:rsid w:val="00634D0A"/>
    <w:rsid w:val="00634D20"/>
    <w:rsid w:val="0063547C"/>
    <w:rsid w:val="00635DFA"/>
    <w:rsid w:val="00635F47"/>
    <w:rsid w:val="0063611D"/>
    <w:rsid w:val="00636924"/>
    <w:rsid w:val="00636C5A"/>
    <w:rsid w:val="006373AB"/>
    <w:rsid w:val="006376EA"/>
    <w:rsid w:val="00637931"/>
    <w:rsid w:val="00637FD6"/>
    <w:rsid w:val="00640452"/>
    <w:rsid w:val="0064062A"/>
    <w:rsid w:val="006407EE"/>
    <w:rsid w:val="006409DA"/>
    <w:rsid w:val="00641710"/>
    <w:rsid w:val="006418CA"/>
    <w:rsid w:val="00641E2F"/>
    <w:rsid w:val="00642950"/>
    <w:rsid w:val="0064307E"/>
    <w:rsid w:val="006432DB"/>
    <w:rsid w:val="00643AD2"/>
    <w:rsid w:val="00643D2B"/>
    <w:rsid w:val="00643EA2"/>
    <w:rsid w:val="00643EE1"/>
    <w:rsid w:val="006448B0"/>
    <w:rsid w:val="0064503A"/>
    <w:rsid w:val="00645057"/>
    <w:rsid w:val="00645185"/>
    <w:rsid w:val="006456E0"/>
    <w:rsid w:val="006456F2"/>
    <w:rsid w:val="00646230"/>
    <w:rsid w:val="00646336"/>
    <w:rsid w:val="00646E01"/>
    <w:rsid w:val="00646E2A"/>
    <w:rsid w:val="00647101"/>
    <w:rsid w:val="0064760D"/>
    <w:rsid w:val="006476D7"/>
    <w:rsid w:val="00647A89"/>
    <w:rsid w:val="00647DE1"/>
    <w:rsid w:val="00650628"/>
    <w:rsid w:val="0065065C"/>
    <w:rsid w:val="00650ECA"/>
    <w:rsid w:val="00651695"/>
    <w:rsid w:val="00651785"/>
    <w:rsid w:val="0065195C"/>
    <w:rsid w:val="00651DEA"/>
    <w:rsid w:val="00651F15"/>
    <w:rsid w:val="0065259A"/>
    <w:rsid w:val="00652AF1"/>
    <w:rsid w:val="00652C71"/>
    <w:rsid w:val="006538BF"/>
    <w:rsid w:val="00653E85"/>
    <w:rsid w:val="00653EA4"/>
    <w:rsid w:val="00654484"/>
    <w:rsid w:val="00654863"/>
    <w:rsid w:val="00654AD6"/>
    <w:rsid w:val="00654B4E"/>
    <w:rsid w:val="00654D7D"/>
    <w:rsid w:val="00654E0C"/>
    <w:rsid w:val="006551E5"/>
    <w:rsid w:val="00655623"/>
    <w:rsid w:val="00655630"/>
    <w:rsid w:val="006557DD"/>
    <w:rsid w:val="00655CB7"/>
    <w:rsid w:val="00656150"/>
    <w:rsid w:val="00656E31"/>
    <w:rsid w:val="00656E79"/>
    <w:rsid w:val="0065717F"/>
    <w:rsid w:val="00657418"/>
    <w:rsid w:val="0065775B"/>
    <w:rsid w:val="00657D1C"/>
    <w:rsid w:val="00657F01"/>
    <w:rsid w:val="00660520"/>
    <w:rsid w:val="00660522"/>
    <w:rsid w:val="00661D68"/>
    <w:rsid w:val="00661DCD"/>
    <w:rsid w:val="006622C6"/>
    <w:rsid w:val="00662969"/>
    <w:rsid w:val="00662D71"/>
    <w:rsid w:val="00662DEC"/>
    <w:rsid w:val="00662DF1"/>
    <w:rsid w:val="0066358F"/>
    <w:rsid w:val="00663852"/>
    <w:rsid w:val="00663AD3"/>
    <w:rsid w:val="00664004"/>
    <w:rsid w:val="00664764"/>
    <w:rsid w:val="00665791"/>
    <w:rsid w:val="00665A2E"/>
    <w:rsid w:val="00665ADB"/>
    <w:rsid w:val="00665CC0"/>
    <w:rsid w:val="00665F9C"/>
    <w:rsid w:val="00666122"/>
    <w:rsid w:val="00666E10"/>
    <w:rsid w:val="006671B6"/>
    <w:rsid w:val="006672FF"/>
    <w:rsid w:val="006677D6"/>
    <w:rsid w:val="0066790E"/>
    <w:rsid w:val="00670177"/>
    <w:rsid w:val="0067033C"/>
    <w:rsid w:val="0067051E"/>
    <w:rsid w:val="00670ACF"/>
    <w:rsid w:val="00670D5D"/>
    <w:rsid w:val="00670DAD"/>
    <w:rsid w:val="00671204"/>
    <w:rsid w:val="00671463"/>
    <w:rsid w:val="0067149A"/>
    <w:rsid w:val="0067178C"/>
    <w:rsid w:val="006718EC"/>
    <w:rsid w:val="00671D8D"/>
    <w:rsid w:val="006723BB"/>
    <w:rsid w:val="00672C5F"/>
    <w:rsid w:val="0067301D"/>
    <w:rsid w:val="006736EC"/>
    <w:rsid w:val="0067424A"/>
    <w:rsid w:val="00674659"/>
    <w:rsid w:val="006746EE"/>
    <w:rsid w:val="00674790"/>
    <w:rsid w:val="006749DC"/>
    <w:rsid w:val="006749F1"/>
    <w:rsid w:val="00674B4A"/>
    <w:rsid w:val="00674C6D"/>
    <w:rsid w:val="00674CB5"/>
    <w:rsid w:val="00674F3B"/>
    <w:rsid w:val="006754B4"/>
    <w:rsid w:val="0067589C"/>
    <w:rsid w:val="00675A9C"/>
    <w:rsid w:val="00675F6F"/>
    <w:rsid w:val="0067606A"/>
    <w:rsid w:val="006760C7"/>
    <w:rsid w:val="006760EF"/>
    <w:rsid w:val="00676530"/>
    <w:rsid w:val="00676AD2"/>
    <w:rsid w:val="0067739F"/>
    <w:rsid w:val="00677453"/>
    <w:rsid w:val="00677DE2"/>
    <w:rsid w:val="006809AD"/>
    <w:rsid w:val="00680F9F"/>
    <w:rsid w:val="006817BB"/>
    <w:rsid w:val="0068182F"/>
    <w:rsid w:val="0068183A"/>
    <w:rsid w:val="006819C7"/>
    <w:rsid w:val="00681E9A"/>
    <w:rsid w:val="00682133"/>
    <w:rsid w:val="00682671"/>
    <w:rsid w:val="006828BA"/>
    <w:rsid w:val="00682AA9"/>
    <w:rsid w:val="00683281"/>
    <w:rsid w:val="00683377"/>
    <w:rsid w:val="0068343A"/>
    <w:rsid w:val="006835AD"/>
    <w:rsid w:val="0068377B"/>
    <w:rsid w:val="00683C66"/>
    <w:rsid w:val="0068412A"/>
    <w:rsid w:val="00684486"/>
    <w:rsid w:val="006850DC"/>
    <w:rsid w:val="006851AA"/>
    <w:rsid w:val="0068570E"/>
    <w:rsid w:val="006858FD"/>
    <w:rsid w:val="00685BCC"/>
    <w:rsid w:val="00686D8F"/>
    <w:rsid w:val="00687388"/>
    <w:rsid w:val="00687672"/>
    <w:rsid w:val="0068776B"/>
    <w:rsid w:val="0068779C"/>
    <w:rsid w:val="00687E25"/>
    <w:rsid w:val="00690A25"/>
    <w:rsid w:val="00691125"/>
    <w:rsid w:val="006912C7"/>
    <w:rsid w:val="006917D8"/>
    <w:rsid w:val="0069261D"/>
    <w:rsid w:val="00692972"/>
    <w:rsid w:val="00692A0D"/>
    <w:rsid w:val="00694140"/>
    <w:rsid w:val="006944F4"/>
    <w:rsid w:val="006947F6"/>
    <w:rsid w:val="006950C9"/>
    <w:rsid w:val="0069534B"/>
    <w:rsid w:val="00695BAA"/>
    <w:rsid w:val="00695CC0"/>
    <w:rsid w:val="00695E08"/>
    <w:rsid w:val="00695F41"/>
    <w:rsid w:val="0069608F"/>
    <w:rsid w:val="006960DE"/>
    <w:rsid w:val="00696517"/>
    <w:rsid w:val="00696810"/>
    <w:rsid w:val="0069693D"/>
    <w:rsid w:val="00696D02"/>
    <w:rsid w:val="00696DE3"/>
    <w:rsid w:val="00697184"/>
    <w:rsid w:val="006976D4"/>
    <w:rsid w:val="006A054B"/>
    <w:rsid w:val="006A0603"/>
    <w:rsid w:val="006A07E5"/>
    <w:rsid w:val="006A0B15"/>
    <w:rsid w:val="006A0B6B"/>
    <w:rsid w:val="006A1123"/>
    <w:rsid w:val="006A1FE6"/>
    <w:rsid w:val="006A2497"/>
    <w:rsid w:val="006A295D"/>
    <w:rsid w:val="006A2D54"/>
    <w:rsid w:val="006A404B"/>
    <w:rsid w:val="006A450D"/>
    <w:rsid w:val="006A4A50"/>
    <w:rsid w:val="006A4B1C"/>
    <w:rsid w:val="006A4BB4"/>
    <w:rsid w:val="006A4EC3"/>
    <w:rsid w:val="006A50AE"/>
    <w:rsid w:val="006A54CB"/>
    <w:rsid w:val="006A5FB6"/>
    <w:rsid w:val="006A639A"/>
    <w:rsid w:val="006A6E76"/>
    <w:rsid w:val="006A6FDC"/>
    <w:rsid w:val="006A77E8"/>
    <w:rsid w:val="006A7DEF"/>
    <w:rsid w:val="006A7ECD"/>
    <w:rsid w:val="006B0833"/>
    <w:rsid w:val="006B1050"/>
    <w:rsid w:val="006B112E"/>
    <w:rsid w:val="006B12F2"/>
    <w:rsid w:val="006B136E"/>
    <w:rsid w:val="006B1C89"/>
    <w:rsid w:val="006B1EA1"/>
    <w:rsid w:val="006B21CC"/>
    <w:rsid w:val="006B227C"/>
    <w:rsid w:val="006B2293"/>
    <w:rsid w:val="006B29FA"/>
    <w:rsid w:val="006B2F4A"/>
    <w:rsid w:val="006B30F2"/>
    <w:rsid w:val="006B315D"/>
    <w:rsid w:val="006B31EF"/>
    <w:rsid w:val="006B37A3"/>
    <w:rsid w:val="006B3859"/>
    <w:rsid w:val="006B3932"/>
    <w:rsid w:val="006B3956"/>
    <w:rsid w:val="006B39FC"/>
    <w:rsid w:val="006B3AA4"/>
    <w:rsid w:val="006B40E6"/>
    <w:rsid w:val="006B44D6"/>
    <w:rsid w:val="006B456D"/>
    <w:rsid w:val="006B59D1"/>
    <w:rsid w:val="006B5D1C"/>
    <w:rsid w:val="006B5F2D"/>
    <w:rsid w:val="006B60C9"/>
    <w:rsid w:val="006B6C23"/>
    <w:rsid w:val="006B6C34"/>
    <w:rsid w:val="006B6FAB"/>
    <w:rsid w:val="006B724C"/>
    <w:rsid w:val="006B77E7"/>
    <w:rsid w:val="006B783B"/>
    <w:rsid w:val="006B7AAF"/>
    <w:rsid w:val="006B7BAD"/>
    <w:rsid w:val="006C00FC"/>
    <w:rsid w:val="006C01E9"/>
    <w:rsid w:val="006C07CC"/>
    <w:rsid w:val="006C1454"/>
    <w:rsid w:val="006C15AA"/>
    <w:rsid w:val="006C1770"/>
    <w:rsid w:val="006C1B12"/>
    <w:rsid w:val="006C1D1C"/>
    <w:rsid w:val="006C239D"/>
    <w:rsid w:val="006C2B6D"/>
    <w:rsid w:val="006C2D0D"/>
    <w:rsid w:val="006C33B2"/>
    <w:rsid w:val="006C3858"/>
    <w:rsid w:val="006C3BB3"/>
    <w:rsid w:val="006C401F"/>
    <w:rsid w:val="006C455F"/>
    <w:rsid w:val="006C592B"/>
    <w:rsid w:val="006C5D99"/>
    <w:rsid w:val="006C5FFF"/>
    <w:rsid w:val="006C601B"/>
    <w:rsid w:val="006C60DF"/>
    <w:rsid w:val="006C7295"/>
    <w:rsid w:val="006C73E1"/>
    <w:rsid w:val="006C7DEE"/>
    <w:rsid w:val="006C7E5B"/>
    <w:rsid w:val="006D03C6"/>
    <w:rsid w:val="006D0C0A"/>
    <w:rsid w:val="006D0C5E"/>
    <w:rsid w:val="006D1188"/>
    <w:rsid w:val="006D1557"/>
    <w:rsid w:val="006D193C"/>
    <w:rsid w:val="006D199D"/>
    <w:rsid w:val="006D19D5"/>
    <w:rsid w:val="006D1A0A"/>
    <w:rsid w:val="006D28D4"/>
    <w:rsid w:val="006D2A3E"/>
    <w:rsid w:val="006D2AAD"/>
    <w:rsid w:val="006D3E5F"/>
    <w:rsid w:val="006D471D"/>
    <w:rsid w:val="006D472D"/>
    <w:rsid w:val="006D4AC3"/>
    <w:rsid w:val="006D4EC5"/>
    <w:rsid w:val="006D526F"/>
    <w:rsid w:val="006D539A"/>
    <w:rsid w:val="006D55AF"/>
    <w:rsid w:val="006D5617"/>
    <w:rsid w:val="006D574F"/>
    <w:rsid w:val="006D5DAD"/>
    <w:rsid w:val="006D6033"/>
    <w:rsid w:val="006D6207"/>
    <w:rsid w:val="006D6565"/>
    <w:rsid w:val="006D69B9"/>
    <w:rsid w:val="006D69CD"/>
    <w:rsid w:val="006D6AAC"/>
    <w:rsid w:val="006D6CB9"/>
    <w:rsid w:val="006D7925"/>
    <w:rsid w:val="006E009A"/>
    <w:rsid w:val="006E0445"/>
    <w:rsid w:val="006E049E"/>
    <w:rsid w:val="006E04AA"/>
    <w:rsid w:val="006E05D9"/>
    <w:rsid w:val="006E0B36"/>
    <w:rsid w:val="006E0DB0"/>
    <w:rsid w:val="006E0E86"/>
    <w:rsid w:val="006E140E"/>
    <w:rsid w:val="006E155D"/>
    <w:rsid w:val="006E180E"/>
    <w:rsid w:val="006E195D"/>
    <w:rsid w:val="006E1B51"/>
    <w:rsid w:val="006E1B5D"/>
    <w:rsid w:val="006E1C58"/>
    <w:rsid w:val="006E23A8"/>
    <w:rsid w:val="006E2427"/>
    <w:rsid w:val="006E245F"/>
    <w:rsid w:val="006E3326"/>
    <w:rsid w:val="006E4970"/>
    <w:rsid w:val="006E4A1F"/>
    <w:rsid w:val="006E52F5"/>
    <w:rsid w:val="006E5481"/>
    <w:rsid w:val="006E5E3F"/>
    <w:rsid w:val="006E6DC3"/>
    <w:rsid w:val="006E6FCD"/>
    <w:rsid w:val="006E7731"/>
    <w:rsid w:val="006F009E"/>
    <w:rsid w:val="006F015F"/>
    <w:rsid w:val="006F09B1"/>
    <w:rsid w:val="006F0BBB"/>
    <w:rsid w:val="006F1035"/>
    <w:rsid w:val="006F10F9"/>
    <w:rsid w:val="006F176B"/>
    <w:rsid w:val="006F17D6"/>
    <w:rsid w:val="006F1CA7"/>
    <w:rsid w:val="006F1F24"/>
    <w:rsid w:val="006F2554"/>
    <w:rsid w:val="006F2AAF"/>
    <w:rsid w:val="006F2E31"/>
    <w:rsid w:val="006F3111"/>
    <w:rsid w:val="006F3897"/>
    <w:rsid w:val="006F4335"/>
    <w:rsid w:val="006F4599"/>
    <w:rsid w:val="006F46EC"/>
    <w:rsid w:val="006F4B93"/>
    <w:rsid w:val="006F5EF8"/>
    <w:rsid w:val="006F61A6"/>
    <w:rsid w:val="006F6626"/>
    <w:rsid w:val="006F6915"/>
    <w:rsid w:val="006F6CE5"/>
    <w:rsid w:val="006F6D7C"/>
    <w:rsid w:val="006F7764"/>
    <w:rsid w:val="006F7803"/>
    <w:rsid w:val="006F7B78"/>
    <w:rsid w:val="006F7EB0"/>
    <w:rsid w:val="00700102"/>
    <w:rsid w:val="0070019D"/>
    <w:rsid w:val="007003AD"/>
    <w:rsid w:val="007007CF"/>
    <w:rsid w:val="00700EF2"/>
    <w:rsid w:val="007011D2"/>
    <w:rsid w:val="00701C40"/>
    <w:rsid w:val="007020B3"/>
    <w:rsid w:val="00702131"/>
    <w:rsid w:val="007021BF"/>
    <w:rsid w:val="00702321"/>
    <w:rsid w:val="007028D5"/>
    <w:rsid w:val="0070365F"/>
    <w:rsid w:val="00703687"/>
    <w:rsid w:val="00703EB4"/>
    <w:rsid w:val="00704443"/>
    <w:rsid w:val="007046AA"/>
    <w:rsid w:val="00704B45"/>
    <w:rsid w:val="00704F8F"/>
    <w:rsid w:val="0070518E"/>
    <w:rsid w:val="00705B0D"/>
    <w:rsid w:val="00705D7D"/>
    <w:rsid w:val="00705D94"/>
    <w:rsid w:val="00705FF8"/>
    <w:rsid w:val="0070677E"/>
    <w:rsid w:val="00706BEF"/>
    <w:rsid w:val="00706CDC"/>
    <w:rsid w:val="00706E64"/>
    <w:rsid w:val="00707735"/>
    <w:rsid w:val="00707802"/>
    <w:rsid w:val="00707D60"/>
    <w:rsid w:val="00707FF3"/>
    <w:rsid w:val="00710102"/>
    <w:rsid w:val="0071027C"/>
    <w:rsid w:val="007106F3"/>
    <w:rsid w:val="007108A3"/>
    <w:rsid w:val="00710D3A"/>
    <w:rsid w:val="00710F4D"/>
    <w:rsid w:val="0071102E"/>
    <w:rsid w:val="00711097"/>
    <w:rsid w:val="0071152C"/>
    <w:rsid w:val="00711679"/>
    <w:rsid w:val="007120C9"/>
    <w:rsid w:val="007120FB"/>
    <w:rsid w:val="007121DA"/>
    <w:rsid w:val="007129C4"/>
    <w:rsid w:val="00713690"/>
    <w:rsid w:val="007138CF"/>
    <w:rsid w:val="00713D62"/>
    <w:rsid w:val="0071405C"/>
    <w:rsid w:val="00714655"/>
    <w:rsid w:val="00714B3E"/>
    <w:rsid w:val="007150B2"/>
    <w:rsid w:val="0071548B"/>
    <w:rsid w:val="0071593A"/>
    <w:rsid w:val="007159EF"/>
    <w:rsid w:val="00715CBB"/>
    <w:rsid w:val="00715CE2"/>
    <w:rsid w:val="007163D0"/>
    <w:rsid w:val="00716411"/>
    <w:rsid w:val="0071655E"/>
    <w:rsid w:val="00716902"/>
    <w:rsid w:val="00716AD6"/>
    <w:rsid w:val="00716C85"/>
    <w:rsid w:val="00716C88"/>
    <w:rsid w:val="00716DD5"/>
    <w:rsid w:val="007171E5"/>
    <w:rsid w:val="007172AD"/>
    <w:rsid w:val="007178EF"/>
    <w:rsid w:val="00717933"/>
    <w:rsid w:val="00717A9F"/>
    <w:rsid w:val="00717C3B"/>
    <w:rsid w:val="00720E84"/>
    <w:rsid w:val="007218C0"/>
    <w:rsid w:val="00721C77"/>
    <w:rsid w:val="00722E06"/>
    <w:rsid w:val="00722F2E"/>
    <w:rsid w:val="00722FC4"/>
    <w:rsid w:val="00723102"/>
    <w:rsid w:val="007232E0"/>
    <w:rsid w:val="00723CB2"/>
    <w:rsid w:val="00723E30"/>
    <w:rsid w:val="00724B81"/>
    <w:rsid w:val="0072515E"/>
    <w:rsid w:val="007254B0"/>
    <w:rsid w:val="007256DB"/>
    <w:rsid w:val="007261E6"/>
    <w:rsid w:val="007265D2"/>
    <w:rsid w:val="00726BEA"/>
    <w:rsid w:val="007278AC"/>
    <w:rsid w:val="00727E87"/>
    <w:rsid w:val="007309B3"/>
    <w:rsid w:val="00730C35"/>
    <w:rsid w:val="00730D08"/>
    <w:rsid w:val="00730DD7"/>
    <w:rsid w:val="00730DD8"/>
    <w:rsid w:val="00731349"/>
    <w:rsid w:val="0073153F"/>
    <w:rsid w:val="00731560"/>
    <w:rsid w:val="007319AE"/>
    <w:rsid w:val="00731BBB"/>
    <w:rsid w:val="00732263"/>
    <w:rsid w:val="00732734"/>
    <w:rsid w:val="00733C2B"/>
    <w:rsid w:val="00734439"/>
    <w:rsid w:val="0073468E"/>
    <w:rsid w:val="00734E54"/>
    <w:rsid w:val="00734FD2"/>
    <w:rsid w:val="00735951"/>
    <w:rsid w:val="00735D74"/>
    <w:rsid w:val="00735E26"/>
    <w:rsid w:val="00736DD4"/>
    <w:rsid w:val="0073795B"/>
    <w:rsid w:val="00737E8C"/>
    <w:rsid w:val="00737F01"/>
    <w:rsid w:val="00740756"/>
    <w:rsid w:val="00740ADE"/>
    <w:rsid w:val="00740D44"/>
    <w:rsid w:val="00741266"/>
    <w:rsid w:val="007418B2"/>
    <w:rsid w:val="007419BD"/>
    <w:rsid w:val="007423BE"/>
    <w:rsid w:val="007424F8"/>
    <w:rsid w:val="00743267"/>
    <w:rsid w:val="007438AF"/>
    <w:rsid w:val="0074434C"/>
    <w:rsid w:val="00744773"/>
    <w:rsid w:val="00744CA1"/>
    <w:rsid w:val="0074508C"/>
    <w:rsid w:val="007454AA"/>
    <w:rsid w:val="00745618"/>
    <w:rsid w:val="00745AAA"/>
    <w:rsid w:val="007460A8"/>
    <w:rsid w:val="00746CC7"/>
    <w:rsid w:val="0074704C"/>
    <w:rsid w:val="00747D85"/>
    <w:rsid w:val="00747E49"/>
    <w:rsid w:val="00747F8B"/>
    <w:rsid w:val="00750664"/>
    <w:rsid w:val="00750AF0"/>
    <w:rsid w:val="00750C12"/>
    <w:rsid w:val="007510E1"/>
    <w:rsid w:val="00751649"/>
    <w:rsid w:val="00751A72"/>
    <w:rsid w:val="00751B43"/>
    <w:rsid w:val="00751BB2"/>
    <w:rsid w:val="00752C4F"/>
    <w:rsid w:val="00752FB2"/>
    <w:rsid w:val="00753344"/>
    <w:rsid w:val="00753405"/>
    <w:rsid w:val="00753CB4"/>
    <w:rsid w:val="007546CF"/>
    <w:rsid w:val="00754A9C"/>
    <w:rsid w:val="00754C52"/>
    <w:rsid w:val="00754C61"/>
    <w:rsid w:val="00754CAB"/>
    <w:rsid w:val="00755725"/>
    <w:rsid w:val="00755AA3"/>
    <w:rsid w:val="00755EAB"/>
    <w:rsid w:val="007561A3"/>
    <w:rsid w:val="00756A2C"/>
    <w:rsid w:val="00756BF8"/>
    <w:rsid w:val="00756CEB"/>
    <w:rsid w:val="00756D0F"/>
    <w:rsid w:val="00756E08"/>
    <w:rsid w:val="00756F21"/>
    <w:rsid w:val="00757FA1"/>
    <w:rsid w:val="007605A8"/>
    <w:rsid w:val="0076097D"/>
    <w:rsid w:val="00760B3D"/>
    <w:rsid w:val="00760E9E"/>
    <w:rsid w:val="00761ED3"/>
    <w:rsid w:val="00762792"/>
    <w:rsid w:val="00762C8A"/>
    <w:rsid w:val="00762D1F"/>
    <w:rsid w:val="007632BE"/>
    <w:rsid w:val="00763384"/>
    <w:rsid w:val="007633B0"/>
    <w:rsid w:val="00763570"/>
    <w:rsid w:val="0076367E"/>
    <w:rsid w:val="00763BBF"/>
    <w:rsid w:val="007643A8"/>
    <w:rsid w:val="0076444F"/>
    <w:rsid w:val="00764517"/>
    <w:rsid w:val="00764586"/>
    <w:rsid w:val="00764B50"/>
    <w:rsid w:val="00764D00"/>
    <w:rsid w:val="00764DF9"/>
    <w:rsid w:val="00764E98"/>
    <w:rsid w:val="0076545F"/>
    <w:rsid w:val="0076551E"/>
    <w:rsid w:val="00765555"/>
    <w:rsid w:val="0076558B"/>
    <w:rsid w:val="00765728"/>
    <w:rsid w:val="00765FDD"/>
    <w:rsid w:val="007660C1"/>
    <w:rsid w:val="00766412"/>
    <w:rsid w:val="00767485"/>
    <w:rsid w:val="00770186"/>
    <w:rsid w:val="00770255"/>
    <w:rsid w:val="00770392"/>
    <w:rsid w:val="007705DD"/>
    <w:rsid w:val="00772453"/>
    <w:rsid w:val="007727C3"/>
    <w:rsid w:val="00772CDB"/>
    <w:rsid w:val="00772F86"/>
    <w:rsid w:val="007731E2"/>
    <w:rsid w:val="0077344A"/>
    <w:rsid w:val="007737B0"/>
    <w:rsid w:val="007741F3"/>
    <w:rsid w:val="00774EEE"/>
    <w:rsid w:val="00775076"/>
    <w:rsid w:val="007756CD"/>
    <w:rsid w:val="00775D58"/>
    <w:rsid w:val="007766E4"/>
    <w:rsid w:val="00776D91"/>
    <w:rsid w:val="00776DC0"/>
    <w:rsid w:val="0077702F"/>
    <w:rsid w:val="00777402"/>
    <w:rsid w:val="00777EBC"/>
    <w:rsid w:val="007802AC"/>
    <w:rsid w:val="007811A7"/>
    <w:rsid w:val="007812EA"/>
    <w:rsid w:val="007814F3"/>
    <w:rsid w:val="00781550"/>
    <w:rsid w:val="0078174D"/>
    <w:rsid w:val="00781CA9"/>
    <w:rsid w:val="0078228C"/>
    <w:rsid w:val="007822E7"/>
    <w:rsid w:val="0078276C"/>
    <w:rsid w:val="007828D7"/>
    <w:rsid w:val="007831F7"/>
    <w:rsid w:val="00783521"/>
    <w:rsid w:val="00783CBC"/>
    <w:rsid w:val="0078419A"/>
    <w:rsid w:val="00784297"/>
    <w:rsid w:val="007842E9"/>
    <w:rsid w:val="007845BD"/>
    <w:rsid w:val="007847A8"/>
    <w:rsid w:val="00784E12"/>
    <w:rsid w:val="00784FAB"/>
    <w:rsid w:val="0078559A"/>
    <w:rsid w:val="00785926"/>
    <w:rsid w:val="00785BC1"/>
    <w:rsid w:val="00785D91"/>
    <w:rsid w:val="00785DC6"/>
    <w:rsid w:val="00785E59"/>
    <w:rsid w:val="007864BC"/>
    <w:rsid w:val="00786532"/>
    <w:rsid w:val="0078688E"/>
    <w:rsid w:val="00786ADE"/>
    <w:rsid w:val="007900B0"/>
    <w:rsid w:val="0079033C"/>
    <w:rsid w:val="007905C1"/>
    <w:rsid w:val="00790947"/>
    <w:rsid w:val="00790BC9"/>
    <w:rsid w:val="0079155F"/>
    <w:rsid w:val="00791771"/>
    <w:rsid w:val="007917EE"/>
    <w:rsid w:val="00791C1C"/>
    <w:rsid w:val="00792293"/>
    <w:rsid w:val="0079237C"/>
    <w:rsid w:val="00792A6B"/>
    <w:rsid w:val="00792BF5"/>
    <w:rsid w:val="00793162"/>
    <w:rsid w:val="00793553"/>
    <w:rsid w:val="0079358E"/>
    <w:rsid w:val="0079451C"/>
    <w:rsid w:val="00794859"/>
    <w:rsid w:val="00794A59"/>
    <w:rsid w:val="00795987"/>
    <w:rsid w:val="00795C48"/>
    <w:rsid w:val="00796E71"/>
    <w:rsid w:val="007A052C"/>
    <w:rsid w:val="007A0692"/>
    <w:rsid w:val="007A0D83"/>
    <w:rsid w:val="007A0E90"/>
    <w:rsid w:val="007A2132"/>
    <w:rsid w:val="007A24E3"/>
    <w:rsid w:val="007A2579"/>
    <w:rsid w:val="007A2725"/>
    <w:rsid w:val="007A2728"/>
    <w:rsid w:val="007A2A4A"/>
    <w:rsid w:val="007A2ACF"/>
    <w:rsid w:val="007A2FE8"/>
    <w:rsid w:val="007A356E"/>
    <w:rsid w:val="007A3AC8"/>
    <w:rsid w:val="007A3B89"/>
    <w:rsid w:val="007A3E4B"/>
    <w:rsid w:val="007A4046"/>
    <w:rsid w:val="007A42B3"/>
    <w:rsid w:val="007A4483"/>
    <w:rsid w:val="007A5086"/>
    <w:rsid w:val="007A51D9"/>
    <w:rsid w:val="007A5315"/>
    <w:rsid w:val="007A53F3"/>
    <w:rsid w:val="007A545A"/>
    <w:rsid w:val="007A54D6"/>
    <w:rsid w:val="007A58B7"/>
    <w:rsid w:val="007A5BCC"/>
    <w:rsid w:val="007A5DEE"/>
    <w:rsid w:val="007A60BB"/>
    <w:rsid w:val="007A6413"/>
    <w:rsid w:val="007A6691"/>
    <w:rsid w:val="007A68F9"/>
    <w:rsid w:val="007A6D38"/>
    <w:rsid w:val="007A6E0B"/>
    <w:rsid w:val="007A7302"/>
    <w:rsid w:val="007A7425"/>
    <w:rsid w:val="007A7546"/>
    <w:rsid w:val="007A798E"/>
    <w:rsid w:val="007A7A85"/>
    <w:rsid w:val="007A7F5F"/>
    <w:rsid w:val="007B0A6E"/>
    <w:rsid w:val="007B0E33"/>
    <w:rsid w:val="007B13AB"/>
    <w:rsid w:val="007B1BA1"/>
    <w:rsid w:val="007B1BBB"/>
    <w:rsid w:val="007B21FE"/>
    <w:rsid w:val="007B2BC8"/>
    <w:rsid w:val="007B2CD4"/>
    <w:rsid w:val="007B3154"/>
    <w:rsid w:val="007B3C64"/>
    <w:rsid w:val="007B3C84"/>
    <w:rsid w:val="007B3DDF"/>
    <w:rsid w:val="007B3F63"/>
    <w:rsid w:val="007B4136"/>
    <w:rsid w:val="007B41E5"/>
    <w:rsid w:val="007B49B3"/>
    <w:rsid w:val="007B5983"/>
    <w:rsid w:val="007B5AC8"/>
    <w:rsid w:val="007B5ECE"/>
    <w:rsid w:val="007B5F16"/>
    <w:rsid w:val="007B613C"/>
    <w:rsid w:val="007B651F"/>
    <w:rsid w:val="007B6C94"/>
    <w:rsid w:val="007B7009"/>
    <w:rsid w:val="007B79DB"/>
    <w:rsid w:val="007B7D6E"/>
    <w:rsid w:val="007C0481"/>
    <w:rsid w:val="007C0DC4"/>
    <w:rsid w:val="007C0F73"/>
    <w:rsid w:val="007C194C"/>
    <w:rsid w:val="007C1BEA"/>
    <w:rsid w:val="007C2181"/>
    <w:rsid w:val="007C2411"/>
    <w:rsid w:val="007C27DC"/>
    <w:rsid w:val="007C2909"/>
    <w:rsid w:val="007C2A84"/>
    <w:rsid w:val="007C3CCB"/>
    <w:rsid w:val="007C4D24"/>
    <w:rsid w:val="007C52BC"/>
    <w:rsid w:val="007C5667"/>
    <w:rsid w:val="007C57F5"/>
    <w:rsid w:val="007C5EB7"/>
    <w:rsid w:val="007C7036"/>
    <w:rsid w:val="007C78EF"/>
    <w:rsid w:val="007C7A3E"/>
    <w:rsid w:val="007D0549"/>
    <w:rsid w:val="007D0684"/>
    <w:rsid w:val="007D080F"/>
    <w:rsid w:val="007D0A13"/>
    <w:rsid w:val="007D0CEB"/>
    <w:rsid w:val="007D1178"/>
    <w:rsid w:val="007D1376"/>
    <w:rsid w:val="007D1A2C"/>
    <w:rsid w:val="007D28F7"/>
    <w:rsid w:val="007D2990"/>
    <w:rsid w:val="007D2A13"/>
    <w:rsid w:val="007D2E36"/>
    <w:rsid w:val="007D36F6"/>
    <w:rsid w:val="007D3809"/>
    <w:rsid w:val="007D394B"/>
    <w:rsid w:val="007D3C8C"/>
    <w:rsid w:val="007D3D11"/>
    <w:rsid w:val="007D3E8B"/>
    <w:rsid w:val="007D421E"/>
    <w:rsid w:val="007D4FE7"/>
    <w:rsid w:val="007D51CC"/>
    <w:rsid w:val="007D539D"/>
    <w:rsid w:val="007D5480"/>
    <w:rsid w:val="007D5844"/>
    <w:rsid w:val="007D5F0E"/>
    <w:rsid w:val="007D68A8"/>
    <w:rsid w:val="007D7039"/>
    <w:rsid w:val="007D724F"/>
    <w:rsid w:val="007D7465"/>
    <w:rsid w:val="007D7F8B"/>
    <w:rsid w:val="007E03FF"/>
    <w:rsid w:val="007E0C0D"/>
    <w:rsid w:val="007E160F"/>
    <w:rsid w:val="007E19D2"/>
    <w:rsid w:val="007E23E4"/>
    <w:rsid w:val="007E2C10"/>
    <w:rsid w:val="007E2C17"/>
    <w:rsid w:val="007E3178"/>
    <w:rsid w:val="007E3190"/>
    <w:rsid w:val="007E398F"/>
    <w:rsid w:val="007E474A"/>
    <w:rsid w:val="007E47B2"/>
    <w:rsid w:val="007E4839"/>
    <w:rsid w:val="007E4AFF"/>
    <w:rsid w:val="007E4F37"/>
    <w:rsid w:val="007E50CA"/>
    <w:rsid w:val="007E5615"/>
    <w:rsid w:val="007E617F"/>
    <w:rsid w:val="007E6402"/>
    <w:rsid w:val="007E64C2"/>
    <w:rsid w:val="007E65F4"/>
    <w:rsid w:val="007E67A3"/>
    <w:rsid w:val="007E6964"/>
    <w:rsid w:val="007E6C5C"/>
    <w:rsid w:val="007E7019"/>
    <w:rsid w:val="007E7356"/>
    <w:rsid w:val="007E73FA"/>
    <w:rsid w:val="007E7CAD"/>
    <w:rsid w:val="007E7E7E"/>
    <w:rsid w:val="007F0F75"/>
    <w:rsid w:val="007F18BB"/>
    <w:rsid w:val="007F1B4D"/>
    <w:rsid w:val="007F1C3C"/>
    <w:rsid w:val="007F208F"/>
    <w:rsid w:val="007F296D"/>
    <w:rsid w:val="007F2F85"/>
    <w:rsid w:val="007F33E2"/>
    <w:rsid w:val="007F344D"/>
    <w:rsid w:val="007F3516"/>
    <w:rsid w:val="007F4A5C"/>
    <w:rsid w:val="007F4C8A"/>
    <w:rsid w:val="007F4DB1"/>
    <w:rsid w:val="007F51A9"/>
    <w:rsid w:val="007F5477"/>
    <w:rsid w:val="007F5994"/>
    <w:rsid w:val="007F5B84"/>
    <w:rsid w:val="007F5C67"/>
    <w:rsid w:val="007F5E8C"/>
    <w:rsid w:val="007F5F09"/>
    <w:rsid w:val="007F641E"/>
    <w:rsid w:val="007F64D7"/>
    <w:rsid w:val="007F6B4E"/>
    <w:rsid w:val="007F6BD8"/>
    <w:rsid w:val="007F7115"/>
    <w:rsid w:val="007F720C"/>
    <w:rsid w:val="007F74F1"/>
    <w:rsid w:val="007F75E0"/>
    <w:rsid w:val="007F78DB"/>
    <w:rsid w:val="007F7DFE"/>
    <w:rsid w:val="00800245"/>
    <w:rsid w:val="008006FE"/>
    <w:rsid w:val="00800A2F"/>
    <w:rsid w:val="008012C3"/>
    <w:rsid w:val="008017D9"/>
    <w:rsid w:val="0080209F"/>
    <w:rsid w:val="0080268B"/>
    <w:rsid w:val="00802779"/>
    <w:rsid w:val="00802C4B"/>
    <w:rsid w:val="00802D27"/>
    <w:rsid w:val="00802F6E"/>
    <w:rsid w:val="008036E5"/>
    <w:rsid w:val="0080451A"/>
    <w:rsid w:val="00804C6D"/>
    <w:rsid w:val="00805071"/>
    <w:rsid w:val="0080553D"/>
    <w:rsid w:val="00805C7E"/>
    <w:rsid w:val="00805E2F"/>
    <w:rsid w:val="008061E1"/>
    <w:rsid w:val="00806693"/>
    <w:rsid w:val="00806B7F"/>
    <w:rsid w:val="00806BE8"/>
    <w:rsid w:val="00806DB7"/>
    <w:rsid w:val="00807344"/>
    <w:rsid w:val="00807869"/>
    <w:rsid w:val="00807A91"/>
    <w:rsid w:val="00807C29"/>
    <w:rsid w:val="008105B2"/>
    <w:rsid w:val="008106F5"/>
    <w:rsid w:val="008111B0"/>
    <w:rsid w:val="008112FD"/>
    <w:rsid w:val="008118BE"/>
    <w:rsid w:val="00811E0D"/>
    <w:rsid w:val="00812087"/>
    <w:rsid w:val="008123ED"/>
    <w:rsid w:val="00812447"/>
    <w:rsid w:val="008127AC"/>
    <w:rsid w:val="00813152"/>
    <w:rsid w:val="00813EDB"/>
    <w:rsid w:val="00813F16"/>
    <w:rsid w:val="0081403D"/>
    <w:rsid w:val="008155BB"/>
    <w:rsid w:val="00815720"/>
    <w:rsid w:val="00815751"/>
    <w:rsid w:val="00815BCD"/>
    <w:rsid w:val="0081606F"/>
    <w:rsid w:val="00816554"/>
    <w:rsid w:val="0082017B"/>
    <w:rsid w:val="00820670"/>
    <w:rsid w:val="0082078B"/>
    <w:rsid w:val="00821163"/>
    <w:rsid w:val="00821646"/>
    <w:rsid w:val="00821CE8"/>
    <w:rsid w:val="00821F50"/>
    <w:rsid w:val="00821FEF"/>
    <w:rsid w:val="0082259E"/>
    <w:rsid w:val="008227D9"/>
    <w:rsid w:val="00822822"/>
    <w:rsid w:val="00823063"/>
    <w:rsid w:val="00823075"/>
    <w:rsid w:val="00823593"/>
    <w:rsid w:val="00823662"/>
    <w:rsid w:val="0082392E"/>
    <w:rsid w:val="00824707"/>
    <w:rsid w:val="00825765"/>
    <w:rsid w:val="00825825"/>
    <w:rsid w:val="00825C4E"/>
    <w:rsid w:val="00826146"/>
    <w:rsid w:val="0082639B"/>
    <w:rsid w:val="00826677"/>
    <w:rsid w:val="00826951"/>
    <w:rsid w:val="00826AF7"/>
    <w:rsid w:val="00826EF4"/>
    <w:rsid w:val="0083015F"/>
    <w:rsid w:val="008314A0"/>
    <w:rsid w:val="00831D19"/>
    <w:rsid w:val="00831E98"/>
    <w:rsid w:val="008324A4"/>
    <w:rsid w:val="008327C9"/>
    <w:rsid w:val="008332C3"/>
    <w:rsid w:val="008332EF"/>
    <w:rsid w:val="00833341"/>
    <w:rsid w:val="008335E6"/>
    <w:rsid w:val="00833641"/>
    <w:rsid w:val="00833980"/>
    <w:rsid w:val="00833CE2"/>
    <w:rsid w:val="0083400D"/>
    <w:rsid w:val="008340A4"/>
    <w:rsid w:val="008343DE"/>
    <w:rsid w:val="0083453A"/>
    <w:rsid w:val="008345BC"/>
    <w:rsid w:val="008346B8"/>
    <w:rsid w:val="00834C9B"/>
    <w:rsid w:val="00834C9F"/>
    <w:rsid w:val="00834F87"/>
    <w:rsid w:val="00835723"/>
    <w:rsid w:val="00835923"/>
    <w:rsid w:val="00836891"/>
    <w:rsid w:val="008368F1"/>
    <w:rsid w:val="0083725B"/>
    <w:rsid w:val="00837578"/>
    <w:rsid w:val="008406C7"/>
    <w:rsid w:val="008406F2"/>
    <w:rsid w:val="00840A06"/>
    <w:rsid w:val="0084114F"/>
    <w:rsid w:val="008412F5"/>
    <w:rsid w:val="008419BE"/>
    <w:rsid w:val="00842008"/>
    <w:rsid w:val="008427B9"/>
    <w:rsid w:val="008434C5"/>
    <w:rsid w:val="0084361D"/>
    <w:rsid w:val="00843672"/>
    <w:rsid w:val="0084376A"/>
    <w:rsid w:val="0084377C"/>
    <w:rsid w:val="0084399A"/>
    <w:rsid w:val="008441CE"/>
    <w:rsid w:val="00844FFA"/>
    <w:rsid w:val="008454AF"/>
    <w:rsid w:val="0084555A"/>
    <w:rsid w:val="008455EC"/>
    <w:rsid w:val="00845728"/>
    <w:rsid w:val="00845770"/>
    <w:rsid w:val="00845B02"/>
    <w:rsid w:val="0084617D"/>
    <w:rsid w:val="008464D9"/>
    <w:rsid w:val="0084671A"/>
    <w:rsid w:val="00846787"/>
    <w:rsid w:val="00846884"/>
    <w:rsid w:val="00846BA5"/>
    <w:rsid w:val="00846CF6"/>
    <w:rsid w:val="00846F9B"/>
    <w:rsid w:val="00846FBE"/>
    <w:rsid w:val="00846FBF"/>
    <w:rsid w:val="0084718D"/>
    <w:rsid w:val="00847391"/>
    <w:rsid w:val="008476A9"/>
    <w:rsid w:val="008476BE"/>
    <w:rsid w:val="00847738"/>
    <w:rsid w:val="00847CC0"/>
    <w:rsid w:val="008504EE"/>
    <w:rsid w:val="008509B3"/>
    <w:rsid w:val="008509FE"/>
    <w:rsid w:val="0085141B"/>
    <w:rsid w:val="00851550"/>
    <w:rsid w:val="00851D8A"/>
    <w:rsid w:val="00851F81"/>
    <w:rsid w:val="00852BEA"/>
    <w:rsid w:val="00852F08"/>
    <w:rsid w:val="0085348C"/>
    <w:rsid w:val="00853710"/>
    <w:rsid w:val="00853787"/>
    <w:rsid w:val="00853D00"/>
    <w:rsid w:val="00854750"/>
    <w:rsid w:val="008553CC"/>
    <w:rsid w:val="00855523"/>
    <w:rsid w:val="00855E47"/>
    <w:rsid w:val="008560E3"/>
    <w:rsid w:val="00856750"/>
    <w:rsid w:val="00856C66"/>
    <w:rsid w:val="00857113"/>
    <w:rsid w:val="0085746D"/>
    <w:rsid w:val="00857616"/>
    <w:rsid w:val="00857714"/>
    <w:rsid w:val="00857A8B"/>
    <w:rsid w:val="00857B9D"/>
    <w:rsid w:val="00857EB4"/>
    <w:rsid w:val="00857EF6"/>
    <w:rsid w:val="0086062C"/>
    <w:rsid w:val="00861031"/>
    <w:rsid w:val="00861089"/>
    <w:rsid w:val="00861F8A"/>
    <w:rsid w:val="008629EC"/>
    <w:rsid w:val="00862C5D"/>
    <w:rsid w:val="00862CCF"/>
    <w:rsid w:val="00863789"/>
    <w:rsid w:val="008638D1"/>
    <w:rsid w:val="0086422B"/>
    <w:rsid w:val="00864252"/>
    <w:rsid w:val="00864C32"/>
    <w:rsid w:val="00864E5A"/>
    <w:rsid w:val="00864FEF"/>
    <w:rsid w:val="008654FC"/>
    <w:rsid w:val="00865856"/>
    <w:rsid w:val="00865C88"/>
    <w:rsid w:val="00865EE7"/>
    <w:rsid w:val="00866404"/>
    <w:rsid w:val="00866C90"/>
    <w:rsid w:val="00866E14"/>
    <w:rsid w:val="00866FEF"/>
    <w:rsid w:val="00867566"/>
    <w:rsid w:val="008676F3"/>
    <w:rsid w:val="00867B5F"/>
    <w:rsid w:val="00867C62"/>
    <w:rsid w:val="00867F89"/>
    <w:rsid w:val="008701C9"/>
    <w:rsid w:val="008704E3"/>
    <w:rsid w:val="008709D9"/>
    <w:rsid w:val="00870CE7"/>
    <w:rsid w:val="00871126"/>
    <w:rsid w:val="00871CF6"/>
    <w:rsid w:val="00871D85"/>
    <w:rsid w:val="00871EDF"/>
    <w:rsid w:val="00872C9C"/>
    <w:rsid w:val="00872E81"/>
    <w:rsid w:val="00872F9B"/>
    <w:rsid w:val="0087383F"/>
    <w:rsid w:val="00873BD3"/>
    <w:rsid w:val="00873EFE"/>
    <w:rsid w:val="00873F58"/>
    <w:rsid w:val="00873FB6"/>
    <w:rsid w:val="00874607"/>
    <w:rsid w:val="00874FA2"/>
    <w:rsid w:val="00875163"/>
    <w:rsid w:val="00875299"/>
    <w:rsid w:val="00875A9D"/>
    <w:rsid w:val="008761E0"/>
    <w:rsid w:val="00876279"/>
    <w:rsid w:val="00876591"/>
    <w:rsid w:val="008765F7"/>
    <w:rsid w:val="00876952"/>
    <w:rsid w:val="00877319"/>
    <w:rsid w:val="0087751C"/>
    <w:rsid w:val="00877891"/>
    <w:rsid w:val="00877BDC"/>
    <w:rsid w:val="00877C11"/>
    <w:rsid w:val="00877D13"/>
    <w:rsid w:val="00877E2E"/>
    <w:rsid w:val="0088159C"/>
    <w:rsid w:val="00881A0D"/>
    <w:rsid w:val="00881A30"/>
    <w:rsid w:val="00881C78"/>
    <w:rsid w:val="00881C7D"/>
    <w:rsid w:val="00882B3F"/>
    <w:rsid w:val="00882DDA"/>
    <w:rsid w:val="00882F99"/>
    <w:rsid w:val="00883073"/>
    <w:rsid w:val="0088370E"/>
    <w:rsid w:val="008838A7"/>
    <w:rsid w:val="00883E67"/>
    <w:rsid w:val="008840F8"/>
    <w:rsid w:val="00884825"/>
    <w:rsid w:val="008852E3"/>
    <w:rsid w:val="008857A9"/>
    <w:rsid w:val="00885A1E"/>
    <w:rsid w:val="00885B23"/>
    <w:rsid w:val="00885B53"/>
    <w:rsid w:val="00885F37"/>
    <w:rsid w:val="008861A3"/>
    <w:rsid w:val="00886200"/>
    <w:rsid w:val="0088639D"/>
    <w:rsid w:val="00886877"/>
    <w:rsid w:val="00886E0C"/>
    <w:rsid w:val="00887364"/>
    <w:rsid w:val="008876A5"/>
    <w:rsid w:val="008879FF"/>
    <w:rsid w:val="00887C9F"/>
    <w:rsid w:val="00887D4D"/>
    <w:rsid w:val="0089086A"/>
    <w:rsid w:val="00890F25"/>
    <w:rsid w:val="00891355"/>
    <w:rsid w:val="008917E1"/>
    <w:rsid w:val="00891E0E"/>
    <w:rsid w:val="008928C4"/>
    <w:rsid w:val="00892F06"/>
    <w:rsid w:val="008931EA"/>
    <w:rsid w:val="008932A5"/>
    <w:rsid w:val="0089356B"/>
    <w:rsid w:val="008935A1"/>
    <w:rsid w:val="008936A0"/>
    <w:rsid w:val="00893A65"/>
    <w:rsid w:val="00893AA9"/>
    <w:rsid w:val="00893BBA"/>
    <w:rsid w:val="00894461"/>
    <w:rsid w:val="00894889"/>
    <w:rsid w:val="00895554"/>
    <w:rsid w:val="008956E8"/>
    <w:rsid w:val="008962EE"/>
    <w:rsid w:val="008967C1"/>
    <w:rsid w:val="00896F7E"/>
    <w:rsid w:val="00897019"/>
    <w:rsid w:val="00897138"/>
    <w:rsid w:val="008972B3"/>
    <w:rsid w:val="00897934"/>
    <w:rsid w:val="00897BA3"/>
    <w:rsid w:val="008A0216"/>
    <w:rsid w:val="008A0479"/>
    <w:rsid w:val="008A04FB"/>
    <w:rsid w:val="008A05E0"/>
    <w:rsid w:val="008A0DC5"/>
    <w:rsid w:val="008A10E4"/>
    <w:rsid w:val="008A1180"/>
    <w:rsid w:val="008A12AC"/>
    <w:rsid w:val="008A161A"/>
    <w:rsid w:val="008A1677"/>
    <w:rsid w:val="008A1690"/>
    <w:rsid w:val="008A17A1"/>
    <w:rsid w:val="008A1B4E"/>
    <w:rsid w:val="008A2898"/>
    <w:rsid w:val="008A2923"/>
    <w:rsid w:val="008A3602"/>
    <w:rsid w:val="008A4998"/>
    <w:rsid w:val="008A4A32"/>
    <w:rsid w:val="008A5363"/>
    <w:rsid w:val="008A59A3"/>
    <w:rsid w:val="008A5BEB"/>
    <w:rsid w:val="008A5D01"/>
    <w:rsid w:val="008A5DF9"/>
    <w:rsid w:val="008A60FF"/>
    <w:rsid w:val="008A7124"/>
    <w:rsid w:val="008A71D8"/>
    <w:rsid w:val="008A73DE"/>
    <w:rsid w:val="008A7410"/>
    <w:rsid w:val="008A7825"/>
    <w:rsid w:val="008A7E29"/>
    <w:rsid w:val="008B0730"/>
    <w:rsid w:val="008B080C"/>
    <w:rsid w:val="008B1290"/>
    <w:rsid w:val="008B15AE"/>
    <w:rsid w:val="008B163D"/>
    <w:rsid w:val="008B164C"/>
    <w:rsid w:val="008B1D77"/>
    <w:rsid w:val="008B1DD7"/>
    <w:rsid w:val="008B1F7A"/>
    <w:rsid w:val="008B25CF"/>
    <w:rsid w:val="008B25F7"/>
    <w:rsid w:val="008B25FB"/>
    <w:rsid w:val="008B283B"/>
    <w:rsid w:val="008B2923"/>
    <w:rsid w:val="008B2A40"/>
    <w:rsid w:val="008B2CE6"/>
    <w:rsid w:val="008B32B2"/>
    <w:rsid w:val="008B3592"/>
    <w:rsid w:val="008B3FAA"/>
    <w:rsid w:val="008B5684"/>
    <w:rsid w:val="008B5B7C"/>
    <w:rsid w:val="008B5D80"/>
    <w:rsid w:val="008B5DB2"/>
    <w:rsid w:val="008B618F"/>
    <w:rsid w:val="008B6AC6"/>
    <w:rsid w:val="008B6D80"/>
    <w:rsid w:val="008B6DBD"/>
    <w:rsid w:val="008B6F00"/>
    <w:rsid w:val="008B73BF"/>
    <w:rsid w:val="008B76ED"/>
    <w:rsid w:val="008B7C03"/>
    <w:rsid w:val="008C04EB"/>
    <w:rsid w:val="008C0A52"/>
    <w:rsid w:val="008C0F30"/>
    <w:rsid w:val="008C13E1"/>
    <w:rsid w:val="008C1D7F"/>
    <w:rsid w:val="008C1D87"/>
    <w:rsid w:val="008C1E78"/>
    <w:rsid w:val="008C1FD0"/>
    <w:rsid w:val="008C4745"/>
    <w:rsid w:val="008C4C95"/>
    <w:rsid w:val="008C540E"/>
    <w:rsid w:val="008C55E8"/>
    <w:rsid w:val="008C63A6"/>
    <w:rsid w:val="008C683E"/>
    <w:rsid w:val="008C6947"/>
    <w:rsid w:val="008C6B74"/>
    <w:rsid w:val="008C6EA1"/>
    <w:rsid w:val="008D0018"/>
    <w:rsid w:val="008D033C"/>
    <w:rsid w:val="008D03AD"/>
    <w:rsid w:val="008D1242"/>
    <w:rsid w:val="008D141A"/>
    <w:rsid w:val="008D1795"/>
    <w:rsid w:val="008D1801"/>
    <w:rsid w:val="008D1B01"/>
    <w:rsid w:val="008D20A0"/>
    <w:rsid w:val="008D24B4"/>
    <w:rsid w:val="008D2A6B"/>
    <w:rsid w:val="008D3204"/>
    <w:rsid w:val="008D35A5"/>
    <w:rsid w:val="008D3AA3"/>
    <w:rsid w:val="008D3BC9"/>
    <w:rsid w:val="008D3EB6"/>
    <w:rsid w:val="008D3F66"/>
    <w:rsid w:val="008D428A"/>
    <w:rsid w:val="008D48EA"/>
    <w:rsid w:val="008D4926"/>
    <w:rsid w:val="008D5AA5"/>
    <w:rsid w:val="008D5B43"/>
    <w:rsid w:val="008D5DE2"/>
    <w:rsid w:val="008D6519"/>
    <w:rsid w:val="008D77DC"/>
    <w:rsid w:val="008D7D08"/>
    <w:rsid w:val="008D7E5C"/>
    <w:rsid w:val="008E030E"/>
    <w:rsid w:val="008E0C51"/>
    <w:rsid w:val="008E1192"/>
    <w:rsid w:val="008E12C7"/>
    <w:rsid w:val="008E12DA"/>
    <w:rsid w:val="008E1481"/>
    <w:rsid w:val="008E16AB"/>
    <w:rsid w:val="008E2C13"/>
    <w:rsid w:val="008E386E"/>
    <w:rsid w:val="008E3CF9"/>
    <w:rsid w:val="008E3D8C"/>
    <w:rsid w:val="008E432A"/>
    <w:rsid w:val="008E4B28"/>
    <w:rsid w:val="008E4FD2"/>
    <w:rsid w:val="008E52E0"/>
    <w:rsid w:val="008E5693"/>
    <w:rsid w:val="008E5CC2"/>
    <w:rsid w:val="008E632D"/>
    <w:rsid w:val="008E6E83"/>
    <w:rsid w:val="008E7312"/>
    <w:rsid w:val="008F0041"/>
    <w:rsid w:val="008F068B"/>
    <w:rsid w:val="008F0BCD"/>
    <w:rsid w:val="008F0DB7"/>
    <w:rsid w:val="008F1077"/>
    <w:rsid w:val="008F1D4E"/>
    <w:rsid w:val="008F3846"/>
    <w:rsid w:val="008F3CCE"/>
    <w:rsid w:val="008F44FE"/>
    <w:rsid w:val="008F46DF"/>
    <w:rsid w:val="008F4CDB"/>
    <w:rsid w:val="008F518D"/>
    <w:rsid w:val="008F59F2"/>
    <w:rsid w:val="008F619E"/>
    <w:rsid w:val="008F6495"/>
    <w:rsid w:val="008F6728"/>
    <w:rsid w:val="008F6A62"/>
    <w:rsid w:val="008F75FB"/>
    <w:rsid w:val="008F7ABA"/>
    <w:rsid w:val="008F7B75"/>
    <w:rsid w:val="008F7C7C"/>
    <w:rsid w:val="008F7E47"/>
    <w:rsid w:val="009000F3"/>
    <w:rsid w:val="0090061E"/>
    <w:rsid w:val="00900812"/>
    <w:rsid w:val="009008BD"/>
    <w:rsid w:val="009010FE"/>
    <w:rsid w:val="009011B0"/>
    <w:rsid w:val="009013A0"/>
    <w:rsid w:val="00901429"/>
    <w:rsid w:val="009019A6"/>
    <w:rsid w:val="009019AD"/>
    <w:rsid w:val="009019E0"/>
    <w:rsid w:val="0090237B"/>
    <w:rsid w:val="00902661"/>
    <w:rsid w:val="00902CCB"/>
    <w:rsid w:val="00903029"/>
    <w:rsid w:val="0090397D"/>
    <w:rsid w:val="00903B24"/>
    <w:rsid w:val="00903C72"/>
    <w:rsid w:val="0090457A"/>
    <w:rsid w:val="009046F8"/>
    <w:rsid w:val="00904911"/>
    <w:rsid w:val="00904DDF"/>
    <w:rsid w:val="00905618"/>
    <w:rsid w:val="0090607B"/>
    <w:rsid w:val="00906257"/>
    <w:rsid w:val="00906482"/>
    <w:rsid w:val="009068B3"/>
    <w:rsid w:val="009076C3"/>
    <w:rsid w:val="00907FA9"/>
    <w:rsid w:val="00907FFA"/>
    <w:rsid w:val="009100DC"/>
    <w:rsid w:val="0091057A"/>
    <w:rsid w:val="00910B60"/>
    <w:rsid w:val="00910DF3"/>
    <w:rsid w:val="0091121C"/>
    <w:rsid w:val="00911231"/>
    <w:rsid w:val="0091134D"/>
    <w:rsid w:val="0091183C"/>
    <w:rsid w:val="00911A51"/>
    <w:rsid w:val="00911B4B"/>
    <w:rsid w:val="0091256F"/>
    <w:rsid w:val="009129DC"/>
    <w:rsid w:val="00912BDC"/>
    <w:rsid w:val="00912FB9"/>
    <w:rsid w:val="009131B9"/>
    <w:rsid w:val="00913227"/>
    <w:rsid w:val="00913689"/>
    <w:rsid w:val="00913CAB"/>
    <w:rsid w:val="00914625"/>
    <w:rsid w:val="00914B3D"/>
    <w:rsid w:val="009150EA"/>
    <w:rsid w:val="00915529"/>
    <w:rsid w:val="009155D8"/>
    <w:rsid w:val="00915A6E"/>
    <w:rsid w:val="00915B39"/>
    <w:rsid w:val="00915C16"/>
    <w:rsid w:val="00915DE5"/>
    <w:rsid w:val="00916228"/>
    <w:rsid w:val="00916D46"/>
    <w:rsid w:val="009170BC"/>
    <w:rsid w:val="00917185"/>
    <w:rsid w:val="00917339"/>
    <w:rsid w:val="00917E60"/>
    <w:rsid w:val="0092008F"/>
    <w:rsid w:val="009207E1"/>
    <w:rsid w:val="00920849"/>
    <w:rsid w:val="00920997"/>
    <w:rsid w:val="00920C50"/>
    <w:rsid w:val="00920D97"/>
    <w:rsid w:val="00920F4F"/>
    <w:rsid w:val="00921208"/>
    <w:rsid w:val="009214FA"/>
    <w:rsid w:val="00921591"/>
    <w:rsid w:val="00921A10"/>
    <w:rsid w:val="00921C79"/>
    <w:rsid w:val="00921CD5"/>
    <w:rsid w:val="00921FB1"/>
    <w:rsid w:val="00922473"/>
    <w:rsid w:val="0092247B"/>
    <w:rsid w:val="00922773"/>
    <w:rsid w:val="00922FAF"/>
    <w:rsid w:val="0092327C"/>
    <w:rsid w:val="009234F0"/>
    <w:rsid w:val="0092378E"/>
    <w:rsid w:val="009238E6"/>
    <w:rsid w:val="00923AB6"/>
    <w:rsid w:val="00924416"/>
    <w:rsid w:val="009246DB"/>
    <w:rsid w:val="00924945"/>
    <w:rsid w:val="00924E76"/>
    <w:rsid w:val="00924FC0"/>
    <w:rsid w:val="009251EA"/>
    <w:rsid w:val="00925634"/>
    <w:rsid w:val="00925767"/>
    <w:rsid w:val="00925D99"/>
    <w:rsid w:val="0092675A"/>
    <w:rsid w:val="00926AC2"/>
    <w:rsid w:val="00926B75"/>
    <w:rsid w:val="00926D83"/>
    <w:rsid w:val="00927509"/>
    <w:rsid w:val="009278F5"/>
    <w:rsid w:val="0093004E"/>
    <w:rsid w:val="00930411"/>
    <w:rsid w:val="0093092E"/>
    <w:rsid w:val="00930CA6"/>
    <w:rsid w:val="00930D9D"/>
    <w:rsid w:val="00931952"/>
    <w:rsid w:val="00931CE1"/>
    <w:rsid w:val="00931FFA"/>
    <w:rsid w:val="009325A7"/>
    <w:rsid w:val="00932ABA"/>
    <w:rsid w:val="00933BA6"/>
    <w:rsid w:val="00934166"/>
    <w:rsid w:val="009346C0"/>
    <w:rsid w:val="009346F2"/>
    <w:rsid w:val="00934C5D"/>
    <w:rsid w:val="00935863"/>
    <w:rsid w:val="009360DC"/>
    <w:rsid w:val="0093675B"/>
    <w:rsid w:val="0093693A"/>
    <w:rsid w:val="00936F9A"/>
    <w:rsid w:val="009370D5"/>
    <w:rsid w:val="009370E4"/>
    <w:rsid w:val="009371B5"/>
    <w:rsid w:val="00937250"/>
    <w:rsid w:val="00937560"/>
    <w:rsid w:val="00937824"/>
    <w:rsid w:val="00937E26"/>
    <w:rsid w:val="009403E3"/>
    <w:rsid w:val="00940FEC"/>
    <w:rsid w:val="009411CD"/>
    <w:rsid w:val="00941578"/>
    <w:rsid w:val="009419ED"/>
    <w:rsid w:val="00941F2A"/>
    <w:rsid w:val="00942CFA"/>
    <w:rsid w:val="00942D93"/>
    <w:rsid w:val="00942E63"/>
    <w:rsid w:val="009433E0"/>
    <w:rsid w:val="009435B2"/>
    <w:rsid w:val="00943C9D"/>
    <w:rsid w:val="009449BF"/>
    <w:rsid w:val="0094590C"/>
    <w:rsid w:val="0094688E"/>
    <w:rsid w:val="00946A62"/>
    <w:rsid w:val="00947035"/>
    <w:rsid w:val="009471FE"/>
    <w:rsid w:val="0094763C"/>
    <w:rsid w:val="009476F3"/>
    <w:rsid w:val="009504DB"/>
    <w:rsid w:val="0095068E"/>
    <w:rsid w:val="00950C06"/>
    <w:rsid w:val="00951101"/>
    <w:rsid w:val="00951237"/>
    <w:rsid w:val="0095161D"/>
    <w:rsid w:val="00951853"/>
    <w:rsid w:val="00952843"/>
    <w:rsid w:val="009529AD"/>
    <w:rsid w:val="00952A65"/>
    <w:rsid w:val="00952BD9"/>
    <w:rsid w:val="00952DF1"/>
    <w:rsid w:val="00953178"/>
    <w:rsid w:val="009531D9"/>
    <w:rsid w:val="00954864"/>
    <w:rsid w:val="00954D04"/>
    <w:rsid w:val="009550FF"/>
    <w:rsid w:val="00955A9E"/>
    <w:rsid w:val="00956586"/>
    <w:rsid w:val="00956A5F"/>
    <w:rsid w:val="00956B69"/>
    <w:rsid w:val="00956CC1"/>
    <w:rsid w:val="00956F52"/>
    <w:rsid w:val="009570EF"/>
    <w:rsid w:val="009573D3"/>
    <w:rsid w:val="00957774"/>
    <w:rsid w:val="00960020"/>
    <w:rsid w:val="009601F6"/>
    <w:rsid w:val="00960536"/>
    <w:rsid w:val="00960BFD"/>
    <w:rsid w:val="00960DA5"/>
    <w:rsid w:val="00960EB3"/>
    <w:rsid w:val="00961AE2"/>
    <w:rsid w:val="00961D7C"/>
    <w:rsid w:val="00961E34"/>
    <w:rsid w:val="0096224A"/>
    <w:rsid w:val="00962C73"/>
    <w:rsid w:val="009630BB"/>
    <w:rsid w:val="00963576"/>
    <w:rsid w:val="009636AC"/>
    <w:rsid w:val="009637BB"/>
    <w:rsid w:val="00963D38"/>
    <w:rsid w:val="00963E70"/>
    <w:rsid w:val="00964196"/>
    <w:rsid w:val="009646A3"/>
    <w:rsid w:val="00964C62"/>
    <w:rsid w:val="00964D7B"/>
    <w:rsid w:val="00964EC3"/>
    <w:rsid w:val="00965706"/>
    <w:rsid w:val="00965BC9"/>
    <w:rsid w:val="00965F52"/>
    <w:rsid w:val="00966C54"/>
    <w:rsid w:val="009670F0"/>
    <w:rsid w:val="0096733B"/>
    <w:rsid w:val="00967BA8"/>
    <w:rsid w:val="00970263"/>
    <w:rsid w:val="00970E9C"/>
    <w:rsid w:val="009713ED"/>
    <w:rsid w:val="00971EBA"/>
    <w:rsid w:val="00971F9F"/>
    <w:rsid w:val="0097214B"/>
    <w:rsid w:val="0097293A"/>
    <w:rsid w:val="00973024"/>
    <w:rsid w:val="009731D0"/>
    <w:rsid w:val="00973255"/>
    <w:rsid w:val="00973317"/>
    <w:rsid w:val="00973960"/>
    <w:rsid w:val="00973AE2"/>
    <w:rsid w:val="00973E51"/>
    <w:rsid w:val="00973EB0"/>
    <w:rsid w:val="00974E23"/>
    <w:rsid w:val="00975134"/>
    <w:rsid w:val="00975752"/>
    <w:rsid w:val="0097581D"/>
    <w:rsid w:val="00976347"/>
    <w:rsid w:val="009763BB"/>
    <w:rsid w:val="0097670B"/>
    <w:rsid w:val="00976823"/>
    <w:rsid w:val="009768A8"/>
    <w:rsid w:val="0097694A"/>
    <w:rsid w:val="00976AD6"/>
    <w:rsid w:val="00976D58"/>
    <w:rsid w:val="00976D8F"/>
    <w:rsid w:val="0097770E"/>
    <w:rsid w:val="00977C9E"/>
    <w:rsid w:val="0098016B"/>
    <w:rsid w:val="009805F4"/>
    <w:rsid w:val="00980684"/>
    <w:rsid w:val="0098071A"/>
    <w:rsid w:val="00980AE9"/>
    <w:rsid w:val="00980B54"/>
    <w:rsid w:val="00980B86"/>
    <w:rsid w:val="00980E0F"/>
    <w:rsid w:val="00981A4E"/>
    <w:rsid w:val="00981A99"/>
    <w:rsid w:val="00981F11"/>
    <w:rsid w:val="009823E6"/>
    <w:rsid w:val="009824BC"/>
    <w:rsid w:val="00982681"/>
    <w:rsid w:val="00983D66"/>
    <w:rsid w:val="009840EE"/>
    <w:rsid w:val="0098423C"/>
    <w:rsid w:val="00984876"/>
    <w:rsid w:val="00984CAE"/>
    <w:rsid w:val="00984D2A"/>
    <w:rsid w:val="009852CE"/>
    <w:rsid w:val="00985C2F"/>
    <w:rsid w:val="0098611A"/>
    <w:rsid w:val="00986569"/>
    <w:rsid w:val="0098694B"/>
    <w:rsid w:val="00986F02"/>
    <w:rsid w:val="00987052"/>
    <w:rsid w:val="009874FC"/>
    <w:rsid w:val="00987F17"/>
    <w:rsid w:val="009904B3"/>
    <w:rsid w:val="009909D1"/>
    <w:rsid w:val="00990B9B"/>
    <w:rsid w:val="00990F15"/>
    <w:rsid w:val="00991667"/>
    <w:rsid w:val="00991CFA"/>
    <w:rsid w:val="009920B3"/>
    <w:rsid w:val="00992163"/>
    <w:rsid w:val="009924D2"/>
    <w:rsid w:val="009927F7"/>
    <w:rsid w:val="0099281E"/>
    <w:rsid w:val="00992ECD"/>
    <w:rsid w:val="00992F95"/>
    <w:rsid w:val="00993071"/>
    <w:rsid w:val="00993365"/>
    <w:rsid w:val="009935DA"/>
    <w:rsid w:val="00993B7F"/>
    <w:rsid w:val="00993E2F"/>
    <w:rsid w:val="00993FE8"/>
    <w:rsid w:val="009944DC"/>
    <w:rsid w:val="009950E4"/>
    <w:rsid w:val="0099526C"/>
    <w:rsid w:val="00996337"/>
    <w:rsid w:val="009965DA"/>
    <w:rsid w:val="0099681D"/>
    <w:rsid w:val="00996963"/>
    <w:rsid w:val="009969C2"/>
    <w:rsid w:val="00996A8D"/>
    <w:rsid w:val="009971BC"/>
    <w:rsid w:val="009974A0"/>
    <w:rsid w:val="009976BB"/>
    <w:rsid w:val="00997A19"/>
    <w:rsid w:val="00997ACA"/>
    <w:rsid w:val="00997C1A"/>
    <w:rsid w:val="00997F5F"/>
    <w:rsid w:val="009A0211"/>
    <w:rsid w:val="009A02AF"/>
    <w:rsid w:val="009A02BC"/>
    <w:rsid w:val="009A031F"/>
    <w:rsid w:val="009A08AE"/>
    <w:rsid w:val="009A0BC3"/>
    <w:rsid w:val="009A0E70"/>
    <w:rsid w:val="009A1BCC"/>
    <w:rsid w:val="009A2169"/>
    <w:rsid w:val="009A2CAD"/>
    <w:rsid w:val="009A32B1"/>
    <w:rsid w:val="009A37C0"/>
    <w:rsid w:val="009A3B1A"/>
    <w:rsid w:val="009A4193"/>
    <w:rsid w:val="009A4451"/>
    <w:rsid w:val="009A44FF"/>
    <w:rsid w:val="009A5E05"/>
    <w:rsid w:val="009A5EB1"/>
    <w:rsid w:val="009A5EED"/>
    <w:rsid w:val="009A5FC7"/>
    <w:rsid w:val="009A685B"/>
    <w:rsid w:val="009A68D9"/>
    <w:rsid w:val="009A7398"/>
    <w:rsid w:val="009A755E"/>
    <w:rsid w:val="009B01A4"/>
    <w:rsid w:val="009B0376"/>
    <w:rsid w:val="009B0543"/>
    <w:rsid w:val="009B0D47"/>
    <w:rsid w:val="009B0D7F"/>
    <w:rsid w:val="009B12C4"/>
    <w:rsid w:val="009B14A4"/>
    <w:rsid w:val="009B173E"/>
    <w:rsid w:val="009B1C19"/>
    <w:rsid w:val="009B1EEF"/>
    <w:rsid w:val="009B2044"/>
    <w:rsid w:val="009B29DD"/>
    <w:rsid w:val="009B2C58"/>
    <w:rsid w:val="009B38EB"/>
    <w:rsid w:val="009B39D2"/>
    <w:rsid w:val="009B3D5E"/>
    <w:rsid w:val="009B41B7"/>
    <w:rsid w:val="009B433B"/>
    <w:rsid w:val="009B457A"/>
    <w:rsid w:val="009B474B"/>
    <w:rsid w:val="009B478C"/>
    <w:rsid w:val="009B4CD5"/>
    <w:rsid w:val="009B4F58"/>
    <w:rsid w:val="009B507D"/>
    <w:rsid w:val="009B5907"/>
    <w:rsid w:val="009B5F47"/>
    <w:rsid w:val="009B61F4"/>
    <w:rsid w:val="009B64BD"/>
    <w:rsid w:val="009B6B87"/>
    <w:rsid w:val="009B6BCE"/>
    <w:rsid w:val="009B6E12"/>
    <w:rsid w:val="009B7054"/>
    <w:rsid w:val="009B7611"/>
    <w:rsid w:val="009B7B13"/>
    <w:rsid w:val="009B7B8E"/>
    <w:rsid w:val="009B7BC2"/>
    <w:rsid w:val="009C06BD"/>
    <w:rsid w:val="009C09AF"/>
    <w:rsid w:val="009C0BB2"/>
    <w:rsid w:val="009C0C29"/>
    <w:rsid w:val="009C0CC8"/>
    <w:rsid w:val="009C140F"/>
    <w:rsid w:val="009C1CB0"/>
    <w:rsid w:val="009C1F35"/>
    <w:rsid w:val="009C2FB2"/>
    <w:rsid w:val="009C33CC"/>
    <w:rsid w:val="009C372D"/>
    <w:rsid w:val="009C37C1"/>
    <w:rsid w:val="009C40F1"/>
    <w:rsid w:val="009C424B"/>
    <w:rsid w:val="009C48DA"/>
    <w:rsid w:val="009C4B33"/>
    <w:rsid w:val="009C4FFF"/>
    <w:rsid w:val="009C501A"/>
    <w:rsid w:val="009C5269"/>
    <w:rsid w:val="009C574A"/>
    <w:rsid w:val="009C5A8B"/>
    <w:rsid w:val="009C670F"/>
    <w:rsid w:val="009C6BFD"/>
    <w:rsid w:val="009C6E7C"/>
    <w:rsid w:val="009C6FBE"/>
    <w:rsid w:val="009C73B0"/>
    <w:rsid w:val="009C74DB"/>
    <w:rsid w:val="009C753E"/>
    <w:rsid w:val="009C76A9"/>
    <w:rsid w:val="009D01E4"/>
    <w:rsid w:val="009D1381"/>
    <w:rsid w:val="009D16F7"/>
    <w:rsid w:val="009D1CFC"/>
    <w:rsid w:val="009D2096"/>
    <w:rsid w:val="009D3218"/>
    <w:rsid w:val="009D323A"/>
    <w:rsid w:val="009D32F7"/>
    <w:rsid w:val="009D333C"/>
    <w:rsid w:val="009D3B34"/>
    <w:rsid w:val="009D3EBA"/>
    <w:rsid w:val="009D3F5B"/>
    <w:rsid w:val="009D410D"/>
    <w:rsid w:val="009D42E8"/>
    <w:rsid w:val="009D474F"/>
    <w:rsid w:val="009D4982"/>
    <w:rsid w:val="009D4F2C"/>
    <w:rsid w:val="009D5317"/>
    <w:rsid w:val="009D55B5"/>
    <w:rsid w:val="009D56E7"/>
    <w:rsid w:val="009D5AF7"/>
    <w:rsid w:val="009D613E"/>
    <w:rsid w:val="009D6C33"/>
    <w:rsid w:val="009D6CF5"/>
    <w:rsid w:val="009D7388"/>
    <w:rsid w:val="009E0366"/>
    <w:rsid w:val="009E12A9"/>
    <w:rsid w:val="009E1A95"/>
    <w:rsid w:val="009E2218"/>
    <w:rsid w:val="009E24D6"/>
    <w:rsid w:val="009E25F3"/>
    <w:rsid w:val="009E2695"/>
    <w:rsid w:val="009E274A"/>
    <w:rsid w:val="009E2C28"/>
    <w:rsid w:val="009E30DD"/>
    <w:rsid w:val="009E3121"/>
    <w:rsid w:val="009E3329"/>
    <w:rsid w:val="009E384D"/>
    <w:rsid w:val="009E39A5"/>
    <w:rsid w:val="009E3DF1"/>
    <w:rsid w:val="009E4381"/>
    <w:rsid w:val="009E43E3"/>
    <w:rsid w:val="009E4B72"/>
    <w:rsid w:val="009E5052"/>
    <w:rsid w:val="009E5A66"/>
    <w:rsid w:val="009E5F82"/>
    <w:rsid w:val="009E64C8"/>
    <w:rsid w:val="009E6E96"/>
    <w:rsid w:val="009E7604"/>
    <w:rsid w:val="009E7682"/>
    <w:rsid w:val="009E7850"/>
    <w:rsid w:val="009E7A1E"/>
    <w:rsid w:val="009E7CD4"/>
    <w:rsid w:val="009F0059"/>
    <w:rsid w:val="009F044A"/>
    <w:rsid w:val="009F0C11"/>
    <w:rsid w:val="009F0C12"/>
    <w:rsid w:val="009F112D"/>
    <w:rsid w:val="009F11E4"/>
    <w:rsid w:val="009F1894"/>
    <w:rsid w:val="009F1B1D"/>
    <w:rsid w:val="009F1C8A"/>
    <w:rsid w:val="009F261E"/>
    <w:rsid w:val="009F291E"/>
    <w:rsid w:val="009F2A39"/>
    <w:rsid w:val="009F2AA1"/>
    <w:rsid w:val="009F2DAF"/>
    <w:rsid w:val="009F3336"/>
    <w:rsid w:val="009F354D"/>
    <w:rsid w:val="009F36E7"/>
    <w:rsid w:val="009F3AC7"/>
    <w:rsid w:val="009F3BF2"/>
    <w:rsid w:val="009F45CB"/>
    <w:rsid w:val="009F484E"/>
    <w:rsid w:val="009F4A32"/>
    <w:rsid w:val="009F50E3"/>
    <w:rsid w:val="009F58F9"/>
    <w:rsid w:val="009F5F7F"/>
    <w:rsid w:val="009F6D0B"/>
    <w:rsid w:val="009F75F4"/>
    <w:rsid w:val="009F78B6"/>
    <w:rsid w:val="00A00224"/>
    <w:rsid w:val="00A00D1F"/>
    <w:rsid w:val="00A00D2E"/>
    <w:rsid w:val="00A00D5B"/>
    <w:rsid w:val="00A00D79"/>
    <w:rsid w:val="00A00DDE"/>
    <w:rsid w:val="00A01467"/>
    <w:rsid w:val="00A02820"/>
    <w:rsid w:val="00A02A17"/>
    <w:rsid w:val="00A0344E"/>
    <w:rsid w:val="00A03BB0"/>
    <w:rsid w:val="00A03D50"/>
    <w:rsid w:val="00A03E94"/>
    <w:rsid w:val="00A042C7"/>
    <w:rsid w:val="00A0457F"/>
    <w:rsid w:val="00A04821"/>
    <w:rsid w:val="00A0495B"/>
    <w:rsid w:val="00A04C2F"/>
    <w:rsid w:val="00A04CB7"/>
    <w:rsid w:val="00A04D37"/>
    <w:rsid w:val="00A04EA5"/>
    <w:rsid w:val="00A04EFD"/>
    <w:rsid w:val="00A053EC"/>
    <w:rsid w:val="00A05B83"/>
    <w:rsid w:val="00A05D3B"/>
    <w:rsid w:val="00A06250"/>
    <w:rsid w:val="00A06367"/>
    <w:rsid w:val="00A067BE"/>
    <w:rsid w:val="00A069B2"/>
    <w:rsid w:val="00A07362"/>
    <w:rsid w:val="00A074F4"/>
    <w:rsid w:val="00A07BA1"/>
    <w:rsid w:val="00A07EDD"/>
    <w:rsid w:val="00A10ABB"/>
    <w:rsid w:val="00A10C06"/>
    <w:rsid w:val="00A11941"/>
    <w:rsid w:val="00A11B48"/>
    <w:rsid w:val="00A11CE8"/>
    <w:rsid w:val="00A12078"/>
    <w:rsid w:val="00A120AE"/>
    <w:rsid w:val="00A120CA"/>
    <w:rsid w:val="00A12BB4"/>
    <w:rsid w:val="00A12E50"/>
    <w:rsid w:val="00A12E84"/>
    <w:rsid w:val="00A131CC"/>
    <w:rsid w:val="00A13336"/>
    <w:rsid w:val="00A13C3B"/>
    <w:rsid w:val="00A13D6C"/>
    <w:rsid w:val="00A1409F"/>
    <w:rsid w:val="00A14325"/>
    <w:rsid w:val="00A14553"/>
    <w:rsid w:val="00A1455F"/>
    <w:rsid w:val="00A147CD"/>
    <w:rsid w:val="00A14870"/>
    <w:rsid w:val="00A1598F"/>
    <w:rsid w:val="00A15CDD"/>
    <w:rsid w:val="00A16173"/>
    <w:rsid w:val="00A16324"/>
    <w:rsid w:val="00A16732"/>
    <w:rsid w:val="00A170F9"/>
    <w:rsid w:val="00A1772B"/>
    <w:rsid w:val="00A17F72"/>
    <w:rsid w:val="00A20140"/>
    <w:rsid w:val="00A20508"/>
    <w:rsid w:val="00A2060C"/>
    <w:rsid w:val="00A206D1"/>
    <w:rsid w:val="00A208A2"/>
    <w:rsid w:val="00A212BE"/>
    <w:rsid w:val="00A22B28"/>
    <w:rsid w:val="00A2385C"/>
    <w:rsid w:val="00A23B3C"/>
    <w:rsid w:val="00A24320"/>
    <w:rsid w:val="00A24922"/>
    <w:rsid w:val="00A24A05"/>
    <w:rsid w:val="00A25895"/>
    <w:rsid w:val="00A25BE1"/>
    <w:rsid w:val="00A25CCB"/>
    <w:rsid w:val="00A25F41"/>
    <w:rsid w:val="00A2642C"/>
    <w:rsid w:val="00A26570"/>
    <w:rsid w:val="00A2671C"/>
    <w:rsid w:val="00A272C4"/>
    <w:rsid w:val="00A27440"/>
    <w:rsid w:val="00A300EF"/>
    <w:rsid w:val="00A3016C"/>
    <w:rsid w:val="00A30750"/>
    <w:rsid w:val="00A30AD9"/>
    <w:rsid w:val="00A312D2"/>
    <w:rsid w:val="00A3161C"/>
    <w:rsid w:val="00A317C0"/>
    <w:rsid w:val="00A317CE"/>
    <w:rsid w:val="00A321F0"/>
    <w:rsid w:val="00A322FA"/>
    <w:rsid w:val="00A32512"/>
    <w:rsid w:val="00A326B4"/>
    <w:rsid w:val="00A32798"/>
    <w:rsid w:val="00A32859"/>
    <w:rsid w:val="00A32954"/>
    <w:rsid w:val="00A32FFB"/>
    <w:rsid w:val="00A3308D"/>
    <w:rsid w:val="00A33106"/>
    <w:rsid w:val="00A33301"/>
    <w:rsid w:val="00A345FC"/>
    <w:rsid w:val="00A34646"/>
    <w:rsid w:val="00A34A4D"/>
    <w:rsid w:val="00A35017"/>
    <w:rsid w:val="00A35492"/>
    <w:rsid w:val="00A35ABF"/>
    <w:rsid w:val="00A35E2C"/>
    <w:rsid w:val="00A35FCD"/>
    <w:rsid w:val="00A3606B"/>
    <w:rsid w:val="00A367EC"/>
    <w:rsid w:val="00A369E9"/>
    <w:rsid w:val="00A370B7"/>
    <w:rsid w:val="00A37778"/>
    <w:rsid w:val="00A40160"/>
    <w:rsid w:val="00A402A1"/>
    <w:rsid w:val="00A40383"/>
    <w:rsid w:val="00A408F8"/>
    <w:rsid w:val="00A40A2D"/>
    <w:rsid w:val="00A40AA7"/>
    <w:rsid w:val="00A40AB3"/>
    <w:rsid w:val="00A411B4"/>
    <w:rsid w:val="00A419A8"/>
    <w:rsid w:val="00A41C43"/>
    <w:rsid w:val="00A4229D"/>
    <w:rsid w:val="00A427E8"/>
    <w:rsid w:val="00A42A6A"/>
    <w:rsid w:val="00A42C54"/>
    <w:rsid w:val="00A42DB6"/>
    <w:rsid w:val="00A42EAA"/>
    <w:rsid w:val="00A43398"/>
    <w:rsid w:val="00A433AB"/>
    <w:rsid w:val="00A43658"/>
    <w:rsid w:val="00A43C80"/>
    <w:rsid w:val="00A43FC3"/>
    <w:rsid w:val="00A441C2"/>
    <w:rsid w:val="00A44B33"/>
    <w:rsid w:val="00A4510A"/>
    <w:rsid w:val="00A4515C"/>
    <w:rsid w:val="00A451A4"/>
    <w:rsid w:val="00A45AF7"/>
    <w:rsid w:val="00A45BD7"/>
    <w:rsid w:val="00A45D89"/>
    <w:rsid w:val="00A45ECA"/>
    <w:rsid w:val="00A461D9"/>
    <w:rsid w:val="00A46645"/>
    <w:rsid w:val="00A467EF"/>
    <w:rsid w:val="00A4689D"/>
    <w:rsid w:val="00A46AC3"/>
    <w:rsid w:val="00A46B4D"/>
    <w:rsid w:val="00A46C1F"/>
    <w:rsid w:val="00A46C69"/>
    <w:rsid w:val="00A46C88"/>
    <w:rsid w:val="00A470CA"/>
    <w:rsid w:val="00A47C99"/>
    <w:rsid w:val="00A50E69"/>
    <w:rsid w:val="00A51FC7"/>
    <w:rsid w:val="00A52045"/>
    <w:rsid w:val="00A52ACF"/>
    <w:rsid w:val="00A52B1A"/>
    <w:rsid w:val="00A52D68"/>
    <w:rsid w:val="00A52DCF"/>
    <w:rsid w:val="00A52FD9"/>
    <w:rsid w:val="00A536DA"/>
    <w:rsid w:val="00A53AFD"/>
    <w:rsid w:val="00A54322"/>
    <w:rsid w:val="00A54A32"/>
    <w:rsid w:val="00A55191"/>
    <w:rsid w:val="00A55635"/>
    <w:rsid w:val="00A56269"/>
    <w:rsid w:val="00A567E9"/>
    <w:rsid w:val="00A56FAC"/>
    <w:rsid w:val="00A60531"/>
    <w:rsid w:val="00A60F36"/>
    <w:rsid w:val="00A60F64"/>
    <w:rsid w:val="00A6102B"/>
    <w:rsid w:val="00A613C7"/>
    <w:rsid w:val="00A61DF1"/>
    <w:rsid w:val="00A62066"/>
    <w:rsid w:val="00A62110"/>
    <w:rsid w:val="00A621EC"/>
    <w:rsid w:val="00A625D5"/>
    <w:rsid w:val="00A62F01"/>
    <w:rsid w:val="00A62FD7"/>
    <w:rsid w:val="00A63683"/>
    <w:rsid w:val="00A6382B"/>
    <w:rsid w:val="00A63C32"/>
    <w:rsid w:val="00A63D1A"/>
    <w:rsid w:val="00A64354"/>
    <w:rsid w:val="00A6470A"/>
    <w:rsid w:val="00A64B00"/>
    <w:rsid w:val="00A65370"/>
    <w:rsid w:val="00A65746"/>
    <w:rsid w:val="00A65828"/>
    <w:rsid w:val="00A65DAF"/>
    <w:rsid w:val="00A65EF8"/>
    <w:rsid w:val="00A66EE2"/>
    <w:rsid w:val="00A66EE6"/>
    <w:rsid w:val="00A67009"/>
    <w:rsid w:val="00A670E9"/>
    <w:rsid w:val="00A674AA"/>
    <w:rsid w:val="00A67850"/>
    <w:rsid w:val="00A707D7"/>
    <w:rsid w:val="00A70992"/>
    <w:rsid w:val="00A70AC7"/>
    <w:rsid w:val="00A70E71"/>
    <w:rsid w:val="00A7180B"/>
    <w:rsid w:val="00A71872"/>
    <w:rsid w:val="00A719A4"/>
    <w:rsid w:val="00A723A1"/>
    <w:rsid w:val="00A72FAF"/>
    <w:rsid w:val="00A735E8"/>
    <w:rsid w:val="00A7387B"/>
    <w:rsid w:val="00A73D5A"/>
    <w:rsid w:val="00A73F07"/>
    <w:rsid w:val="00A73FCA"/>
    <w:rsid w:val="00A74439"/>
    <w:rsid w:val="00A74BC4"/>
    <w:rsid w:val="00A74BE7"/>
    <w:rsid w:val="00A75170"/>
    <w:rsid w:val="00A756AC"/>
    <w:rsid w:val="00A75841"/>
    <w:rsid w:val="00A7607C"/>
    <w:rsid w:val="00A771A2"/>
    <w:rsid w:val="00A77252"/>
    <w:rsid w:val="00A77298"/>
    <w:rsid w:val="00A773EA"/>
    <w:rsid w:val="00A805C3"/>
    <w:rsid w:val="00A80F7C"/>
    <w:rsid w:val="00A8123A"/>
    <w:rsid w:val="00A81457"/>
    <w:rsid w:val="00A81546"/>
    <w:rsid w:val="00A81DD0"/>
    <w:rsid w:val="00A82056"/>
    <w:rsid w:val="00A820B4"/>
    <w:rsid w:val="00A823EC"/>
    <w:rsid w:val="00A824B0"/>
    <w:rsid w:val="00A82676"/>
    <w:rsid w:val="00A82EDC"/>
    <w:rsid w:val="00A8342C"/>
    <w:rsid w:val="00A83AE1"/>
    <w:rsid w:val="00A83D9F"/>
    <w:rsid w:val="00A83F38"/>
    <w:rsid w:val="00A8436A"/>
    <w:rsid w:val="00A856F9"/>
    <w:rsid w:val="00A85876"/>
    <w:rsid w:val="00A858E1"/>
    <w:rsid w:val="00A858EC"/>
    <w:rsid w:val="00A85EBB"/>
    <w:rsid w:val="00A86021"/>
    <w:rsid w:val="00A86114"/>
    <w:rsid w:val="00A8641A"/>
    <w:rsid w:val="00A866F1"/>
    <w:rsid w:val="00A8735D"/>
    <w:rsid w:val="00A87428"/>
    <w:rsid w:val="00A87838"/>
    <w:rsid w:val="00A900E2"/>
    <w:rsid w:val="00A902BF"/>
    <w:rsid w:val="00A90DB5"/>
    <w:rsid w:val="00A91AD7"/>
    <w:rsid w:val="00A9215D"/>
    <w:rsid w:val="00A923AF"/>
    <w:rsid w:val="00A92408"/>
    <w:rsid w:val="00A92D81"/>
    <w:rsid w:val="00A93487"/>
    <w:rsid w:val="00A93BC6"/>
    <w:rsid w:val="00A9420B"/>
    <w:rsid w:val="00A94630"/>
    <w:rsid w:val="00A94761"/>
    <w:rsid w:val="00A94918"/>
    <w:rsid w:val="00A94EFD"/>
    <w:rsid w:val="00A95931"/>
    <w:rsid w:val="00A960C1"/>
    <w:rsid w:val="00A9640B"/>
    <w:rsid w:val="00A96431"/>
    <w:rsid w:val="00A96533"/>
    <w:rsid w:val="00A96B3E"/>
    <w:rsid w:val="00A96BB7"/>
    <w:rsid w:val="00A96DFD"/>
    <w:rsid w:val="00A97259"/>
    <w:rsid w:val="00A972EF"/>
    <w:rsid w:val="00A9730C"/>
    <w:rsid w:val="00A97412"/>
    <w:rsid w:val="00A975CA"/>
    <w:rsid w:val="00A97D7A"/>
    <w:rsid w:val="00A97EB1"/>
    <w:rsid w:val="00A97F6F"/>
    <w:rsid w:val="00AA0272"/>
    <w:rsid w:val="00AA0AC3"/>
    <w:rsid w:val="00AA1704"/>
    <w:rsid w:val="00AA1DA3"/>
    <w:rsid w:val="00AA2691"/>
    <w:rsid w:val="00AA28F1"/>
    <w:rsid w:val="00AA32CE"/>
    <w:rsid w:val="00AA3428"/>
    <w:rsid w:val="00AA35FE"/>
    <w:rsid w:val="00AA38C3"/>
    <w:rsid w:val="00AA394E"/>
    <w:rsid w:val="00AA39C8"/>
    <w:rsid w:val="00AA39D0"/>
    <w:rsid w:val="00AA4358"/>
    <w:rsid w:val="00AA5098"/>
    <w:rsid w:val="00AA55EA"/>
    <w:rsid w:val="00AA5797"/>
    <w:rsid w:val="00AA5DFD"/>
    <w:rsid w:val="00AA65C7"/>
    <w:rsid w:val="00AA6824"/>
    <w:rsid w:val="00AA68D5"/>
    <w:rsid w:val="00AA7BBA"/>
    <w:rsid w:val="00AA7C51"/>
    <w:rsid w:val="00AB0026"/>
    <w:rsid w:val="00AB054C"/>
    <w:rsid w:val="00AB0819"/>
    <w:rsid w:val="00AB0DEC"/>
    <w:rsid w:val="00AB132A"/>
    <w:rsid w:val="00AB1998"/>
    <w:rsid w:val="00AB1BB8"/>
    <w:rsid w:val="00AB2082"/>
    <w:rsid w:val="00AB2684"/>
    <w:rsid w:val="00AB2A07"/>
    <w:rsid w:val="00AB3761"/>
    <w:rsid w:val="00AB3EB4"/>
    <w:rsid w:val="00AB4486"/>
    <w:rsid w:val="00AB4590"/>
    <w:rsid w:val="00AB4B5E"/>
    <w:rsid w:val="00AB4BA9"/>
    <w:rsid w:val="00AB4C35"/>
    <w:rsid w:val="00AB526C"/>
    <w:rsid w:val="00AB5321"/>
    <w:rsid w:val="00AB56D5"/>
    <w:rsid w:val="00AB5895"/>
    <w:rsid w:val="00AB59B0"/>
    <w:rsid w:val="00AB5A50"/>
    <w:rsid w:val="00AB5CC4"/>
    <w:rsid w:val="00AB60D4"/>
    <w:rsid w:val="00AB62E6"/>
    <w:rsid w:val="00AB69A4"/>
    <w:rsid w:val="00AB6A72"/>
    <w:rsid w:val="00AB7575"/>
    <w:rsid w:val="00AB7800"/>
    <w:rsid w:val="00AB7C02"/>
    <w:rsid w:val="00AB7C09"/>
    <w:rsid w:val="00AB7E26"/>
    <w:rsid w:val="00AB7FD1"/>
    <w:rsid w:val="00AC0398"/>
    <w:rsid w:val="00AC09B2"/>
    <w:rsid w:val="00AC0D9E"/>
    <w:rsid w:val="00AC120D"/>
    <w:rsid w:val="00AC1556"/>
    <w:rsid w:val="00AC1580"/>
    <w:rsid w:val="00AC1949"/>
    <w:rsid w:val="00AC2342"/>
    <w:rsid w:val="00AC23B4"/>
    <w:rsid w:val="00AC2B0D"/>
    <w:rsid w:val="00AC2E57"/>
    <w:rsid w:val="00AC30AA"/>
    <w:rsid w:val="00AC32DC"/>
    <w:rsid w:val="00AC3461"/>
    <w:rsid w:val="00AC3DD9"/>
    <w:rsid w:val="00AC3E81"/>
    <w:rsid w:val="00AC3F2D"/>
    <w:rsid w:val="00AC4473"/>
    <w:rsid w:val="00AC4C08"/>
    <w:rsid w:val="00AC4C4E"/>
    <w:rsid w:val="00AC5402"/>
    <w:rsid w:val="00AC5678"/>
    <w:rsid w:val="00AC57E1"/>
    <w:rsid w:val="00AC676A"/>
    <w:rsid w:val="00AC685F"/>
    <w:rsid w:val="00AC68BD"/>
    <w:rsid w:val="00AC6BAB"/>
    <w:rsid w:val="00AC70C6"/>
    <w:rsid w:val="00AC72DC"/>
    <w:rsid w:val="00AC7567"/>
    <w:rsid w:val="00AC7B40"/>
    <w:rsid w:val="00AC7C3F"/>
    <w:rsid w:val="00AC7E3B"/>
    <w:rsid w:val="00AD0044"/>
    <w:rsid w:val="00AD0C74"/>
    <w:rsid w:val="00AD1560"/>
    <w:rsid w:val="00AD15B1"/>
    <w:rsid w:val="00AD18D6"/>
    <w:rsid w:val="00AD1E05"/>
    <w:rsid w:val="00AD202C"/>
    <w:rsid w:val="00AD26A7"/>
    <w:rsid w:val="00AD2CBE"/>
    <w:rsid w:val="00AD39CD"/>
    <w:rsid w:val="00AD40F1"/>
    <w:rsid w:val="00AD58A4"/>
    <w:rsid w:val="00AD5A91"/>
    <w:rsid w:val="00AD5E46"/>
    <w:rsid w:val="00AD655B"/>
    <w:rsid w:val="00AD6FA0"/>
    <w:rsid w:val="00AD7467"/>
    <w:rsid w:val="00AD75F5"/>
    <w:rsid w:val="00AD7ACF"/>
    <w:rsid w:val="00AE0438"/>
    <w:rsid w:val="00AE04A5"/>
    <w:rsid w:val="00AE0D40"/>
    <w:rsid w:val="00AE0DB0"/>
    <w:rsid w:val="00AE1451"/>
    <w:rsid w:val="00AE1745"/>
    <w:rsid w:val="00AE1BB4"/>
    <w:rsid w:val="00AE2139"/>
    <w:rsid w:val="00AE2864"/>
    <w:rsid w:val="00AE2C80"/>
    <w:rsid w:val="00AE35B6"/>
    <w:rsid w:val="00AE378B"/>
    <w:rsid w:val="00AE3E3C"/>
    <w:rsid w:val="00AE4564"/>
    <w:rsid w:val="00AE4801"/>
    <w:rsid w:val="00AE4E2B"/>
    <w:rsid w:val="00AE515E"/>
    <w:rsid w:val="00AE5548"/>
    <w:rsid w:val="00AE55F8"/>
    <w:rsid w:val="00AE59F2"/>
    <w:rsid w:val="00AE738B"/>
    <w:rsid w:val="00AE7490"/>
    <w:rsid w:val="00AE7B37"/>
    <w:rsid w:val="00AE7B61"/>
    <w:rsid w:val="00AF0817"/>
    <w:rsid w:val="00AF0984"/>
    <w:rsid w:val="00AF1649"/>
    <w:rsid w:val="00AF188A"/>
    <w:rsid w:val="00AF19B0"/>
    <w:rsid w:val="00AF1C17"/>
    <w:rsid w:val="00AF28B7"/>
    <w:rsid w:val="00AF2B30"/>
    <w:rsid w:val="00AF3B3F"/>
    <w:rsid w:val="00AF3FCA"/>
    <w:rsid w:val="00AF429D"/>
    <w:rsid w:val="00AF497D"/>
    <w:rsid w:val="00AF4CFD"/>
    <w:rsid w:val="00AF52B9"/>
    <w:rsid w:val="00AF5D13"/>
    <w:rsid w:val="00AF6C25"/>
    <w:rsid w:val="00AF6F7C"/>
    <w:rsid w:val="00AF7041"/>
    <w:rsid w:val="00AF74B4"/>
    <w:rsid w:val="00AF7D2E"/>
    <w:rsid w:val="00B002B4"/>
    <w:rsid w:val="00B00D0C"/>
    <w:rsid w:val="00B0103F"/>
    <w:rsid w:val="00B0120F"/>
    <w:rsid w:val="00B0133A"/>
    <w:rsid w:val="00B016E8"/>
    <w:rsid w:val="00B033B7"/>
    <w:rsid w:val="00B03651"/>
    <w:rsid w:val="00B03A41"/>
    <w:rsid w:val="00B03BDB"/>
    <w:rsid w:val="00B048B3"/>
    <w:rsid w:val="00B04AF5"/>
    <w:rsid w:val="00B04B50"/>
    <w:rsid w:val="00B04B75"/>
    <w:rsid w:val="00B04C17"/>
    <w:rsid w:val="00B050C4"/>
    <w:rsid w:val="00B05951"/>
    <w:rsid w:val="00B05B23"/>
    <w:rsid w:val="00B06051"/>
    <w:rsid w:val="00B0611C"/>
    <w:rsid w:val="00B06270"/>
    <w:rsid w:val="00B068EF"/>
    <w:rsid w:val="00B06E44"/>
    <w:rsid w:val="00B11365"/>
    <w:rsid w:val="00B1148D"/>
    <w:rsid w:val="00B121A8"/>
    <w:rsid w:val="00B122D5"/>
    <w:rsid w:val="00B12E6B"/>
    <w:rsid w:val="00B13947"/>
    <w:rsid w:val="00B13A0A"/>
    <w:rsid w:val="00B13B32"/>
    <w:rsid w:val="00B142A8"/>
    <w:rsid w:val="00B14A8B"/>
    <w:rsid w:val="00B14BD3"/>
    <w:rsid w:val="00B1551C"/>
    <w:rsid w:val="00B159A7"/>
    <w:rsid w:val="00B15CBA"/>
    <w:rsid w:val="00B15FAA"/>
    <w:rsid w:val="00B16B71"/>
    <w:rsid w:val="00B16E2F"/>
    <w:rsid w:val="00B16EF8"/>
    <w:rsid w:val="00B174FC"/>
    <w:rsid w:val="00B17503"/>
    <w:rsid w:val="00B176FF"/>
    <w:rsid w:val="00B200F7"/>
    <w:rsid w:val="00B20390"/>
    <w:rsid w:val="00B203D5"/>
    <w:rsid w:val="00B20417"/>
    <w:rsid w:val="00B20534"/>
    <w:rsid w:val="00B20943"/>
    <w:rsid w:val="00B20BFB"/>
    <w:rsid w:val="00B210E2"/>
    <w:rsid w:val="00B21293"/>
    <w:rsid w:val="00B21447"/>
    <w:rsid w:val="00B214CB"/>
    <w:rsid w:val="00B218C5"/>
    <w:rsid w:val="00B21F29"/>
    <w:rsid w:val="00B22242"/>
    <w:rsid w:val="00B22CC8"/>
    <w:rsid w:val="00B23AEE"/>
    <w:rsid w:val="00B23ECC"/>
    <w:rsid w:val="00B24CCB"/>
    <w:rsid w:val="00B24F78"/>
    <w:rsid w:val="00B24FC0"/>
    <w:rsid w:val="00B254BC"/>
    <w:rsid w:val="00B25593"/>
    <w:rsid w:val="00B259B2"/>
    <w:rsid w:val="00B25F7D"/>
    <w:rsid w:val="00B260A0"/>
    <w:rsid w:val="00B26605"/>
    <w:rsid w:val="00B2674C"/>
    <w:rsid w:val="00B26898"/>
    <w:rsid w:val="00B26B86"/>
    <w:rsid w:val="00B2744C"/>
    <w:rsid w:val="00B27492"/>
    <w:rsid w:val="00B27535"/>
    <w:rsid w:val="00B27AAA"/>
    <w:rsid w:val="00B27C28"/>
    <w:rsid w:val="00B30311"/>
    <w:rsid w:val="00B304D9"/>
    <w:rsid w:val="00B306F1"/>
    <w:rsid w:val="00B30B2F"/>
    <w:rsid w:val="00B30FFB"/>
    <w:rsid w:val="00B32068"/>
    <w:rsid w:val="00B32366"/>
    <w:rsid w:val="00B3250D"/>
    <w:rsid w:val="00B329C7"/>
    <w:rsid w:val="00B330FD"/>
    <w:rsid w:val="00B3320C"/>
    <w:rsid w:val="00B33A59"/>
    <w:rsid w:val="00B33D16"/>
    <w:rsid w:val="00B344BB"/>
    <w:rsid w:val="00B34586"/>
    <w:rsid w:val="00B34683"/>
    <w:rsid w:val="00B34777"/>
    <w:rsid w:val="00B35266"/>
    <w:rsid w:val="00B3591E"/>
    <w:rsid w:val="00B35B18"/>
    <w:rsid w:val="00B3621B"/>
    <w:rsid w:val="00B36846"/>
    <w:rsid w:val="00B36A2E"/>
    <w:rsid w:val="00B36DF9"/>
    <w:rsid w:val="00B37177"/>
    <w:rsid w:val="00B37323"/>
    <w:rsid w:val="00B3738C"/>
    <w:rsid w:val="00B37649"/>
    <w:rsid w:val="00B37B7B"/>
    <w:rsid w:val="00B37EA2"/>
    <w:rsid w:val="00B4027D"/>
    <w:rsid w:val="00B40DBC"/>
    <w:rsid w:val="00B40F78"/>
    <w:rsid w:val="00B40FDD"/>
    <w:rsid w:val="00B416A9"/>
    <w:rsid w:val="00B418AB"/>
    <w:rsid w:val="00B41B28"/>
    <w:rsid w:val="00B41ED7"/>
    <w:rsid w:val="00B41F85"/>
    <w:rsid w:val="00B4224B"/>
    <w:rsid w:val="00B422F2"/>
    <w:rsid w:val="00B42957"/>
    <w:rsid w:val="00B42C16"/>
    <w:rsid w:val="00B43161"/>
    <w:rsid w:val="00B432FD"/>
    <w:rsid w:val="00B43D07"/>
    <w:rsid w:val="00B440D0"/>
    <w:rsid w:val="00B4460C"/>
    <w:rsid w:val="00B44A32"/>
    <w:rsid w:val="00B44E3E"/>
    <w:rsid w:val="00B451CD"/>
    <w:rsid w:val="00B457CF"/>
    <w:rsid w:val="00B4590C"/>
    <w:rsid w:val="00B45AC6"/>
    <w:rsid w:val="00B45C6A"/>
    <w:rsid w:val="00B45F15"/>
    <w:rsid w:val="00B4632A"/>
    <w:rsid w:val="00B50C93"/>
    <w:rsid w:val="00B50D79"/>
    <w:rsid w:val="00B51C2A"/>
    <w:rsid w:val="00B51F92"/>
    <w:rsid w:val="00B52FC5"/>
    <w:rsid w:val="00B530DA"/>
    <w:rsid w:val="00B53249"/>
    <w:rsid w:val="00B53D4E"/>
    <w:rsid w:val="00B54605"/>
    <w:rsid w:val="00B5483B"/>
    <w:rsid w:val="00B551E0"/>
    <w:rsid w:val="00B553FF"/>
    <w:rsid w:val="00B5559C"/>
    <w:rsid w:val="00B558CA"/>
    <w:rsid w:val="00B570BD"/>
    <w:rsid w:val="00B5728C"/>
    <w:rsid w:val="00B57590"/>
    <w:rsid w:val="00B576C0"/>
    <w:rsid w:val="00B57B32"/>
    <w:rsid w:val="00B57D5F"/>
    <w:rsid w:val="00B57F50"/>
    <w:rsid w:val="00B60607"/>
    <w:rsid w:val="00B6072F"/>
    <w:rsid w:val="00B61C65"/>
    <w:rsid w:val="00B61F16"/>
    <w:rsid w:val="00B62234"/>
    <w:rsid w:val="00B6242C"/>
    <w:rsid w:val="00B628A9"/>
    <w:rsid w:val="00B637F3"/>
    <w:rsid w:val="00B63832"/>
    <w:rsid w:val="00B63B0D"/>
    <w:rsid w:val="00B63B35"/>
    <w:rsid w:val="00B63C7C"/>
    <w:rsid w:val="00B64569"/>
    <w:rsid w:val="00B64A1D"/>
    <w:rsid w:val="00B653BF"/>
    <w:rsid w:val="00B659B3"/>
    <w:rsid w:val="00B65AF2"/>
    <w:rsid w:val="00B65D0B"/>
    <w:rsid w:val="00B65D19"/>
    <w:rsid w:val="00B66B49"/>
    <w:rsid w:val="00B66C4C"/>
    <w:rsid w:val="00B67233"/>
    <w:rsid w:val="00B67A1F"/>
    <w:rsid w:val="00B70725"/>
    <w:rsid w:val="00B70AA7"/>
    <w:rsid w:val="00B70ED9"/>
    <w:rsid w:val="00B7107A"/>
    <w:rsid w:val="00B71406"/>
    <w:rsid w:val="00B716A3"/>
    <w:rsid w:val="00B724E7"/>
    <w:rsid w:val="00B729A0"/>
    <w:rsid w:val="00B72B06"/>
    <w:rsid w:val="00B72CEF"/>
    <w:rsid w:val="00B730B0"/>
    <w:rsid w:val="00B7376D"/>
    <w:rsid w:val="00B73B35"/>
    <w:rsid w:val="00B73DBA"/>
    <w:rsid w:val="00B74514"/>
    <w:rsid w:val="00B745AC"/>
    <w:rsid w:val="00B749DB"/>
    <w:rsid w:val="00B7515D"/>
    <w:rsid w:val="00B753DB"/>
    <w:rsid w:val="00B758D0"/>
    <w:rsid w:val="00B7590F"/>
    <w:rsid w:val="00B759B4"/>
    <w:rsid w:val="00B75A8C"/>
    <w:rsid w:val="00B75CD5"/>
    <w:rsid w:val="00B75ED1"/>
    <w:rsid w:val="00B75EE4"/>
    <w:rsid w:val="00B77194"/>
    <w:rsid w:val="00B7719C"/>
    <w:rsid w:val="00B80264"/>
    <w:rsid w:val="00B8076A"/>
    <w:rsid w:val="00B80E63"/>
    <w:rsid w:val="00B81140"/>
    <w:rsid w:val="00B812A9"/>
    <w:rsid w:val="00B817BC"/>
    <w:rsid w:val="00B81A7C"/>
    <w:rsid w:val="00B81D0E"/>
    <w:rsid w:val="00B81E99"/>
    <w:rsid w:val="00B81FA1"/>
    <w:rsid w:val="00B81FBA"/>
    <w:rsid w:val="00B81FD2"/>
    <w:rsid w:val="00B822AF"/>
    <w:rsid w:val="00B82B1E"/>
    <w:rsid w:val="00B83827"/>
    <w:rsid w:val="00B8383D"/>
    <w:rsid w:val="00B83F9E"/>
    <w:rsid w:val="00B84301"/>
    <w:rsid w:val="00B84E92"/>
    <w:rsid w:val="00B85722"/>
    <w:rsid w:val="00B8587F"/>
    <w:rsid w:val="00B85931"/>
    <w:rsid w:val="00B8642F"/>
    <w:rsid w:val="00B8671F"/>
    <w:rsid w:val="00B8683D"/>
    <w:rsid w:val="00B868A5"/>
    <w:rsid w:val="00B86DF4"/>
    <w:rsid w:val="00B86E65"/>
    <w:rsid w:val="00B873E2"/>
    <w:rsid w:val="00B87847"/>
    <w:rsid w:val="00B879A4"/>
    <w:rsid w:val="00B87D76"/>
    <w:rsid w:val="00B87E64"/>
    <w:rsid w:val="00B87E88"/>
    <w:rsid w:val="00B902C3"/>
    <w:rsid w:val="00B90457"/>
    <w:rsid w:val="00B90891"/>
    <w:rsid w:val="00B91C50"/>
    <w:rsid w:val="00B92A51"/>
    <w:rsid w:val="00B92BF4"/>
    <w:rsid w:val="00B93481"/>
    <w:rsid w:val="00B939D7"/>
    <w:rsid w:val="00B93D05"/>
    <w:rsid w:val="00B94017"/>
    <w:rsid w:val="00B94293"/>
    <w:rsid w:val="00B9438A"/>
    <w:rsid w:val="00B94C74"/>
    <w:rsid w:val="00B951C8"/>
    <w:rsid w:val="00B96499"/>
    <w:rsid w:val="00B96B86"/>
    <w:rsid w:val="00B97699"/>
    <w:rsid w:val="00BA0337"/>
    <w:rsid w:val="00BA0435"/>
    <w:rsid w:val="00BA1275"/>
    <w:rsid w:val="00BA1438"/>
    <w:rsid w:val="00BA1638"/>
    <w:rsid w:val="00BA251D"/>
    <w:rsid w:val="00BA251E"/>
    <w:rsid w:val="00BA2EC8"/>
    <w:rsid w:val="00BA33F6"/>
    <w:rsid w:val="00BA3613"/>
    <w:rsid w:val="00BA5024"/>
    <w:rsid w:val="00BA526A"/>
    <w:rsid w:val="00BA53A9"/>
    <w:rsid w:val="00BA5464"/>
    <w:rsid w:val="00BA55F7"/>
    <w:rsid w:val="00BA5B0F"/>
    <w:rsid w:val="00BA5D69"/>
    <w:rsid w:val="00BA5E8D"/>
    <w:rsid w:val="00BA65F8"/>
    <w:rsid w:val="00BA6A87"/>
    <w:rsid w:val="00BA6C10"/>
    <w:rsid w:val="00BA6DC9"/>
    <w:rsid w:val="00BA6EFC"/>
    <w:rsid w:val="00BA765D"/>
    <w:rsid w:val="00BA79A7"/>
    <w:rsid w:val="00BA7A3F"/>
    <w:rsid w:val="00BB0259"/>
    <w:rsid w:val="00BB0472"/>
    <w:rsid w:val="00BB0719"/>
    <w:rsid w:val="00BB082F"/>
    <w:rsid w:val="00BB0E52"/>
    <w:rsid w:val="00BB0E72"/>
    <w:rsid w:val="00BB15DC"/>
    <w:rsid w:val="00BB17D3"/>
    <w:rsid w:val="00BB1A2C"/>
    <w:rsid w:val="00BB1D20"/>
    <w:rsid w:val="00BB1D8F"/>
    <w:rsid w:val="00BB2241"/>
    <w:rsid w:val="00BB27F1"/>
    <w:rsid w:val="00BB4597"/>
    <w:rsid w:val="00BB48A5"/>
    <w:rsid w:val="00BB4C52"/>
    <w:rsid w:val="00BB4CC3"/>
    <w:rsid w:val="00BB528A"/>
    <w:rsid w:val="00BB52F2"/>
    <w:rsid w:val="00BB53E3"/>
    <w:rsid w:val="00BB5836"/>
    <w:rsid w:val="00BB58BC"/>
    <w:rsid w:val="00BB5EFE"/>
    <w:rsid w:val="00BB6508"/>
    <w:rsid w:val="00BB6E7A"/>
    <w:rsid w:val="00BB6FEC"/>
    <w:rsid w:val="00BB7296"/>
    <w:rsid w:val="00BB7D1F"/>
    <w:rsid w:val="00BC06B7"/>
    <w:rsid w:val="00BC07D2"/>
    <w:rsid w:val="00BC0834"/>
    <w:rsid w:val="00BC10AE"/>
    <w:rsid w:val="00BC188E"/>
    <w:rsid w:val="00BC1B67"/>
    <w:rsid w:val="00BC1BA3"/>
    <w:rsid w:val="00BC1D24"/>
    <w:rsid w:val="00BC1F60"/>
    <w:rsid w:val="00BC23AE"/>
    <w:rsid w:val="00BC2AFE"/>
    <w:rsid w:val="00BC2B31"/>
    <w:rsid w:val="00BC3E01"/>
    <w:rsid w:val="00BC477E"/>
    <w:rsid w:val="00BC478E"/>
    <w:rsid w:val="00BC4B66"/>
    <w:rsid w:val="00BC4FCE"/>
    <w:rsid w:val="00BC5CB3"/>
    <w:rsid w:val="00BC5EC7"/>
    <w:rsid w:val="00BC6201"/>
    <w:rsid w:val="00BC63BB"/>
    <w:rsid w:val="00BC6D8F"/>
    <w:rsid w:val="00BC7B6D"/>
    <w:rsid w:val="00BD034D"/>
    <w:rsid w:val="00BD1025"/>
    <w:rsid w:val="00BD1A05"/>
    <w:rsid w:val="00BD1DE0"/>
    <w:rsid w:val="00BD1FF0"/>
    <w:rsid w:val="00BD1FFA"/>
    <w:rsid w:val="00BD2435"/>
    <w:rsid w:val="00BD281A"/>
    <w:rsid w:val="00BD2936"/>
    <w:rsid w:val="00BD2A8C"/>
    <w:rsid w:val="00BD2FD2"/>
    <w:rsid w:val="00BD30CB"/>
    <w:rsid w:val="00BD33C4"/>
    <w:rsid w:val="00BD3B8B"/>
    <w:rsid w:val="00BD3DE5"/>
    <w:rsid w:val="00BD41C0"/>
    <w:rsid w:val="00BD4290"/>
    <w:rsid w:val="00BD44A1"/>
    <w:rsid w:val="00BD4EF7"/>
    <w:rsid w:val="00BD53B2"/>
    <w:rsid w:val="00BD5524"/>
    <w:rsid w:val="00BD5567"/>
    <w:rsid w:val="00BD5D2C"/>
    <w:rsid w:val="00BD5F44"/>
    <w:rsid w:val="00BD6158"/>
    <w:rsid w:val="00BD6DD4"/>
    <w:rsid w:val="00BD7239"/>
    <w:rsid w:val="00BD72D8"/>
    <w:rsid w:val="00BD749E"/>
    <w:rsid w:val="00BD7AC1"/>
    <w:rsid w:val="00BD7BD5"/>
    <w:rsid w:val="00BE02A2"/>
    <w:rsid w:val="00BE0579"/>
    <w:rsid w:val="00BE0896"/>
    <w:rsid w:val="00BE0CDE"/>
    <w:rsid w:val="00BE0E15"/>
    <w:rsid w:val="00BE0F39"/>
    <w:rsid w:val="00BE1F70"/>
    <w:rsid w:val="00BE2215"/>
    <w:rsid w:val="00BE23BA"/>
    <w:rsid w:val="00BE2895"/>
    <w:rsid w:val="00BE2A88"/>
    <w:rsid w:val="00BE3356"/>
    <w:rsid w:val="00BE35C5"/>
    <w:rsid w:val="00BE37DA"/>
    <w:rsid w:val="00BE3F4E"/>
    <w:rsid w:val="00BE4957"/>
    <w:rsid w:val="00BE49BF"/>
    <w:rsid w:val="00BE4F59"/>
    <w:rsid w:val="00BE4F66"/>
    <w:rsid w:val="00BE4F69"/>
    <w:rsid w:val="00BE53B0"/>
    <w:rsid w:val="00BE53BD"/>
    <w:rsid w:val="00BE5457"/>
    <w:rsid w:val="00BE5721"/>
    <w:rsid w:val="00BE5C88"/>
    <w:rsid w:val="00BE5D55"/>
    <w:rsid w:val="00BE60B9"/>
    <w:rsid w:val="00BE6A69"/>
    <w:rsid w:val="00BE6CF8"/>
    <w:rsid w:val="00BE6E84"/>
    <w:rsid w:val="00BE7194"/>
    <w:rsid w:val="00BF0319"/>
    <w:rsid w:val="00BF0B1E"/>
    <w:rsid w:val="00BF0ED4"/>
    <w:rsid w:val="00BF1492"/>
    <w:rsid w:val="00BF159D"/>
    <w:rsid w:val="00BF15B7"/>
    <w:rsid w:val="00BF16D9"/>
    <w:rsid w:val="00BF2192"/>
    <w:rsid w:val="00BF21FE"/>
    <w:rsid w:val="00BF26A9"/>
    <w:rsid w:val="00BF2801"/>
    <w:rsid w:val="00BF2A80"/>
    <w:rsid w:val="00BF2CA5"/>
    <w:rsid w:val="00BF2DA9"/>
    <w:rsid w:val="00BF3724"/>
    <w:rsid w:val="00BF462F"/>
    <w:rsid w:val="00BF4949"/>
    <w:rsid w:val="00BF4B33"/>
    <w:rsid w:val="00BF520C"/>
    <w:rsid w:val="00BF5601"/>
    <w:rsid w:val="00BF5C29"/>
    <w:rsid w:val="00BF628C"/>
    <w:rsid w:val="00BF637C"/>
    <w:rsid w:val="00BF6831"/>
    <w:rsid w:val="00BF74A5"/>
    <w:rsid w:val="00BF7571"/>
    <w:rsid w:val="00BF760C"/>
    <w:rsid w:val="00C00497"/>
    <w:rsid w:val="00C0149D"/>
    <w:rsid w:val="00C01702"/>
    <w:rsid w:val="00C01EF0"/>
    <w:rsid w:val="00C020C4"/>
    <w:rsid w:val="00C023BE"/>
    <w:rsid w:val="00C027C0"/>
    <w:rsid w:val="00C02841"/>
    <w:rsid w:val="00C02DA6"/>
    <w:rsid w:val="00C032AC"/>
    <w:rsid w:val="00C03C1A"/>
    <w:rsid w:val="00C0448D"/>
    <w:rsid w:val="00C047DA"/>
    <w:rsid w:val="00C05934"/>
    <w:rsid w:val="00C05D0A"/>
    <w:rsid w:val="00C0651B"/>
    <w:rsid w:val="00C068FE"/>
    <w:rsid w:val="00C06921"/>
    <w:rsid w:val="00C06F09"/>
    <w:rsid w:val="00C07379"/>
    <w:rsid w:val="00C07887"/>
    <w:rsid w:val="00C107D2"/>
    <w:rsid w:val="00C10810"/>
    <w:rsid w:val="00C108E7"/>
    <w:rsid w:val="00C10CA0"/>
    <w:rsid w:val="00C10E2A"/>
    <w:rsid w:val="00C1145A"/>
    <w:rsid w:val="00C1186D"/>
    <w:rsid w:val="00C11D48"/>
    <w:rsid w:val="00C11E03"/>
    <w:rsid w:val="00C11F3F"/>
    <w:rsid w:val="00C12E1D"/>
    <w:rsid w:val="00C13375"/>
    <w:rsid w:val="00C13D9D"/>
    <w:rsid w:val="00C1414C"/>
    <w:rsid w:val="00C14239"/>
    <w:rsid w:val="00C142CD"/>
    <w:rsid w:val="00C14747"/>
    <w:rsid w:val="00C151EA"/>
    <w:rsid w:val="00C1587B"/>
    <w:rsid w:val="00C15AD5"/>
    <w:rsid w:val="00C15CF7"/>
    <w:rsid w:val="00C16B6D"/>
    <w:rsid w:val="00C16EF7"/>
    <w:rsid w:val="00C17164"/>
    <w:rsid w:val="00C1755C"/>
    <w:rsid w:val="00C17AD2"/>
    <w:rsid w:val="00C17C21"/>
    <w:rsid w:val="00C17FAE"/>
    <w:rsid w:val="00C2020F"/>
    <w:rsid w:val="00C20997"/>
    <w:rsid w:val="00C211FE"/>
    <w:rsid w:val="00C214C5"/>
    <w:rsid w:val="00C21569"/>
    <w:rsid w:val="00C21671"/>
    <w:rsid w:val="00C2175D"/>
    <w:rsid w:val="00C21C5D"/>
    <w:rsid w:val="00C2230B"/>
    <w:rsid w:val="00C2232F"/>
    <w:rsid w:val="00C22575"/>
    <w:rsid w:val="00C22800"/>
    <w:rsid w:val="00C22AF6"/>
    <w:rsid w:val="00C22CFB"/>
    <w:rsid w:val="00C2349B"/>
    <w:rsid w:val="00C23C0B"/>
    <w:rsid w:val="00C23C5D"/>
    <w:rsid w:val="00C2403C"/>
    <w:rsid w:val="00C2438F"/>
    <w:rsid w:val="00C24851"/>
    <w:rsid w:val="00C24E3B"/>
    <w:rsid w:val="00C2586C"/>
    <w:rsid w:val="00C25D1B"/>
    <w:rsid w:val="00C25D2F"/>
    <w:rsid w:val="00C2731C"/>
    <w:rsid w:val="00C279F2"/>
    <w:rsid w:val="00C301B3"/>
    <w:rsid w:val="00C302D7"/>
    <w:rsid w:val="00C30A23"/>
    <w:rsid w:val="00C30A2A"/>
    <w:rsid w:val="00C30A52"/>
    <w:rsid w:val="00C30D20"/>
    <w:rsid w:val="00C30FA1"/>
    <w:rsid w:val="00C31110"/>
    <w:rsid w:val="00C3122B"/>
    <w:rsid w:val="00C31843"/>
    <w:rsid w:val="00C318F9"/>
    <w:rsid w:val="00C31F80"/>
    <w:rsid w:val="00C324F0"/>
    <w:rsid w:val="00C3318E"/>
    <w:rsid w:val="00C33553"/>
    <w:rsid w:val="00C33EED"/>
    <w:rsid w:val="00C340B1"/>
    <w:rsid w:val="00C34177"/>
    <w:rsid w:val="00C34271"/>
    <w:rsid w:val="00C34523"/>
    <w:rsid w:val="00C34EBF"/>
    <w:rsid w:val="00C35274"/>
    <w:rsid w:val="00C35325"/>
    <w:rsid w:val="00C35677"/>
    <w:rsid w:val="00C35765"/>
    <w:rsid w:val="00C35C8B"/>
    <w:rsid w:val="00C3650C"/>
    <w:rsid w:val="00C36FC4"/>
    <w:rsid w:val="00C371A2"/>
    <w:rsid w:val="00C402AE"/>
    <w:rsid w:val="00C4095A"/>
    <w:rsid w:val="00C4096F"/>
    <w:rsid w:val="00C40BFA"/>
    <w:rsid w:val="00C40D1E"/>
    <w:rsid w:val="00C40E3C"/>
    <w:rsid w:val="00C411D3"/>
    <w:rsid w:val="00C415B3"/>
    <w:rsid w:val="00C4184E"/>
    <w:rsid w:val="00C429A7"/>
    <w:rsid w:val="00C42B9A"/>
    <w:rsid w:val="00C43011"/>
    <w:rsid w:val="00C43959"/>
    <w:rsid w:val="00C43A1A"/>
    <w:rsid w:val="00C44C1D"/>
    <w:rsid w:val="00C44F83"/>
    <w:rsid w:val="00C4502F"/>
    <w:rsid w:val="00C45868"/>
    <w:rsid w:val="00C4676B"/>
    <w:rsid w:val="00C4679A"/>
    <w:rsid w:val="00C46CF5"/>
    <w:rsid w:val="00C46E16"/>
    <w:rsid w:val="00C46FEB"/>
    <w:rsid w:val="00C470E3"/>
    <w:rsid w:val="00C470E9"/>
    <w:rsid w:val="00C47336"/>
    <w:rsid w:val="00C477A3"/>
    <w:rsid w:val="00C47960"/>
    <w:rsid w:val="00C47DAC"/>
    <w:rsid w:val="00C500CC"/>
    <w:rsid w:val="00C501CE"/>
    <w:rsid w:val="00C50497"/>
    <w:rsid w:val="00C50C79"/>
    <w:rsid w:val="00C50FC9"/>
    <w:rsid w:val="00C5157E"/>
    <w:rsid w:val="00C51AC1"/>
    <w:rsid w:val="00C5203C"/>
    <w:rsid w:val="00C520B8"/>
    <w:rsid w:val="00C526B2"/>
    <w:rsid w:val="00C52845"/>
    <w:rsid w:val="00C53435"/>
    <w:rsid w:val="00C5357A"/>
    <w:rsid w:val="00C536F3"/>
    <w:rsid w:val="00C541A9"/>
    <w:rsid w:val="00C543AC"/>
    <w:rsid w:val="00C54874"/>
    <w:rsid w:val="00C54897"/>
    <w:rsid w:val="00C5490F"/>
    <w:rsid w:val="00C552A6"/>
    <w:rsid w:val="00C5550B"/>
    <w:rsid w:val="00C55672"/>
    <w:rsid w:val="00C558D5"/>
    <w:rsid w:val="00C55B24"/>
    <w:rsid w:val="00C55E27"/>
    <w:rsid w:val="00C56BFE"/>
    <w:rsid w:val="00C56D88"/>
    <w:rsid w:val="00C56DF2"/>
    <w:rsid w:val="00C56E01"/>
    <w:rsid w:val="00C57262"/>
    <w:rsid w:val="00C573E6"/>
    <w:rsid w:val="00C57535"/>
    <w:rsid w:val="00C57A1B"/>
    <w:rsid w:val="00C57D5A"/>
    <w:rsid w:val="00C57F5E"/>
    <w:rsid w:val="00C57F9A"/>
    <w:rsid w:val="00C6088D"/>
    <w:rsid w:val="00C60E8D"/>
    <w:rsid w:val="00C61285"/>
    <w:rsid w:val="00C612C7"/>
    <w:rsid w:val="00C61308"/>
    <w:rsid w:val="00C61476"/>
    <w:rsid w:val="00C61600"/>
    <w:rsid w:val="00C61AD5"/>
    <w:rsid w:val="00C61DFB"/>
    <w:rsid w:val="00C62910"/>
    <w:rsid w:val="00C62A23"/>
    <w:rsid w:val="00C62F5A"/>
    <w:rsid w:val="00C638CA"/>
    <w:rsid w:val="00C63D46"/>
    <w:rsid w:val="00C6411B"/>
    <w:rsid w:val="00C64A1A"/>
    <w:rsid w:val="00C64AF3"/>
    <w:rsid w:val="00C64B6C"/>
    <w:rsid w:val="00C6512F"/>
    <w:rsid w:val="00C651EF"/>
    <w:rsid w:val="00C65F6D"/>
    <w:rsid w:val="00C6700D"/>
    <w:rsid w:val="00C672BD"/>
    <w:rsid w:val="00C672E0"/>
    <w:rsid w:val="00C6784F"/>
    <w:rsid w:val="00C6794C"/>
    <w:rsid w:val="00C70568"/>
    <w:rsid w:val="00C70719"/>
    <w:rsid w:val="00C70761"/>
    <w:rsid w:val="00C70855"/>
    <w:rsid w:val="00C70F60"/>
    <w:rsid w:val="00C712C7"/>
    <w:rsid w:val="00C7130B"/>
    <w:rsid w:val="00C719BA"/>
    <w:rsid w:val="00C71DB5"/>
    <w:rsid w:val="00C7207E"/>
    <w:rsid w:val="00C721A2"/>
    <w:rsid w:val="00C72372"/>
    <w:rsid w:val="00C72806"/>
    <w:rsid w:val="00C728E5"/>
    <w:rsid w:val="00C72A6F"/>
    <w:rsid w:val="00C72B2C"/>
    <w:rsid w:val="00C730CA"/>
    <w:rsid w:val="00C7314D"/>
    <w:rsid w:val="00C7386C"/>
    <w:rsid w:val="00C73892"/>
    <w:rsid w:val="00C73CC0"/>
    <w:rsid w:val="00C7401B"/>
    <w:rsid w:val="00C74380"/>
    <w:rsid w:val="00C7452D"/>
    <w:rsid w:val="00C7486F"/>
    <w:rsid w:val="00C75102"/>
    <w:rsid w:val="00C753BD"/>
    <w:rsid w:val="00C75526"/>
    <w:rsid w:val="00C759A7"/>
    <w:rsid w:val="00C75BC3"/>
    <w:rsid w:val="00C760C2"/>
    <w:rsid w:val="00C76470"/>
    <w:rsid w:val="00C76AF1"/>
    <w:rsid w:val="00C76EA0"/>
    <w:rsid w:val="00C7708F"/>
    <w:rsid w:val="00C77AA8"/>
    <w:rsid w:val="00C80A59"/>
    <w:rsid w:val="00C81765"/>
    <w:rsid w:val="00C81CE3"/>
    <w:rsid w:val="00C821B7"/>
    <w:rsid w:val="00C822C6"/>
    <w:rsid w:val="00C825E8"/>
    <w:rsid w:val="00C82612"/>
    <w:rsid w:val="00C83390"/>
    <w:rsid w:val="00C8369D"/>
    <w:rsid w:val="00C83B3A"/>
    <w:rsid w:val="00C83BF0"/>
    <w:rsid w:val="00C83F3E"/>
    <w:rsid w:val="00C84156"/>
    <w:rsid w:val="00C8438A"/>
    <w:rsid w:val="00C84431"/>
    <w:rsid w:val="00C844EA"/>
    <w:rsid w:val="00C844F9"/>
    <w:rsid w:val="00C84539"/>
    <w:rsid w:val="00C84AB7"/>
    <w:rsid w:val="00C85029"/>
    <w:rsid w:val="00C85130"/>
    <w:rsid w:val="00C85282"/>
    <w:rsid w:val="00C855A8"/>
    <w:rsid w:val="00C85710"/>
    <w:rsid w:val="00C85B83"/>
    <w:rsid w:val="00C86F0E"/>
    <w:rsid w:val="00C8729B"/>
    <w:rsid w:val="00C876B6"/>
    <w:rsid w:val="00C879D0"/>
    <w:rsid w:val="00C87A91"/>
    <w:rsid w:val="00C87BC8"/>
    <w:rsid w:val="00C903BA"/>
    <w:rsid w:val="00C9081E"/>
    <w:rsid w:val="00C90C8E"/>
    <w:rsid w:val="00C90CC7"/>
    <w:rsid w:val="00C91F9B"/>
    <w:rsid w:val="00C9280E"/>
    <w:rsid w:val="00C93183"/>
    <w:rsid w:val="00C93713"/>
    <w:rsid w:val="00C93F1C"/>
    <w:rsid w:val="00C941B1"/>
    <w:rsid w:val="00C94220"/>
    <w:rsid w:val="00C94424"/>
    <w:rsid w:val="00C94634"/>
    <w:rsid w:val="00C9465E"/>
    <w:rsid w:val="00C953DB"/>
    <w:rsid w:val="00C954DD"/>
    <w:rsid w:val="00C95B7E"/>
    <w:rsid w:val="00C96242"/>
    <w:rsid w:val="00C96F61"/>
    <w:rsid w:val="00C96FF2"/>
    <w:rsid w:val="00C9732C"/>
    <w:rsid w:val="00C974E7"/>
    <w:rsid w:val="00CA0055"/>
    <w:rsid w:val="00CA013C"/>
    <w:rsid w:val="00CA07B1"/>
    <w:rsid w:val="00CA0A87"/>
    <w:rsid w:val="00CA1180"/>
    <w:rsid w:val="00CA1305"/>
    <w:rsid w:val="00CA162E"/>
    <w:rsid w:val="00CA23C1"/>
    <w:rsid w:val="00CA26DC"/>
    <w:rsid w:val="00CA2CFD"/>
    <w:rsid w:val="00CA34D6"/>
    <w:rsid w:val="00CA3675"/>
    <w:rsid w:val="00CA3ED6"/>
    <w:rsid w:val="00CA42AF"/>
    <w:rsid w:val="00CA4532"/>
    <w:rsid w:val="00CA477D"/>
    <w:rsid w:val="00CA4B02"/>
    <w:rsid w:val="00CA4F46"/>
    <w:rsid w:val="00CA5014"/>
    <w:rsid w:val="00CA5223"/>
    <w:rsid w:val="00CA587A"/>
    <w:rsid w:val="00CA5BDC"/>
    <w:rsid w:val="00CA5E64"/>
    <w:rsid w:val="00CA5F1B"/>
    <w:rsid w:val="00CA6077"/>
    <w:rsid w:val="00CA61E5"/>
    <w:rsid w:val="00CA6625"/>
    <w:rsid w:val="00CA6CF8"/>
    <w:rsid w:val="00CA6DCE"/>
    <w:rsid w:val="00CA6F92"/>
    <w:rsid w:val="00CA711B"/>
    <w:rsid w:val="00CA71D8"/>
    <w:rsid w:val="00CA7434"/>
    <w:rsid w:val="00CA74C1"/>
    <w:rsid w:val="00CA76E4"/>
    <w:rsid w:val="00CA77A8"/>
    <w:rsid w:val="00CA7902"/>
    <w:rsid w:val="00CA7D32"/>
    <w:rsid w:val="00CB00ED"/>
    <w:rsid w:val="00CB03DE"/>
    <w:rsid w:val="00CB0646"/>
    <w:rsid w:val="00CB0893"/>
    <w:rsid w:val="00CB0C00"/>
    <w:rsid w:val="00CB0CDF"/>
    <w:rsid w:val="00CB1136"/>
    <w:rsid w:val="00CB18BD"/>
    <w:rsid w:val="00CB18BE"/>
    <w:rsid w:val="00CB1C22"/>
    <w:rsid w:val="00CB28FF"/>
    <w:rsid w:val="00CB2C4E"/>
    <w:rsid w:val="00CB3350"/>
    <w:rsid w:val="00CB356A"/>
    <w:rsid w:val="00CB3667"/>
    <w:rsid w:val="00CB36C6"/>
    <w:rsid w:val="00CB3A6C"/>
    <w:rsid w:val="00CB3CC0"/>
    <w:rsid w:val="00CB446E"/>
    <w:rsid w:val="00CB4991"/>
    <w:rsid w:val="00CB4E1F"/>
    <w:rsid w:val="00CB547C"/>
    <w:rsid w:val="00CB564C"/>
    <w:rsid w:val="00CB5831"/>
    <w:rsid w:val="00CB5A4B"/>
    <w:rsid w:val="00CB5D29"/>
    <w:rsid w:val="00CB5F9A"/>
    <w:rsid w:val="00CB6A94"/>
    <w:rsid w:val="00CB6B3C"/>
    <w:rsid w:val="00CB6B95"/>
    <w:rsid w:val="00CB6FB3"/>
    <w:rsid w:val="00CB7715"/>
    <w:rsid w:val="00CB7752"/>
    <w:rsid w:val="00CB7B79"/>
    <w:rsid w:val="00CB7EFC"/>
    <w:rsid w:val="00CC00E1"/>
    <w:rsid w:val="00CC0B79"/>
    <w:rsid w:val="00CC0D4B"/>
    <w:rsid w:val="00CC0EEC"/>
    <w:rsid w:val="00CC13B4"/>
    <w:rsid w:val="00CC15BE"/>
    <w:rsid w:val="00CC19E0"/>
    <w:rsid w:val="00CC20AA"/>
    <w:rsid w:val="00CC22E3"/>
    <w:rsid w:val="00CC232A"/>
    <w:rsid w:val="00CC25BF"/>
    <w:rsid w:val="00CC28BA"/>
    <w:rsid w:val="00CC2A2F"/>
    <w:rsid w:val="00CC2A8E"/>
    <w:rsid w:val="00CC2B3D"/>
    <w:rsid w:val="00CC3479"/>
    <w:rsid w:val="00CC372E"/>
    <w:rsid w:val="00CC38E3"/>
    <w:rsid w:val="00CC3D0C"/>
    <w:rsid w:val="00CC3EA5"/>
    <w:rsid w:val="00CC4020"/>
    <w:rsid w:val="00CC4391"/>
    <w:rsid w:val="00CC491A"/>
    <w:rsid w:val="00CC5F2B"/>
    <w:rsid w:val="00CC6309"/>
    <w:rsid w:val="00CC6458"/>
    <w:rsid w:val="00CC68E2"/>
    <w:rsid w:val="00CC699F"/>
    <w:rsid w:val="00CC7456"/>
    <w:rsid w:val="00CC7835"/>
    <w:rsid w:val="00CC7877"/>
    <w:rsid w:val="00CC7989"/>
    <w:rsid w:val="00CC7D12"/>
    <w:rsid w:val="00CD12A9"/>
    <w:rsid w:val="00CD14C7"/>
    <w:rsid w:val="00CD199B"/>
    <w:rsid w:val="00CD1ED3"/>
    <w:rsid w:val="00CD2ADA"/>
    <w:rsid w:val="00CD2FB5"/>
    <w:rsid w:val="00CD30A5"/>
    <w:rsid w:val="00CD3759"/>
    <w:rsid w:val="00CD3789"/>
    <w:rsid w:val="00CD3C87"/>
    <w:rsid w:val="00CD499B"/>
    <w:rsid w:val="00CD5FE6"/>
    <w:rsid w:val="00CD6442"/>
    <w:rsid w:val="00CD6721"/>
    <w:rsid w:val="00CD6DDC"/>
    <w:rsid w:val="00CD7165"/>
    <w:rsid w:val="00CE0351"/>
    <w:rsid w:val="00CE1A44"/>
    <w:rsid w:val="00CE1AAF"/>
    <w:rsid w:val="00CE216F"/>
    <w:rsid w:val="00CE298E"/>
    <w:rsid w:val="00CE2D4F"/>
    <w:rsid w:val="00CE2FFC"/>
    <w:rsid w:val="00CE3322"/>
    <w:rsid w:val="00CE3478"/>
    <w:rsid w:val="00CE36D1"/>
    <w:rsid w:val="00CE3871"/>
    <w:rsid w:val="00CE39C1"/>
    <w:rsid w:val="00CE3DC4"/>
    <w:rsid w:val="00CE434E"/>
    <w:rsid w:val="00CE4380"/>
    <w:rsid w:val="00CE43C2"/>
    <w:rsid w:val="00CE4A54"/>
    <w:rsid w:val="00CE4D56"/>
    <w:rsid w:val="00CE52CD"/>
    <w:rsid w:val="00CE5373"/>
    <w:rsid w:val="00CE56D5"/>
    <w:rsid w:val="00CE59B3"/>
    <w:rsid w:val="00CE5D79"/>
    <w:rsid w:val="00CE60B1"/>
    <w:rsid w:val="00CE6E00"/>
    <w:rsid w:val="00CE6E58"/>
    <w:rsid w:val="00CE70AD"/>
    <w:rsid w:val="00CE7742"/>
    <w:rsid w:val="00CE7B71"/>
    <w:rsid w:val="00CE7E36"/>
    <w:rsid w:val="00CF0670"/>
    <w:rsid w:val="00CF069F"/>
    <w:rsid w:val="00CF0BF3"/>
    <w:rsid w:val="00CF0BFD"/>
    <w:rsid w:val="00CF0C1E"/>
    <w:rsid w:val="00CF0EA9"/>
    <w:rsid w:val="00CF0EC5"/>
    <w:rsid w:val="00CF1299"/>
    <w:rsid w:val="00CF12AC"/>
    <w:rsid w:val="00CF1395"/>
    <w:rsid w:val="00CF173F"/>
    <w:rsid w:val="00CF1F5B"/>
    <w:rsid w:val="00CF24E4"/>
    <w:rsid w:val="00CF2500"/>
    <w:rsid w:val="00CF2C9E"/>
    <w:rsid w:val="00CF2D0B"/>
    <w:rsid w:val="00CF3062"/>
    <w:rsid w:val="00CF3222"/>
    <w:rsid w:val="00CF335A"/>
    <w:rsid w:val="00CF3422"/>
    <w:rsid w:val="00CF3501"/>
    <w:rsid w:val="00CF35C8"/>
    <w:rsid w:val="00CF37DE"/>
    <w:rsid w:val="00CF3C42"/>
    <w:rsid w:val="00CF3D37"/>
    <w:rsid w:val="00CF3E51"/>
    <w:rsid w:val="00CF4985"/>
    <w:rsid w:val="00CF49C0"/>
    <w:rsid w:val="00CF561D"/>
    <w:rsid w:val="00CF5E7B"/>
    <w:rsid w:val="00CF613F"/>
    <w:rsid w:val="00CF6372"/>
    <w:rsid w:val="00CF63F1"/>
    <w:rsid w:val="00CF66F1"/>
    <w:rsid w:val="00CF6AC5"/>
    <w:rsid w:val="00CF71F4"/>
    <w:rsid w:val="00CF73A1"/>
    <w:rsid w:val="00CF7904"/>
    <w:rsid w:val="00CF7F00"/>
    <w:rsid w:val="00CF7FD9"/>
    <w:rsid w:val="00D0003C"/>
    <w:rsid w:val="00D00280"/>
    <w:rsid w:val="00D00508"/>
    <w:rsid w:val="00D00618"/>
    <w:rsid w:val="00D00FDA"/>
    <w:rsid w:val="00D01213"/>
    <w:rsid w:val="00D012B5"/>
    <w:rsid w:val="00D013EB"/>
    <w:rsid w:val="00D015AF"/>
    <w:rsid w:val="00D0181A"/>
    <w:rsid w:val="00D02B92"/>
    <w:rsid w:val="00D02BAA"/>
    <w:rsid w:val="00D02EB6"/>
    <w:rsid w:val="00D030C7"/>
    <w:rsid w:val="00D03803"/>
    <w:rsid w:val="00D03F61"/>
    <w:rsid w:val="00D03F95"/>
    <w:rsid w:val="00D0416F"/>
    <w:rsid w:val="00D043C0"/>
    <w:rsid w:val="00D0489F"/>
    <w:rsid w:val="00D048B7"/>
    <w:rsid w:val="00D048BB"/>
    <w:rsid w:val="00D04B54"/>
    <w:rsid w:val="00D04E12"/>
    <w:rsid w:val="00D050F6"/>
    <w:rsid w:val="00D05510"/>
    <w:rsid w:val="00D05EA3"/>
    <w:rsid w:val="00D0695B"/>
    <w:rsid w:val="00D06B8F"/>
    <w:rsid w:val="00D07826"/>
    <w:rsid w:val="00D07E2E"/>
    <w:rsid w:val="00D10021"/>
    <w:rsid w:val="00D101BB"/>
    <w:rsid w:val="00D10770"/>
    <w:rsid w:val="00D10D8C"/>
    <w:rsid w:val="00D10EB2"/>
    <w:rsid w:val="00D110C8"/>
    <w:rsid w:val="00D11896"/>
    <w:rsid w:val="00D11BFB"/>
    <w:rsid w:val="00D12A48"/>
    <w:rsid w:val="00D12E22"/>
    <w:rsid w:val="00D13112"/>
    <w:rsid w:val="00D134AE"/>
    <w:rsid w:val="00D136CB"/>
    <w:rsid w:val="00D13811"/>
    <w:rsid w:val="00D13CAC"/>
    <w:rsid w:val="00D142C4"/>
    <w:rsid w:val="00D145E4"/>
    <w:rsid w:val="00D14DBB"/>
    <w:rsid w:val="00D14E52"/>
    <w:rsid w:val="00D15682"/>
    <w:rsid w:val="00D15DA4"/>
    <w:rsid w:val="00D16175"/>
    <w:rsid w:val="00D1776D"/>
    <w:rsid w:val="00D17823"/>
    <w:rsid w:val="00D1784A"/>
    <w:rsid w:val="00D202AB"/>
    <w:rsid w:val="00D20550"/>
    <w:rsid w:val="00D207F9"/>
    <w:rsid w:val="00D20CF1"/>
    <w:rsid w:val="00D21109"/>
    <w:rsid w:val="00D211E6"/>
    <w:rsid w:val="00D214FD"/>
    <w:rsid w:val="00D220C1"/>
    <w:rsid w:val="00D22944"/>
    <w:rsid w:val="00D2321C"/>
    <w:rsid w:val="00D2326C"/>
    <w:rsid w:val="00D23637"/>
    <w:rsid w:val="00D2432A"/>
    <w:rsid w:val="00D248E9"/>
    <w:rsid w:val="00D248EA"/>
    <w:rsid w:val="00D24980"/>
    <w:rsid w:val="00D24A5F"/>
    <w:rsid w:val="00D24CA7"/>
    <w:rsid w:val="00D24CAF"/>
    <w:rsid w:val="00D2517E"/>
    <w:rsid w:val="00D2557D"/>
    <w:rsid w:val="00D255E3"/>
    <w:rsid w:val="00D259E0"/>
    <w:rsid w:val="00D260C7"/>
    <w:rsid w:val="00D2610D"/>
    <w:rsid w:val="00D262B9"/>
    <w:rsid w:val="00D264DB"/>
    <w:rsid w:val="00D264F3"/>
    <w:rsid w:val="00D26692"/>
    <w:rsid w:val="00D27365"/>
    <w:rsid w:val="00D275C4"/>
    <w:rsid w:val="00D27A00"/>
    <w:rsid w:val="00D27D50"/>
    <w:rsid w:val="00D306E3"/>
    <w:rsid w:val="00D30703"/>
    <w:rsid w:val="00D30B4D"/>
    <w:rsid w:val="00D30F65"/>
    <w:rsid w:val="00D3126E"/>
    <w:rsid w:val="00D3296D"/>
    <w:rsid w:val="00D32AB3"/>
    <w:rsid w:val="00D32BF3"/>
    <w:rsid w:val="00D3349C"/>
    <w:rsid w:val="00D3359C"/>
    <w:rsid w:val="00D33B4B"/>
    <w:rsid w:val="00D33FF0"/>
    <w:rsid w:val="00D34047"/>
    <w:rsid w:val="00D341B2"/>
    <w:rsid w:val="00D34FE1"/>
    <w:rsid w:val="00D357D4"/>
    <w:rsid w:val="00D35D11"/>
    <w:rsid w:val="00D35D35"/>
    <w:rsid w:val="00D36935"/>
    <w:rsid w:val="00D36B7E"/>
    <w:rsid w:val="00D36FE3"/>
    <w:rsid w:val="00D3722A"/>
    <w:rsid w:val="00D37343"/>
    <w:rsid w:val="00D379E6"/>
    <w:rsid w:val="00D37E33"/>
    <w:rsid w:val="00D40717"/>
    <w:rsid w:val="00D42391"/>
    <w:rsid w:val="00D427C4"/>
    <w:rsid w:val="00D42948"/>
    <w:rsid w:val="00D42D2C"/>
    <w:rsid w:val="00D42FD2"/>
    <w:rsid w:val="00D43335"/>
    <w:rsid w:val="00D43414"/>
    <w:rsid w:val="00D43585"/>
    <w:rsid w:val="00D435AA"/>
    <w:rsid w:val="00D4371E"/>
    <w:rsid w:val="00D43752"/>
    <w:rsid w:val="00D441DC"/>
    <w:rsid w:val="00D44428"/>
    <w:rsid w:val="00D44776"/>
    <w:rsid w:val="00D44913"/>
    <w:rsid w:val="00D4521F"/>
    <w:rsid w:val="00D455D1"/>
    <w:rsid w:val="00D45AA5"/>
    <w:rsid w:val="00D45BF8"/>
    <w:rsid w:val="00D45E71"/>
    <w:rsid w:val="00D4619B"/>
    <w:rsid w:val="00D46555"/>
    <w:rsid w:val="00D47089"/>
    <w:rsid w:val="00D475FB"/>
    <w:rsid w:val="00D47A58"/>
    <w:rsid w:val="00D50679"/>
    <w:rsid w:val="00D506D0"/>
    <w:rsid w:val="00D507FA"/>
    <w:rsid w:val="00D5087F"/>
    <w:rsid w:val="00D50BFE"/>
    <w:rsid w:val="00D50E5F"/>
    <w:rsid w:val="00D51210"/>
    <w:rsid w:val="00D5148B"/>
    <w:rsid w:val="00D51BC8"/>
    <w:rsid w:val="00D520B5"/>
    <w:rsid w:val="00D520FE"/>
    <w:rsid w:val="00D52F3B"/>
    <w:rsid w:val="00D53389"/>
    <w:rsid w:val="00D533B9"/>
    <w:rsid w:val="00D536F7"/>
    <w:rsid w:val="00D537CA"/>
    <w:rsid w:val="00D53AFB"/>
    <w:rsid w:val="00D53E40"/>
    <w:rsid w:val="00D54244"/>
    <w:rsid w:val="00D5446C"/>
    <w:rsid w:val="00D5457B"/>
    <w:rsid w:val="00D54B36"/>
    <w:rsid w:val="00D54C26"/>
    <w:rsid w:val="00D552E4"/>
    <w:rsid w:val="00D55301"/>
    <w:rsid w:val="00D554B4"/>
    <w:rsid w:val="00D5607C"/>
    <w:rsid w:val="00D56117"/>
    <w:rsid w:val="00D56217"/>
    <w:rsid w:val="00D5680A"/>
    <w:rsid w:val="00D5695A"/>
    <w:rsid w:val="00D57451"/>
    <w:rsid w:val="00D57AD7"/>
    <w:rsid w:val="00D57B87"/>
    <w:rsid w:val="00D60117"/>
    <w:rsid w:val="00D60A8F"/>
    <w:rsid w:val="00D60E31"/>
    <w:rsid w:val="00D613A3"/>
    <w:rsid w:val="00D615FB"/>
    <w:rsid w:val="00D61763"/>
    <w:rsid w:val="00D6268B"/>
    <w:rsid w:val="00D62BEF"/>
    <w:rsid w:val="00D62D84"/>
    <w:rsid w:val="00D62EAD"/>
    <w:rsid w:val="00D6333D"/>
    <w:rsid w:val="00D63AF2"/>
    <w:rsid w:val="00D63B67"/>
    <w:rsid w:val="00D6428C"/>
    <w:rsid w:val="00D65206"/>
    <w:rsid w:val="00D6581F"/>
    <w:rsid w:val="00D6593E"/>
    <w:rsid w:val="00D65A0E"/>
    <w:rsid w:val="00D663F3"/>
    <w:rsid w:val="00D66431"/>
    <w:rsid w:val="00D66E4F"/>
    <w:rsid w:val="00D66E65"/>
    <w:rsid w:val="00D66F15"/>
    <w:rsid w:val="00D67035"/>
    <w:rsid w:val="00D67489"/>
    <w:rsid w:val="00D675EC"/>
    <w:rsid w:val="00D677D8"/>
    <w:rsid w:val="00D679CD"/>
    <w:rsid w:val="00D67BF7"/>
    <w:rsid w:val="00D70083"/>
    <w:rsid w:val="00D700B5"/>
    <w:rsid w:val="00D7032B"/>
    <w:rsid w:val="00D70682"/>
    <w:rsid w:val="00D70DF7"/>
    <w:rsid w:val="00D70EAC"/>
    <w:rsid w:val="00D70F07"/>
    <w:rsid w:val="00D712DD"/>
    <w:rsid w:val="00D7189A"/>
    <w:rsid w:val="00D71AAE"/>
    <w:rsid w:val="00D736B1"/>
    <w:rsid w:val="00D738BD"/>
    <w:rsid w:val="00D748E5"/>
    <w:rsid w:val="00D74BE9"/>
    <w:rsid w:val="00D74D55"/>
    <w:rsid w:val="00D7519C"/>
    <w:rsid w:val="00D75370"/>
    <w:rsid w:val="00D755EF"/>
    <w:rsid w:val="00D75C37"/>
    <w:rsid w:val="00D75F63"/>
    <w:rsid w:val="00D764CE"/>
    <w:rsid w:val="00D7675E"/>
    <w:rsid w:val="00D7689D"/>
    <w:rsid w:val="00D76A3B"/>
    <w:rsid w:val="00D76AB4"/>
    <w:rsid w:val="00D76BBE"/>
    <w:rsid w:val="00D76CDF"/>
    <w:rsid w:val="00D77F47"/>
    <w:rsid w:val="00D8102F"/>
    <w:rsid w:val="00D81056"/>
    <w:rsid w:val="00D816A7"/>
    <w:rsid w:val="00D8262B"/>
    <w:rsid w:val="00D82877"/>
    <w:rsid w:val="00D82A08"/>
    <w:rsid w:val="00D83109"/>
    <w:rsid w:val="00D83784"/>
    <w:rsid w:val="00D83B60"/>
    <w:rsid w:val="00D8400A"/>
    <w:rsid w:val="00D841D6"/>
    <w:rsid w:val="00D8441E"/>
    <w:rsid w:val="00D85073"/>
    <w:rsid w:val="00D8527D"/>
    <w:rsid w:val="00D8534F"/>
    <w:rsid w:val="00D85453"/>
    <w:rsid w:val="00D856AC"/>
    <w:rsid w:val="00D859E3"/>
    <w:rsid w:val="00D8600A"/>
    <w:rsid w:val="00D861F8"/>
    <w:rsid w:val="00D87229"/>
    <w:rsid w:val="00D87DB1"/>
    <w:rsid w:val="00D90316"/>
    <w:rsid w:val="00D90627"/>
    <w:rsid w:val="00D91900"/>
    <w:rsid w:val="00D9211D"/>
    <w:rsid w:val="00D92440"/>
    <w:rsid w:val="00D93265"/>
    <w:rsid w:val="00D9368A"/>
    <w:rsid w:val="00D93A16"/>
    <w:rsid w:val="00D93A49"/>
    <w:rsid w:val="00D93CAA"/>
    <w:rsid w:val="00D94D87"/>
    <w:rsid w:val="00D958CB"/>
    <w:rsid w:val="00D95D22"/>
    <w:rsid w:val="00D95F08"/>
    <w:rsid w:val="00D95FBA"/>
    <w:rsid w:val="00D96055"/>
    <w:rsid w:val="00D96DAB"/>
    <w:rsid w:val="00D9721B"/>
    <w:rsid w:val="00D975BB"/>
    <w:rsid w:val="00D97B48"/>
    <w:rsid w:val="00DA005F"/>
    <w:rsid w:val="00DA0274"/>
    <w:rsid w:val="00DA02EF"/>
    <w:rsid w:val="00DA09D2"/>
    <w:rsid w:val="00DA0DD8"/>
    <w:rsid w:val="00DA1B04"/>
    <w:rsid w:val="00DA1D99"/>
    <w:rsid w:val="00DA23CB"/>
    <w:rsid w:val="00DA2673"/>
    <w:rsid w:val="00DA280D"/>
    <w:rsid w:val="00DA2A84"/>
    <w:rsid w:val="00DA2C8E"/>
    <w:rsid w:val="00DA2F18"/>
    <w:rsid w:val="00DA2F9F"/>
    <w:rsid w:val="00DA3303"/>
    <w:rsid w:val="00DA330A"/>
    <w:rsid w:val="00DA368C"/>
    <w:rsid w:val="00DA37E7"/>
    <w:rsid w:val="00DA3C76"/>
    <w:rsid w:val="00DA3D56"/>
    <w:rsid w:val="00DA3E3B"/>
    <w:rsid w:val="00DA40BE"/>
    <w:rsid w:val="00DA4D24"/>
    <w:rsid w:val="00DA4D56"/>
    <w:rsid w:val="00DA50A7"/>
    <w:rsid w:val="00DA50C2"/>
    <w:rsid w:val="00DA512D"/>
    <w:rsid w:val="00DA535B"/>
    <w:rsid w:val="00DA554D"/>
    <w:rsid w:val="00DA55D9"/>
    <w:rsid w:val="00DA55F1"/>
    <w:rsid w:val="00DA5992"/>
    <w:rsid w:val="00DA5B1F"/>
    <w:rsid w:val="00DA5FFC"/>
    <w:rsid w:val="00DA6129"/>
    <w:rsid w:val="00DA65B2"/>
    <w:rsid w:val="00DA6709"/>
    <w:rsid w:val="00DA68BA"/>
    <w:rsid w:val="00DA6B46"/>
    <w:rsid w:val="00DA6E2E"/>
    <w:rsid w:val="00DA7690"/>
    <w:rsid w:val="00DA7706"/>
    <w:rsid w:val="00DA7AE4"/>
    <w:rsid w:val="00DA7BB5"/>
    <w:rsid w:val="00DB0216"/>
    <w:rsid w:val="00DB0A7E"/>
    <w:rsid w:val="00DB0EAD"/>
    <w:rsid w:val="00DB130C"/>
    <w:rsid w:val="00DB1D22"/>
    <w:rsid w:val="00DB1E31"/>
    <w:rsid w:val="00DB2239"/>
    <w:rsid w:val="00DB2951"/>
    <w:rsid w:val="00DB2CA5"/>
    <w:rsid w:val="00DB2DEB"/>
    <w:rsid w:val="00DB3270"/>
    <w:rsid w:val="00DB3835"/>
    <w:rsid w:val="00DB3D50"/>
    <w:rsid w:val="00DB426A"/>
    <w:rsid w:val="00DB45FB"/>
    <w:rsid w:val="00DB47FC"/>
    <w:rsid w:val="00DB4A0A"/>
    <w:rsid w:val="00DB5450"/>
    <w:rsid w:val="00DB5DB2"/>
    <w:rsid w:val="00DB5E86"/>
    <w:rsid w:val="00DB63BA"/>
    <w:rsid w:val="00DB660B"/>
    <w:rsid w:val="00DB667D"/>
    <w:rsid w:val="00DB7A10"/>
    <w:rsid w:val="00DC040A"/>
    <w:rsid w:val="00DC07EF"/>
    <w:rsid w:val="00DC0E73"/>
    <w:rsid w:val="00DC13B8"/>
    <w:rsid w:val="00DC1452"/>
    <w:rsid w:val="00DC1975"/>
    <w:rsid w:val="00DC1A5A"/>
    <w:rsid w:val="00DC25C8"/>
    <w:rsid w:val="00DC2650"/>
    <w:rsid w:val="00DC279F"/>
    <w:rsid w:val="00DC2899"/>
    <w:rsid w:val="00DC34DC"/>
    <w:rsid w:val="00DC3ABC"/>
    <w:rsid w:val="00DC3C45"/>
    <w:rsid w:val="00DC3E96"/>
    <w:rsid w:val="00DC4CB8"/>
    <w:rsid w:val="00DC4D57"/>
    <w:rsid w:val="00DC52AB"/>
    <w:rsid w:val="00DC5560"/>
    <w:rsid w:val="00DC592B"/>
    <w:rsid w:val="00DC593E"/>
    <w:rsid w:val="00DC5D9B"/>
    <w:rsid w:val="00DC5E30"/>
    <w:rsid w:val="00DC5F45"/>
    <w:rsid w:val="00DC624E"/>
    <w:rsid w:val="00DC63AC"/>
    <w:rsid w:val="00DC63C9"/>
    <w:rsid w:val="00DC66F9"/>
    <w:rsid w:val="00DC688F"/>
    <w:rsid w:val="00DC6BE5"/>
    <w:rsid w:val="00DC6F42"/>
    <w:rsid w:val="00DC7288"/>
    <w:rsid w:val="00DC7679"/>
    <w:rsid w:val="00DC76BF"/>
    <w:rsid w:val="00DD067F"/>
    <w:rsid w:val="00DD07FE"/>
    <w:rsid w:val="00DD106A"/>
    <w:rsid w:val="00DD10D8"/>
    <w:rsid w:val="00DD196C"/>
    <w:rsid w:val="00DD2310"/>
    <w:rsid w:val="00DD2677"/>
    <w:rsid w:val="00DD299E"/>
    <w:rsid w:val="00DD3183"/>
    <w:rsid w:val="00DD3674"/>
    <w:rsid w:val="00DD4178"/>
    <w:rsid w:val="00DD4545"/>
    <w:rsid w:val="00DD46D7"/>
    <w:rsid w:val="00DD47F9"/>
    <w:rsid w:val="00DD49C6"/>
    <w:rsid w:val="00DD4BB2"/>
    <w:rsid w:val="00DD50D0"/>
    <w:rsid w:val="00DD5217"/>
    <w:rsid w:val="00DD5495"/>
    <w:rsid w:val="00DD5822"/>
    <w:rsid w:val="00DD5D15"/>
    <w:rsid w:val="00DD604A"/>
    <w:rsid w:val="00DD671F"/>
    <w:rsid w:val="00DD6785"/>
    <w:rsid w:val="00DD67D5"/>
    <w:rsid w:val="00DD7188"/>
    <w:rsid w:val="00DD7268"/>
    <w:rsid w:val="00DD76CE"/>
    <w:rsid w:val="00DD7EE7"/>
    <w:rsid w:val="00DE0597"/>
    <w:rsid w:val="00DE0693"/>
    <w:rsid w:val="00DE06AC"/>
    <w:rsid w:val="00DE0A80"/>
    <w:rsid w:val="00DE0E66"/>
    <w:rsid w:val="00DE1B9D"/>
    <w:rsid w:val="00DE1FE3"/>
    <w:rsid w:val="00DE2652"/>
    <w:rsid w:val="00DE267F"/>
    <w:rsid w:val="00DE2A7D"/>
    <w:rsid w:val="00DE4E16"/>
    <w:rsid w:val="00DE6C47"/>
    <w:rsid w:val="00DE7075"/>
    <w:rsid w:val="00DE78B3"/>
    <w:rsid w:val="00DF01FA"/>
    <w:rsid w:val="00DF0A3A"/>
    <w:rsid w:val="00DF0EC9"/>
    <w:rsid w:val="00DF1509"/>
    <w:rsid w:val="00DF1F30"/>
    <w:rsid w:val="00DF26B0"/>
    <w:rsid w:val="00DF27FF"/>
    <w:rsid w:val="00DF2E45"/>
    <w:rsid w:val="00DF3154"/>
    <w:rsid w:val="00DF31D3"/>
    <w:rsid w:val="00DF33D7"/>
    <w:rsid w:val="00DF3AFF"/>
    <w:rsid w:val="00DF44DF"/>
    <w:rsid w:val="00DF4CC5"/>
    <w:rsid w:val="00DF5225"/>
    <w:rsid w:val="00DF5BAD"/>
    <w:rsid w:val="00DF5C31"/>
    <w:rsid w:val="00DF5DA8"/>
    <w:rsid w:val="00DF5EBF"/>
    <w:rsid w:val="00DF6455"/>
    <w:rsid w:val="00DF6B6B"/>
    <w:rsid w:val="00DF6D5C"/>
    <w:rsid w:val="00DF71AF"/>
    <w:rsid w:val="00DF727A"/>
    <w:rsid w:val="00DF72B7"/>
    <w:rsid w:val="00DF7E5B"/>
    <w:rsid w:val="00DF7FCE"/>
    <w:rsid w:val="00E00164"/>
    <w:rsid w:val="00E0039B"/>
    <w:rsid w:val="00E004E2"/>
    <w:rsid w:val="00E00BCE"/>
    <w:rsid w:val="00E00EAF"/>
    <w:rsid w:val="00E00FE4"/>
    <w:rsid w:val="00E0108C"/>
    <w:rsid w:val="00E015B6"/>
    <w:rsid w:val="00E01761"/>
    <w:rsid w:val="00E01765"/>
    <w:rsid w:val="00E01BD4"/>
    <w:rsid w:val="00E01CC8"/>
    <w:rsid w:val="00E0205D"/>
    <w:rsid w:val="00E02B74"/>
    <w:rsid w:val="00E02E73"/>
    <w:rsid w:val="00E032DD"/>
    <w:rsid w:val="00E03642"/>
    <w:rsid w:val="00E04004"/>
    <w:rsid w:val="00E04189"/>
    <w:rsid w:val="00E0425D"/>
    <w:rsid w:val="00E04B1F"/>
    <w:rsid w:val="00E04CF0"/>
    <w:rsid w:val="00E05148"/>
    <w:rsid w:val="00E052D4"/>
    <w:rsid w:val="00E058F6"/>
    <w:rsid w:val="00E06638"/>
    <w:rsid w:val="00E0681C"/>
    <w:rsid w:val="00E06880"/>
    <w:rsid w:val="00E068A0"/>
    <w:rsid w:val="00E06D0E"/>
    <w:rsid w:val="00E078B2"/>
    <w:rsid w:val="00E07C16"/>
    <w:rsid w:val="00E07DC2"/>
    <w:rsid w:val="00E1003E"/>
    <w:rsid w:val="00E1017F"/>
    <w:rsid w:val="00E10A59"/>
    <w:rsid w:val="00E10B30"/>
    <w:rsid w:val="00E11503"/>
    <w:rsid w:val="00E11562"/>
    <w:rsid w:val="00E1169D"/>
    <w:rsid w:val="00E11702"/>
    <w:rsid w:val="00E13237"/>
    <w:rsid w:val="00E136CA"/>
    <w:rsid w:val="00E136DE"/>
    <w:rsid w:val="00E137F5"/>
    <w:rsid w:val="00E1387B"/>
    <w:rsid w:val="00E138CC"/>
    <w:rsid w:val="00E144C2"/>
    <w:rsid w:val="00E1492C"/>
    <w:rsid w:val="00E14DBE"/>
    <w:rsid w:val="00E14E86"/>
    <w:rsid w:val="00E15282"/>
    <w:rsid w:val="00E156A8"/>
    <w:rsid w:val="00E15744"/>
    <w:rsid w:val="00E157BC"/>
    <w:rsid w:val="00E162BA"/>
    <w:rsid w:val="00E162F3"/>
    <w:rsid w:val="00E166B5"/>
    <w:rsid w:val="00E169B8"/>
    <w:rsid w:val="00E16BF0"/>
    <w:rsid w:val="00E16EE6"/>
    <w:rsid w:val="00E16EED"/>
    <w:rsid w:val="00E172DA"/>
    <w:rsid w:val="00E17364"/>
    <w:rsid w:val="00E17D52"/>
    <w:rsid w:val="00E203E3"/>
    <w:rsid w:val="00E20BE2"/>
    <w:rsid w:val="00E20C8E"/>
    <w:rsid w:val="00E20D1C"/>
    <w:rsid w:val="00E20E1B"/>
    <w:rsid w:val="00E212E5"/>
    <w:rsid w:val="00E21C94"/>
    <w:rsid w:val="00E22229"/>
    <w:rsid w:val="00E2293C"/>
    <w:rsid w:val="00E22971"/>
    <w:rsid w:val="00E22A7D"/>
    <w:rsid w:val="00E22C7F"/>
    <w:rsid w:val="00E22D34"/>
    <w:rsid w:val="00E22DB7"/>
    <w:rsid w:val="00E22F03"/>
    <w:rsid w:val="00E237B0"/>
    <w:rsid w:val="00E2383F"/>
    <w:rsid w:val="00E239F8"/>
    <w:rsid w:val="00E23BEA"/>
    <w:rsid w:val="00E24286"/>
    <w:rsid w:val="00E246DF"/>
    <w:rsid w:val="00E2470F"/>
    <w:rsid w:val="00E24979"/>
    <w:rsid w:val="00E24D41"/>
    <w:rsid w:val="00E24FBB"/>
    <w:rsid w:val="00E251C1"/>
    <w:rsid w:val="00E253E4"/>
    <w:rsid w:val="00E254DF"/>
    <w:rsid w:val="00E25A5F"/>
    <w:rsid w:val="00E25B95"/>
    <w:rsid w:val="00E26427"/>
    <w:rsid w:val="00E26B53"/>
    <w:rsid w:val="00E26FDB"/>
    <w:rsid w:val="00E270A8"/>
    <w:rsid w:val="00E2742A"/>
    <w:rsid w:val="00E27574"/>
    <w:rsid w:val="00E2794F"/>
    <w:rsid w:val="00E27BAE"/>
    <w:rsid w:val="00E30D8D"/>
    <w:rsid w:val="00E312AD"/>
    <w:rsid w:val="00E31982"/>
    <w:rsid w:val="00E31B9F"/>
    <w:rsid w:val="00E31D64"/>
    <w:rsid w:val="00E31DBA"/>
    <w:rsid w:val="00E3236D"/>
    <w:rsid w:val="00E32AB3"/>
    <w:rsid w:val="00E32B74"/>
    <w:rsid w:val="00E32B92"/>
    <w:rsid w:val="00E330BB"/>
    <w:rsid w:val="00E332FE"/>
    <w:rsid w:val="00E334B2"/>
    <w:rsid w:val="00E33964"/>
    <w:rsid w:val="00E341B8"/>
    <w:rsid w:val="00E343DA"/>
    <w:rsid w:val="00E3460D"/>
    <w:rsid w:val="00E35131"/>
    <w:rsid w:val="00E3601C"/>
    <w:rsid w:val="00E3645C"/>
    <w:rsid w:val="00E36484"/>
    <w:rsid w:val="00E3661C"/>
    <w:rsid w:val="00E36807"/>
    <w:rsid w:val="00E3688D"/>
    <w:rsid w:val="00E36985"/>
    <w:rsid w:val="00E36BE7"/>
    <w:rsid w:val="00E372F3"/>
    <w:rsid w:val="00E37755"/>
    <w:rsid w:val="00E40368"/>
    <w:rsid w:val="00E407A2"/>
    <w:rsid w:val="00E40C01"/>
    <w:rsid w:val="00E411FF"/>
    <w:rsid w:val="00E41B14"/>
    <w:rsid w:val="00E41F9D"/>
    <w:rsid w:val="00E4211E"/>
    <w:rsid w:val="00E423AE"/>
    <w:rsid w:val="00E42553"/>
    <w:rsid w:val="00E42748"/>
    <w:rsid w:val="00E427BC"/>
    <w:rsid w:val="00E43C7E"/>
    <w:rsid w:val="00E4490E"/>
    <w:rsid w:val="00E450D9"/>
    <w:rsid w:val="00E45261"/>
    <w:rsid w:val="00E456B2"/>
    <w:rsid w:val="00E45CE2"/>
    <w:rsid w:val="00E4624B"/>
    <w:rsid w:val="00E4646E"/>
    <w:rsid w:val="00E4665C"/>
    <w:rsid w:val="00E46C66"/>
    <w:rsid w:val="00E47310"/>
    <w:rsid w:val="00E47BA5"/>
    <w:rsid w:val="00E47C36"/>
    <w:rsid w:val="00E50654"/>
    <w:rsid w:val="00E50A25"/>
    <w:rsid w:val="00E51BA7"/>
    <w:rsid w:val="00E52001"/>
    <w:rsid w:val="00E525D9"/>
    <w:rsid w:val="00E52699"/>
    <w:rsid w:val="00E52A9B"/>
    <w:rsid w:val="00E52B28"/>
    <w:rsid w:val="00E53832"/>
    <w:rsid w:val="00E539B8"/>
    <w:rsid w:val="00E53A81"/>
    <w:rsid w:val="00E53E33"/>
    <w:rsid w:val="00E54776"/>
    <w:rsid w:val="00E54E56"/>
    <w:rsid w:val="00E55169"/>
    <w:rsid w:val="00E55534"/>
    <w:rsid w:val="00E55752"/>
    <w:rsid w:val="00E559C7"/>
    <w:rsid w:val="00E55CDD"/>
    <w:rsid w:val="00E55EA0"/>
    <w:rsid w:val="00E5622C"/>
    <w:rsid w:val="00E567E8"/>
    <w:rsid w:val="00E56D6C"/>
    <w:rsid w:val="00E56EAC"/>
    <w:rsid w:val="00E571AB"/>
    <w:rsid w:val="00E57219"/>
    <w:rsid w:val="00E57478"/>
    <w:rsid w:val="00E57560"/>
    <w:rsid w:val="00E575AE"/>
    <w:rsid w:val="00E579B8"/>
    <w:rsid w:val="00E604EB"/>
    <w:rsid w:val="00E60505"/>
    <w:rsid w:val="00E60B07"/>
    <w:rsid w:val="00E60C28"/>
    <w:rsid w:val="00E60F70"/>
    <w:rsid w:val="00E610BC"/>
    <w:rsid w:val="00E610BD"/>
    <w:rsid w:val="00E61418"/>
    <w:rsid w:val="00E6248C"/>
    <w:rsid w:val="00E62779"/>
    <w:rsid w:val="00E62AC3"/>
    <w:rsid w:val="00E62C33"/>
    <w:rsid w:val="00E635F0"/>
    <w:rsid w:val="00E658FC"/>
    <w:rsid w:val="00E65BD9"/>
    <w:rsid w:val="00E65FF3"/>
    <w:rsid w:val="00E66B20"/>
    <w:rsid w:val="00E66D74"/>
    <w:rsid w:val="00E67009"/>
    <w:rsid w:val="00E673C7"/>
    <w:rsid w:val="00E675EF"/>
    <w:rsid w:val="00E6793A"/>
    <w:rsid w:val="00E67CFC"/>
    <w:rsid w:val="00E7039D"/>
    <w:rsid w:val="00E708B2"/>
    <w:rsid w:val="00E70A1A"/>
    <w:rsid w:val="00E7112B"/>
    <w:rsid w:val="00E7114C"/>
    <w:rsid w:val="00E71956"/>
    <w:rsid w:val="00E72687"/>
    <w:rsid w:val="00E72C38"/>
    <w:rsid w:val="00E72EC4"/>
    <w:rsid w:val="00E737F9"/>
    <w:rsid w:val="00E73CF5"/>
    <w:rsid w:val="00E744E3"/>
    <w:rsid w:val="00E74960"/>
    <w:rsid w:val="00E75058"/>
    <w:rsid w:val="00E75072"/>
    <w:rsid w:val="00E75366"/>
    <w:rsid w:val="00E758B8"/>
    <w:rsid w:val="00E76D78"/>
    <w:rsid w:val="00E76E9D"/>
    <w:rsid w:val="00E775CB"/>
    <w:rsid w:val="00E7768F"/>
    <w:rsid w:val="00E77AC9"/>
    <w:rsid w:val="00E80125"/>
    <w:rsid w:val="00E80E8B"/>
    <w:rsid w:val="00E8111A"/>
    <w:rsid w:val="00E812CE"/>
    <w:rsid w:val="00E813D6"/>
    <w:rsid w:val="00E81712"/>
    <w:rsid w:val="00E81F12"/>
    <w:rsid w:val="00E81F3B"/>
    <w:rsid w:val="00E82217"/>
    <w:rsid w:val="00E826E2"/>
    <w:rsid w:val="00E82765"/>
    <w:rsid w:val="00E82A6A"/>
    <w:rsid w:val="00E82C66"/>
    <w:rsid w:val="00E82C6B"/>
    <w:rsid w:val="00E82E09"/>
    <w:rsid w:val="00E82E4A"/>
    <w:rsid w:val="00E82E72"/>
    <w:rsid w:val="00E83033"/>
    <w:rsid w:val="00E8361B"/>
    <w:rsid w:val="00E83669"/>
    <w:rsid w:val="00E847AE"/>
    <w:rsid w:val="00E84F6E"/>
    <w:rsid w:val="00E85ECF"/>
    <w:rsid w:val="00E865D2"/>
    <w:rsid w:val="00E86E9C"/>
    <w:rsid w:val="00E86FF9"/>
    <w:rsid w:val="00E8730E"/>
    <w:rsid w:val="00E87710"/>
    <w:rsid w:val="00E87842"/>
    <w:rsid w:val="00E87E90"/>
    <w:rsid w:val="00E87F8B"/>
    <w:rsid w:val="00E90119"/>
    <w:rsid w:val="00E906E1"/>
    <w:rsid w:val="00E90D70"/>
    <w:rsid w:val="00E912C9"/>
    <w:rsid w:val="00E9158E"/>
    <w:rsid w:val="00E9163A"/>
    <w:rsid w:val="00E91E8C"/>
    <w:rsid w:val="00E91FAF"/>
    <w:rsid w:val="00E920A9"/>
    <w:rsid w:val="00E93593"/>
    <w:rsid w:val="00E93C8E"/>
    <w:rsid w:val="00E9422F"/>
    <w:rsid w:val="00E94491"/>
    <w:rsid w:val="00E9468D"/>
    <w:rsid w:val="00E9489B"/>
    <w:rsid w:val="00E94922"/>
    <w:rsid w:val="00E95011"/>
    <w:rsid w:val="00E9506A"/>
    <w:rsid w:val="00E9530A"/>
    <w:rsid w:val="00E9534C"/>
    <w:rsid w:val="00E959A0"/>
    <w:rsid w:val="00E95D37"/>
    <w:rsid w:val="00E95E3B"/>
    <w:rsid w:val="00E95E3D"/>
    <w:rsid w:val="00E96657"/>
    <w:rsid w:val="00E967EE"/>
    <w:rsid w:val="00E9686A"/>
    <w:rsid w:val="00E96E65"/>
    <w:rsid w:val="00E974BA"/>
    <w:rsid w:val="00E97C99"/>
    <w:rsid w:val="00E97CA0"/>
    <w:rsid w:val="00EA02E4"/>
    <w:rsid w:val="00EA03B5"/>
    <w:rsid w:val="00EA0C05"/>
    <w:rsid w:val="00EA0CAF"/>
    <w:rsid w:val="00EA0F38"/>
    <w:rsid w:val="00EA1386"/>
    <w:rsid w:val="00EA1A4C"/>
    <w:rsid w:val="00EA2025"/>
    <w:rsid w:val="00EA254D"/>
    <w:rsid w:val="00EA256A"/>
    <w:rsid w:val="00EA26A0"/>
    <w:rsid w:val="00EA27E0"/>
    <w:rsid w:val="00EA28EA"/>
    <w:rsid w:val="00EA28EE"/>
    <w:rsid w:val="00EA38E2"/>
    <w:rsid w:val="00EA3A7F"/>
    <w:rsid w:val="00EA3BF6"/>
    <w:rsid w:val="00EA3FAB"/>
    <w:rsid w:val="00EA4041"/>
    <w:rsid w:val="00EA48AC"/>
    <w:rsid w:val="00EA4F56"/>
    <w:rsid w:val="00EA5078"/>
    <w:rsid w:val="00EA5FDC"/>
    <w:rsid w:val="00EA6895"/>
    <w:rsid w:val="00EA7388"/>
    <w:rsid w:val="00EA75B1"/>
    <w:rsid w:val="00EA79C5"/>
    <w:rsid w:val="00EA7AE1"/>
    <w:rsid w:val="00EB0415"/>
    <w:rsid w:val="00EB092D"/>
    <w:rsid w:val="00EB1258"/>
    <w:rsid w:val="00EB12AE"/>
    <w:rsid w:val="00EB1358"/>
    <w:rsid w:val="00EB1528"/>
    <w:rsid w:val="00EB1575"/>
    <w:rsid w:val="00EB1B8A"/>
    <w:rsid w:val="00EB1D1E"/>
    <w:rsid w:val="00EB24B2"/>
    <w:rsid w:val="00EB2534"/>
    <w:rsid w:val="00EB2945"/>
    <w:rsid w:val="00EB2A05"/>
    <w:rsid w:val="00EB2AB5"/>
    <w:rsid w:val="00EB2B4A"/>
    <w:rsid w:val="00EB3212"/>
    <w:rsid w:val="00EB4373"/>
    <w:rsid w:val="00EB4499"/>
    <w:rsid w:val="00EB4BA8"/>
    <w:rsid w:val="00EB5636"/>
    <w:rsid w:val="00EB5FC7"/>
    <w:rsid w:val="00EB604C"/>
    <w:rsid w:val="00EB60EB"/>
    <w:rsid w:val="00EB6251"/>
    <w:rsid w:val="00EB6321"/>
    <w:rsid w:val="00EB67F2"/>
    <w:rsid w:val="00EB6B10"/>
    <w:rsid w:val="00EB71A4"/>
    <w:rsid w:val="00EB74FF"/>
    <w:rsid w:val="00EB772A"/>
    <w:rsid w:val="00EB78E2"/>
    <w:rsid w:val="00EC0393"/>
    <w:rsid w:val="00EC06D8"/>
    <w:rsid w:val="00EC109B"/>
    <w:rsid w:val="00EC127E"/>
    <w:rsid w:val="00EC223D"/>
    <w:rsid w:val="00EC2DA2"/>
    <w:rsid w:val="00EC3854"/>
    <w:rsid w:val="00EC3C9E"/>
    <w:rsid w:val="00EC4067"/>
    <w:rsid w:val="00EC44F8"/>
    <w:rsid w:val="00EC5C11"/>
    <w:rsid w:val="00EC5FA4"/>
    <w:rsid w:val="00EC5FEF"/>
    <w:rsid w:val="00EC614A"/>
    <w:rsid w:val="00EC61CB"/>
    <w:rsid w:val="00EC6359"/>
    <w:rsid w:val="00EC653E"/>
    <w:rsid w:val="00EC65F3"/>
    <w:rsid w:val="00EC6A24"/>
    <w:rsid w:val="00EC7160"/>
    <w:rsid w:val="00EC76CB"/>
    <w:rsid w:val="00EC7976"/>
    <w:rsid w:val="00EC79C2"/>
    <w:rsid w:val="00EC7B07"/>
    <w:rsid w:val="00EC7BE2"/>
    <w:rsid w:val="00EC7F85"/>
    <w:rsid w:val="00ED03E2"/>
    <w:rsid w:val="00ED05DC"/>
    <w:rsid w:val="00ED0DA4"/>
    <w:rsid w:val="00ED100E"/>
    <w:rsid w:val="00ED1184"/>
    <w:rsid w:val="00ED1663"/>
    <w:rsid w:val="00ED18A2"/>
    <w:rsid w:val="00ED222A"/>
    <w:rsid w:val="00ED24A4"/>
    <w:rsid w:val="00ED24CE"/>
    <w:rsid w:val="00ED2A57"/>
    <w:rsid w:val="00ED2AC6"/>
    <w:rsid w:val="00ED2C5B"/>
    <w:rsid w:val="00ED2D8D"/>
    <w:rsid w:val="00ED2EE2"/>
    <w:rsid w:val="00ED32BB"/>
    <w:rsid w:val="00ED344F"/>
    <w:rsid w:val="00ED34CE"/>
    <w:rsid w:val="00ED3767"/>
    <w:rsid w:val="00ED3969"/>
    <w:rsid w:val="00ED479C"/>
    <w:rsid w:val="00ED49CF"/>
    <w:rsid w:val="00ED5204"/>
    <w:rsid w:val="00ED5A5F"/>
    <w:rsid w:val="00ED5B6E"/>
    <w:rsid w:val="00ED5C1A"/>
    <w:rsid w:val="00ED5D0C"/>
    <w:rsid w:val="00ED61BF"/>
    <w:rsid w:val="00ED62D2"/>
    <w:rsid w:val="00ED6364"/>
    <w:rsid w:val="00ED6488"/>
    <w:rsid w:val="00ED669B"/>
    <w:rsid w:val="00ED6997"/>
    <w:rsid w:val="00ED6998"/>
    <w:rsid w:val="00ED6C92"/>
    <w:rsid w:val="00ED6EC3"/>
    <w:rsid w:val="00ED75F4"/>
    <w:rsid w:val="00ED76B3"/>
    <w:rsid w:val="00EE0299"/>
    <w:rsid w:val="00EE0307"/>
    <w:rsid w:val="00EE053B"/>
    <w:rsid w:val="00EE0BF4"/>
    <w:rsid w:val="00EE157A"/>
    <w:rsid w:val="00EE1AC0"/>
    <w:rsid w:val="00EE1AC6"/>
    <w:rsid w:val="00EE1E68"/>
    <w:rsid w:val="00EE22EF"/>
    <w:rsid w:val="00EE2666"/>
    <w:rsid w:val="00EE2B13"/>
    <w:rsid w:val="00EE4378"/>
    <w:rsid w:val="00EE4633"/>
    <w:rsid w:val="00EE4D6B"/>
    <w:rsid w:val="00EE4E89"/>
    <w:rsid w:val="00EE4FB3"/>
    <w:rsid w:val="00EE5FA9"/>
    <w:rsid w:val="00EE605D"/>
    <w:rsid w:val="00EE6365"/>
    <w:rsid w:val="00EE646D"/>
    <w:rsid w:val="00EE6782"/>
    <w:rsid w:val="00EE6B91"/>
    <w:rsid w:val="00EE6F1D"/>
    <w:rsid w:val="00EE7015"/>
    <w:rsid w:val="00EE74A4"/>
    <w:rsid w:val="00EE7AD2"/>
    <w:rsid w:val="00EF0872"/>
    <w:rsid w:val="00EF08FE"/>
    <w:rsid w:val="00EF0AB6"/>
    <w:rsid w:val="00EF0FAF"/>
    <w:rsid w:val="00EF0FE8"/>
    <w:rsid w:val="00EF15B3"/>
    <w:rsid w:val="00EF1622"/>
    <w:rsid w:val="00EF17DE"/>
    <w:rsid w:val="00EF1D6C"/>
    <w:rsid w:val="00EF1E7B"/>
    <w:rsid w:val="00EF226A"/>
    <w:rsid w:val="00EF25DB"/>
    <w:rsid w:val="00EF26C8"/>
    <w:rsid w:val="00EF3927"/>
    <w:rsid w:val="00EF3BBD"/>
    <w:rsid w:val="00EF4319"/>
    <w:rsid w:val="00EF4698"/>
    <w:rsid w:val="00EF5350"/>
    <w:rsid w:val="00EF5D0F"/>
    <w:rsid w:val="00EF5E48"/>
    <w:rsid w:val="00EF60C1"/>
    <w:rsid w:val="00EF6129"/>
    <w:rsid w:val="00EF62A1"/>
    <w:rsid w:val="00EF6757"/>
    <w:rsid w:val="00EF68A1"/>
    <w:rsid w:val="00EF6941"/>
    <w:rsid w:val="00EF69C0"/>
    <w:rsid w:val="00EF7A41"/>
    <w:rsid w:val="00EF7A58"/>
    <w:rsid w:val="00F0035A"/>
    <w:rsid w:val="00F006A8"/>
    <w:rsid w:val="00F00D22"/>
    <w:rsid w:val="00F00F3C"/>
    <w:rsid w:val="00F01427"/>
    <w:rsid w:val="00F01678"/>
    <w:rsid w:val="00F01741"/>
    <w:rsid w:val="00F01952"/>
    <w:rsid w:val="00F01A32"/>
    <w:rsid w:val="00F01B64"/>
    <w:rsid w:val="00F01CF8"/>
    <w:rsid w:val="00F028A9"/>
    <w:rsid w:val="00F0341F"/>
    <w:rsid w:val="00F03670"/>
    <w:rsid w:val="00F03CD7"/>
    <w:rsid w:val="00F0433E"/>
    <w:rsid w:val="00F0437D"/>
    <w:rsid w:val="00F046D6"/>
    <w:rsid w:val="00F053BE"/>
    <w:rsid w:val="00F056DB"/>
    <w:rsid w:val="00F05A1B"/>
    <w:rsid w:val="00F05EC9"/>
    <w:rsid w:val="00F07837"/>
    <w:rsid w:val="00F07E42"/>
    <w:rsid w:val="00F100AC"/>
    <w:rsid w:val="00F10C6B"/>
    <w:rsid w:val="00F116D6"/>
    <w:rsid w:val="00F118D7"/>
    <w:rsid w:val="00F11F2D"/>
    <w:rsid w:val="00F11F91"/>
    <w:rsid w:val="00F124C0"/>
    <w:rsid w:val="00F12C6B"/>
    <w:rsid w:val="00F12D8A"/>
    <w:rsid w:val="00F133B5"/>
    <w:rsid w:val="00F1349B"/>
    <w:rsid w:val="00F137FF"/>
    <w:rsid w:val="00F13966"/>
    <w:rsid w:val="00F13C6B"/>
    <w:rsid w:val="00F13CB6"/>
    <w:rsid w:val="00F14CF7"/>
    <w:rsid w:val="00F15365"/>
    <w:rsid w:val="00F15556"/>
    <w:rsid w:val="00F15B7E"/>
    <w:rsid w:val="00F15BD0"/>
    <w:rsid w:val="00F15F3D"/>
    <w:rsid w:val="00F165EC"/>
    <w:rsid w:val="00F16747"/>
    <w:rsid w:val="00F170FD"/>
    <w:rsid w:val="00F174EB"/>
    <w:rsid w:val="00F17CAA"/>
    <w:rsid w:val="00F17D93"/>
    <w:rsid w:val="00F206A5"/>
    <w:rsid w:val="00F207F6"/>
    <w:rsid w:val="00F20940"/>
    <w:rsid w:val="00F20D3C"/>
    <w:rsid w:val="00F20D8C"/>
    <w:rsid w:val="00F22204"/>
    <w:rsid w:val="00F225D1"/>
    <w:rsid w:val="00F23423"/>
    <w:rsid w:val="00F23742"/>
    <w:rsid w:val="00F23E38"/>
    <w:rsid w:val="00F2449E"/>
    <w:rsid w:val="00F245DB"/>
    <w:rsid w:val="00F24CBF"/>
    <w:rsid w:val="00F251C6"/>
    <w:rsid w:val="00F25658"/>
    <w:rsid w:val="00F256C4"/>
    <w:rsid w:val="00F25723"/>
    <w:rsid w:val="00F25BC7"/>
    <w:rsid w:val="00F260DC"/>
    <w:rsid w:val="00F261B7"/>
    <w:rsid w:val="00F2641E"/>
    <w:rsid w:val="00F26B39"/>
    <w:rsid w:val="00F26B5B"/>
    <w:rsid w:val="00F26D9D"/>
    <w:rsid w:val="00F2702E"/>
    <w:rsid w:val="00F276E9"/>
    <w:rsid w:val="00F27A04"/>
    <w:rsid w:val="00F301AA"/>
    <w:rsid w:val="00F304AE"/>
    <w:rsid w:val="00F3158D"/>
    <w:rsid w:val="00F3159B"/>
    <w:rsid w:val="00F31727"/>
    <w:rsid w:val="00F31795"/>
    <w:rsid w:val="00F31B7D"/>
    <w:rsid w:val="00F31F4A"/>
    <w:rsid w:val="00F3201C"/>
    <w:rsid w:val="00F324E9"/>
    <w:rsid w:val="00F32D48"/>
    <w:rsid w:val="00F32D68"/>
    <w:rsid w:val="00F32FD8"/>
    <w:rsid w:val="00F33006"/>
    <w:rsid w:val="00F33AB2"/>
    <w:rsid w:val="00F33E2D"/>
    <w:rsid w:val="00F34625"/>
    <w:rsid w:val="00F346D2"/>
    <w:rsid w:val="00F34EB9"/>
    <w:rsid w:val="00F352A1"/>
    <w:rsid w:val="00F355CB"/>
    <w:rsid w:val="00F35812"/>
    <w:rsid w:val="00F35C2E"/>
    <w:rsid w:val="00F35E87"/>
    <w:rsid w:val="00F36890"/>
    <w:rsid w:val="00F36BAF"/>
    <w:rsid w:val="00F36C4C"/>
    <w:rsid w:val="00F3723F"/>
    <w:rsid w:val="00F37269"/>
    <w:rsid w:val="00F376EC"/>
    <w:rsid w:val="00F40145"/>
    <w:rsid w:val="00F40789"/>
    <w:rsid w:val="00F40B4F"/>
    <w:rsid w:val="00F4105C"/>
    <w:rsid w:val="00F41098"/>
    <w:rsid w:val="00F4198D"/>
    <w:rsid w:val="00F41E21"/>
    <w:rsid w:val="00F41F85"/>
    <w:rsid w:val="00F41FDB"/>
    <w:rsid w:val="00F42672"/>
    <w:rsid w:val="00F42A43"/>
    <w:rsid w:val="00F43035"/>
    <w:rsid w:val="00F43142"/>
    <w:rsid w:val="00F431F9"/>
    <w:rsid w:val="00F44059"/>
    <w:rsid w:val="00F4470F"/>
    <w:rsid w:val="00F44735"/>
    <w:rsid w:val="00F44F55"/>
    <w:rsid w:val="00F451E7"/>
    <w:rsid w:val="00F45EF8"/>
    <w:rsid w:val="00F46BBF"/>
    <w:rsid w:val="00F4702C"/>
    <w:rsid w:val="00F476E5"/>
    <w:rsid w:val="00F47770"/>
    <w:rsid w:val="00F47B5A"/>
    <w:rsid w:val="00F50F87"/>
    <w:rsid w:val="00F51862"/>
    <w:rsid w:val="00F51B2E"/>
    <w:rsid w:val="00F525CE"/>
    <w:rsid w:val="00F5297F"/>
    <w:rsid w:val="00F532EF"/>
    <w:rsid w:val="00F53BBB"/>
    <w:rsid w:val="00F53CF7"/>
    <w:rsid w:val="00F53DE7"/>
    <w:rsid w:val="00F543EF"/>
    <w:rsid w:val="00F54409"/>
    <w:rsid w:val="00F54446"/>
    <w:rsid w:val="00F545B5"/>
    <w:rsid w:val="00F54664"/>
    <w:rsid w:val="00F54C4B"/>
    <w:rsid w:val="00F553C8"/>
    <w:rsid w:val="00F5554B"/>
    <w:rsid w:val="00F55625"/>
    <w:rsid w:val="00F5577B"/>
    <w:rsid w:val="00F55A29"/>
    <w:rsid w:val="00F56F66"/>
    <w:rsid w:val="00F57273"/>
    <w:rsid w:val="00F5752C"/>
    <w:rsid w:val="00F5756F"/>
    <w:rsid w:val="00F57C6A"/>
    <w:rsid w:val="00F57F65"/>
    <w:rsid w:val="00F60036"/>
    <w:rsid w:val="00F604C0"/>
    <w:rsid w:val="00F6086F"/>
    <w:rsid w:val="00F60905"/>
    <w:rsid w:val="00F60AC3"/>
    <w:rsid w:val="00F60EDC"/>
    <w:rsid w:val="00F6116D"/>
    <w:rsid w:val="00F61208"/>
    <w:rsid w:val="00F612CA"/>
    <w:rsid w:val="00F613A7"/>
    <w:rsid w:val="00F614B4"/>
    <w:rsid w:val="00F61A58"/>
    <w:rsid w:val="00F6237B"/>
    <w:rsid w:val="00F629CC"/>
    <w:rsid w:val="00F630BB"/>
    <w:rsid w:val="00F63423"/>
    <w:rsid w:val="00F63A61"/>
    <w:rsid w:val="00F64207"/>
    <w:rsid w:val="00F64255"/>
    <w:rsid w:val="00F65686"/>
    <w:rsid w:val="00F65751"/>
    <w:rsid w:val="00F6653A"/>
    <w:rsid w:val="00F66723"/>
    <w:rsid w:val="00F66834"/>
    <w:rsid w:val="00F66E85"/>
    <w:rsid w:val="00F6791A"/>
    <w:rsid w:val="00F67C60"/>
    <w:rsid w:val="00F70351"/>
    <w:rsid w:val="00F70453"/>
    <w:rsid w:val="00F70A2E"/>
    <w:rsid w:val="00F70F71"/>
    <w:rsid w:val="00F71088"/>
    <w:rsid w:val="00F72802"/>
    <w:rsid w:val="00F72CCF"/>
    <w:rsid w:val="00F734EF"/>
    <w:rsid w:val="00F7366E"/>
    <w:rsid w:val="00F73764"/>
    <w:rsid w:val="00F73D9F"/>
    <w:rsid w:val="00F73F86"/>
    <w:rsid w:val="00F745DE"/>
    <w:rsid w:val="00F74615"/>
    <w:rsid w:val="00F74BF0"/>
    <w:rsid w:val="00F74D66"/>
    <w:rsid w:val="00F75833"/>
    <w:rsid w:val="00F75C32"/>
    <w:rsid w:val="00F7642E"/>
    <w:rsid w:val="00F76614"/>
    <w:rsid w:val="00F766B3"/>
    <w:rsid w:val="00F77231"/>
    <w:rsid w:val="00F80074"/>
    <w:rsid w:val="00F81134"/>
    <w:rsid w:val="00F81487"/>
    <w:rsid w:val="00F816BA"/>
    <w:rsid w:val="00F81DA7"/>
    <w:rsid w:val="00F82316"/>
    <w:rsid w:val="00F82778"/>
    <w:rsid w:val="00F82953"/>
    <w:rsid w:val="00F82CAE"/>
    <w:rsid w:val="00F833FC"/>
    <w:rsid w:val="00F84E1C"/>
    <w:rsid w:val="00F8547E"/>
    <w:rsid w:val="00F85D90"/>
    <w:rsid w:val="00F863F0"/>
    <w:rsid w:val="00F866E7"/>
    <w:rsid w:val="00F8670E"/>
    <w:rsid w:val="00F867F2"/>
    <w:rsid w:val="00F86B47"/>
    <w:rsid w:val="00F87BBE"/>
    <w:rsid w:val="00F87DEF"/>
    <w:rsid w:val="00F90A6C"/>
    <w:rsid w:val="00F90B12"/>
    <w:rsid w:val="00F9115E"/>
    <w:rsid w:val="00F91AA5"/>
    <w:rsid w:val="00F92726"/>
    <w:rsid w:val="00F927DB"/>
    <w:rsid w:val="00F92A62"/>
    <w:rsid w:val="00F92D60"/>
    <w:rsid w:val="00F92FF7"/>
    <w:rsid w:val="00F93021"/>
    <w:rsid w:val="00F93444"/>
    <w:rsid w:val="00F938BC"/>
    <w:rsid w:val="00F93E87"/>
    <w:rsid w:val="00F93F59"/>
    <w:rsid w:val="00F942CD"/>
    <w:rsid w:val="00F9457D"/>
    <w:rsid w:val="00F945F6"/>
    <w:rsid w:val="00F94B7D"/>
    <w:rsid w:val="00F95F32"/>
    <w:rsid w:val="00F96170"/>
    <w:rsid w:val="00F96386"/>
    <w:rsid w:val="00F963BB"/>
    <w:rsid w:val="00F96950"/>
    <w:rsid w:val="00F96C00"/>
    <w:rsid w:val="00F978E1"/>
    <w:rsid w:val="00FA0663"/>
    <w:rsid w:val="00FA06D2"/>
    <w:rsid w:val="00FA0800"/>
    <w:rsid w:val="00FA0BBD"/>
    <w:rsid w:val="00FA12DD"/>
    <w:rsid w:val="00FA1307"/>
    <w:rsid w:val="00FA1682"/>
    <w:rsid w:val="00FA1CDE"/>
    <w:rsid w:val="00FA20A5"/>
    <w:rsid w:val="00FA2171"/>
    <w:rsid w:val="00FA23D6"/>
    <w:rsid w:val="00FA256F"/>
    <w:rsid w:val="00FA28DA"/>
    <w:rsid w:val="00FA3127"/>
    <w:rsid w:val="00FA3562"/>
    <w:rsid w:val="00FA3B54"/>
    <w:rsid w:val="00FA3BC7"/>
    <w:rsid w:val="00FA3C00"/>
    <w:rsid w:val="00FA3D0A"/>
    <w:rsid w:val="00FA3ED7"/>
    <w:rsid w:val="00FA473B"/>
    <w:rsid w:val="00FA4816"/>
    <w:rsid w:val="00FA491C"/>
    <w:rsid w:val="00FA5813"/>
    <w:rsid w:val="00FA5A18"/>
    <w:rsid w:val="00FA64A9"/>
    <w:rsid w:val="00FA6734"/>
    <w:rsid w:val="00FA6D7D"/>
    <w:rsid w:val="00FA716C"/>
    <w:rsid w:val="00FA7A62"/>
    <w:rsid w:val="00FA7B8C"/>
    <w:rsid w:val="00FA7BD6"/>
    <w:rsid w:val="00FA7C89"/>
    <w:rsid w:val="00FA7EB7"/>
    <w:rsid w:val="00FA7F59"/>
    <w:rsid w:val="00FB07B0"/>
    <w:rsid w:val="00FB0F8C"/>
    <w:rsid w:val="00FB1045"/>
    <w:rsid w:val="00FB120A"/>
    <w:rsid w:val="00FB13B7"/>
    <w:rsid w:val="00FB192F"/>
    <w:rsid w:val="00FB2689"/>
    <w:rsid w:val="00FB2949"/>
    <w:rsid w:val="00FB2A72"/>
    <w:rsid w:val="00FB2B00"/>
    <w:rsid w:val="00FB2BF3"/>
    <w:rsid w:val="00FB2CE4"/>
    <w:rsid w:val="00FB2DA1"/>
    <w:rsid w:val="00FB2EB3"/>
    <w:rsid w:val="00FB2F90"/>
    <w:rsid w:val="00FB300A"/>
    <w:rsid w:val="00FB32E2"/>
    <w:rsid w:val="00FB45B5"/>
    <w:rsid w:val="00FB508E"/>
    <w:rsid w:val="00FB5180"/>
    <w:rsid w:val="00FB51D0"/>
    <w:rsid w:val="00FB6820"/>
    <w:rsid w:val="00FB6A61"/>
    <w:rsid w:val="00FB6C16"/>
    <w:rsid w:val="00FB762F"/>
    <w:rsid w:val="00FB7B0B"/>
    <w:rsid w:val="00FC086D"/>
    <w:rsid w:val="00FC1871"/>
    <w:rsid w:val="00FC1A18"/>
    <w:rsid w:val="00FC1ED2"/>
    <w:rsid w:val="00FC23A4"/>
    <w:rsid w:val="00FC2575"/>
    <w:rsid w:val="00FC2C1A"/>
    <w:rsid w:val="00FC2DED"/>
    <w:rsid w:val="00FC31D0"/>
    <w:rsid w:val="00FC34E5"/>
    <w:rsid w:val="00FC3773"/>
    <w:rsid w:val="00FC4479"/>
    <w:rsid w:val="00FC44A2"/>
    <w:rsid w:val="00FC4810"/>
    <w:rsid w:val="00FC48E7"/>
    <w:rsid w:val="00FC497C"/>
    <w:rsid w:val="00FC4A3C"/>
    <w:rsid w:val="00FC50C5"/>
    <w:rsid w:val="00FC533A"/>
    <w:rsid w:val="00FC53DC"/>
    <w:rsid w:val="00FC57EE"/>
    <w:rsid w:val="00FC58FA"/>
    <w:rsid w:val="00FC6411"/>
    <w:rsid w:val="00FC65F4"/>
    <w:rsid w:val="00FC679F"/>
    <w:rsid w:val="00FC67BB"/>
    <w:rsid w:val="00FC76CF"/>
    <w:rsid w:val="00FC7A9A"/>
    <w:rsid w:val="00FC7DC2"/>
    <w:rsid w:val="00FD041A"/>
    <w:rsid w:val="00FD0F3D"/>
    <w:rsid w:val="00FD1499"/>
    <w:rsid w:val="00FD1664"/>
    <w:rsid w:val="00FD1EF6"/>
    <w:rsid w:val="00FD2113"/>
    <w:rsid w:val="00FD25E4"/>
    <w:rsid w:val="00FD271E"/>
    <w:rsid w:val="00FD2808"/>
    <w:rsid w:val="00FD325F"/>
    <w:rsid w:val="00FD3A15"/>
    <w:rsid w:val="00FD3FE8"/>
    <w:rsid w:val="00FD426E"/>
    <w:rsid w:val="00FD4646"/>
    <w:rsid w:val="00FD4A44"/>
    <w:rsid w:val="00FD51F2"/>
    <w:rsid w:val="00FD5211"/>
    <w:rsid w:val="00FD550B"/>
    <w:rsid w:val="00FD5AE6"/>
    <w:rsid w:val="00FD6710"/>
    <w:rsid w:val="00FD6B04"/>
    <w:rsid w:val="00FD6C38"/>
    <w:rsid w:val="00FD6E3F"/>
    <w:rsid w:val="00FD6F59"/>
    <w:rsid w:val="00FD74B9"/>
    <w:rsid w:val="00FD76AB"/>
    <w:rsid w:val="00FD7CC4"/>
    <w:rsid w:val="00FD7F37"/>
    <w:rsid w:val="00FE0309"/>
    <w:rsid w:val="00FE0A39"/>
    <w:rsid w:val="00FE130F"/>
    <w:rsid w:val="00FE137E"/>
    <w:rsid w:val="00FE140E"/>
    <w:rsid w:val="00FE1976"/>
    <w:rsid w:val="00FE2353"/>
    <w:rsid w:val="00FE242E"/>
    <w:rsid w:val="00FE34B9"/>
    <w:rsid w:val="00FE369D"/>
    <w:rsid w:val="00FE37FE"/>
    <w:rsid w:val="00FE401D"/>
    <w:rsid w:val="00FE420A"/>
    <w:rsid w:val="00FE46A7"/>
    <w:rsid w:val="00FE4907"/>
    <w:rsid w:val="00FE4E02"/>
    <w:rsid w:val="00FE4E1A"/>
    <w:rsid w:val="00FE4E82"/>
    <w:rsid w:val="00FE5628"/>
    <w:rsid w:val="00FE671A"/>
    <w:rsid w:val="00FE71B2"/>
    <w:rsid w:val="00FF0D39"/>
    <w:rsid w:val="00FF12A3"/>
    <w:rsid w:val="00FF16FF"/>
    <w:rsid w:val="00FF1C48"/>
    <w:rsid w:val="00FF1FEF"/>
    <w:rsid w:val="00FF2204"/>
    <w:rsid w:val="00FF2348"/>
    <w:rsid w:val="00FF2B27"/>
    <w:rsid w:val="00FF2D1A"/>
    <w:rsid w:val="00FF32A5"/>
    <w:rsid w:val="00FF33BC"/>
    <w:rsid w:val="00FF379D"/>
    <w:rsid w:val="00FF3CFB"/>
    <w:rsid w:val="00FF4D24"/>
    <w:rsid w:val="00FF52E8"/>
    <w:rsid w:val="00FF58F5"/>
    <w:rsid w:val="00FF5983"/>
    <w:rsid w:val="00FF5EE1"/>
    <w:rsid w:val="00FF6262"/>
    <w:rsid w:val="00FF6720"/>
    <w:rsid w:val="00FF688A"/>
    <w:rsid w:val="00FF6C21"/>
    <w:rsid w:val="00FF7118"/>
    <w:rsid w:val="00FF76E1"/>
    <w:rsid w:val="00FF772B"/>
    <w:rsid w:val="00FF7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16"/>
    <w:pPr>
      <w:widowControl w:val="0"/>
      <w:suppressAutoHyphens/>
      <w:spacing w:after="0" w:line="240" w:lineRule="auto"/>
    </w:pPr>
    <w:rPr>
      <w:rFonts w:ascii="Times New Roman" w:eastAsia="Lucida Sans Unicode" w:hAnsi="Times New Roman" w:cs="Times New Roman"/>
      <w:kern w:val="1"/>
      <w:sz w:val="24"/>
      <w:szCs w:val="24"/>
      <w:lang/>
    </w:rPr>
  </w:style>
  <w:style w:type="paragraph" w:styleId="1">
    <w:name w:val="heading 1"/>
    <w:basedOn w:val="a"/>
    <w:next w:val="a"/>
    <w:link w:val="10"/>
    <w:qFormat/>
    <w:rsid w:val="00915C16"/>
    <w:pPr>
      <w:keepNext/>
      <w:widowControl/>
      <w:numPr>
        <w:numId w:val="1"/>
      </w:numPr>
      <w:outlineLvl w:val="0"/>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5C16"/>
    <w:rPr>
      <w:rFonts w:ascii="Times New Roman" w:eastAsia="Times New Roman" w:hAnsi="Times New Roman" w:cs="Times New Roman"/>
      <w:kern w:val="1"/>
      <w:sz w:val="28"/>
      <w:szCs w:val="24"/>
      <w:lang/>
    </w:rPr>
  </w:style>
  <w:style w:type="character" w:customStyle="1" w:styleId="WW8Num2z0">
    <w:name w:val="WW8Num2z0"/>
    <w:rsid w:val="00915C16"/>
    <w:rPr>
      <w:rFonts w:ascii="Wingdings" w:hAnsi="Wingdings" w:cs="OpenSymbol"/>
    </w:rPr>
  </w:style>
  <w:style w:type="character" w:customStyle="1" w:styleId="WW8Num3z0">
    <w:name w:val="WW8Num3z0"/>
    <w:rsid w:val="00915C16"/>
    <w:rPr>
      <w:rFonts w:ascii="Wingdings" w:hAnsi="Wingdings" w:cs="OpenSymbol"/>
    </w:rPr>
  </w:style>
  <w:style w:type="character" w:customStyle="1" w:styleId="WW8Num4z0">
    <w:name w:val="WW8Num4z0"/>
    <w:rsid w:val="00915C16"/>
    <w:rPr>
      <w:rFonts w:ascii="Wingdings" w:hAnsi="Wingdings" w:cs="OpenSymbol"/>
    </w:rPr>
  </w:style>
  <w:style w:type="character" w:customStyle="1" w:styleId="WW8Num5z0">
    <w:name w:val="WW8Num5z0"/>
    <w:rsid w:val="00915C16"/>
    <w:rPr>
      <w:rFonts w:ascii="Wingdings" w:hAnsi="Wingdings" w:cs="OpenSymbol"/>
    </w:rPr>
  </w:style>
  <w:style w:type="character" w:customStyle="1" w:styleId="WW8Num6z1">
    <w:name w:val="WW8Num6z1"/>
    <w:rsid w:val="00915C16"/>
    <w:rPr>
      <w:b/>
      <w:bCs/>
      <w:sz w:val="28"/>
      <w:szCs w:val="28"/>
    </w:rPr>
  </w:style>
  <w:style w:type="character" w:customStyle="1" w:styleId="WW8Num7z0">
    <w:name w:val="WW8Num7z0"/>
    <w:rsid w:val="00915C16"/>
    <w:rPr>
      <w:rFonts w:ascii="Wingdings" w:hAnsi="Wingdings" w:cs="OpenSymbol"/>
    </w:rPr>
  </w:style>
  <w:style w:type="character" w:customStyle="1" w:styleId="WW8Num8z0">
    <w:name w:val="WW8Num8z0"/>
    <w:rsid w:val="00915C16"/>
    <w:rPr>
      <w:rFonts w:ascii="Wingdings" w:hAnsi="Wingdings" w:cs="OpenSymbol"/>
    </w:rPr>
  </w:style>
  <w:style w:type="character" w:customStyle="1" w:styleId="4">
    <w:name w:val="Основной шрифт абзаца4"/>
    <w:rsid w:val="00915C16"/>
  </w:style>
  <w:style w:type="character" w:customStyle="1" w:styleId="WW8Num6z0">
    <w:name w:val="WW8Num6z0"/>
    <w:rsid w:val="00915C16"/>
    <w:rPr>
      <w:rFonts w:ascii="Wingdings" w:hAnsi="Wingdings" w:cs="OpenSymbol"/>
    </w:rPr>
  </w:style>
  <w:style w:type="character" w:customStyle="1" w:styleId="WW8Num7z1">
    <w:name w:val="WW8Num7z1"/>
    <w:rsid w:val="00915C16"/>
    <w:rPr>
      <w:b/>
      <w:bCs/>
      <w:sz w:val="28"/>
      <w:szCs w:val="28"/>
    </w:rPr>
  </w:style>
  <w:style w:type="character" w:customStyle="1" w:styleId="Absatz-Standardschriftart">
    <w:name w:val="Absatz-Standardschriftart"/>
    <w:rsid w:val="00915C16"/>
  </w:style>
  <w:style w:type="character" w:customStyle="1" w:styleId="WW8Num2z1">
    <w:name w:val="WW8Num2z1"/>
    <w:rsid w:val="00915C16"/>
    <w:rPr>
      <w:rFonts w:ascii="Wingdings" w:hAnsi="Wingdings" w:cs="OpenSymbol"/>
    </w:rPr>
  </w:style>
  <w:style w:type="character" w:customStyle="1" w:styleId="WW8Num4z1">
    <w:name w:val="WW8Num4z1"/>
    <w:rsid w:val="00915C16"/>
    <w:rPr>
      <w:rFonts w:ascii="Courier New" w:hAnsi="Courier New" w:cs="Courier New"/>
    </w:rPr>
  </w:style>
  <w:style w:type="character" w:customStyle="1" w:styleId="WW8Num4z2">
    <w:name w:val="WW8Num4z2"/>
    <w:rsid w:val="00915C16"/>
    <w:rPr>
      <w:rFonts w:ascii="Wingdings" w:hAnsi="Wingdings"/>
    </w:rPr>
  </w:style>
  <w:style w:type="character" w:customStyle="1" w:styleId="WW8Num5z1">
    <w:name w:val="WW8Num5z1"/>
    <w:rsid w:val="00915C16"/>
    <w:rPr>
      <w:rFonts w:ascii="Courier New" w:hAnsi="Courier New" w:cs="Courier New"/>
    </w:rPr>
  </w:style>
  <w:style w:type="character" w:customStyle="1" w:styleId="WW8Num5z2">
    <w:name w:val="WW8Num5z2"/>
    <w:rsid w:val="00915C16"/>
    <w:rPr>
      <w:rFonts w:ascii="Wingdings" w:hAnsi="Wingdings"/>
    </w:rPr>
  </w:style>
  <w:style w:type="character" w:customStyle="1" w:styleId="WW8Num8z1">
    <w:name w:val="WW8Num8z1"/>
    <w:rsid w:val="00915C16"/>
    <w:rPr>
      <w:rFonts w:ascii="Courier New" w:hAnsi="Courier New" w:cs="Courier New"/>
    </w:rPr>
  </w:style>
  <w:style w:type="character" w:customStyle="1" w:styleId="WW8Num8z2">
    <w:name w:val="WW8Num8z2"/>
    <w:rsid w:val="00915C16"/>
    <w:rPr>
      <w:rFonts w:ascii="Wingdings" w:hAnsi="Wingdings"/>
    </w:rPr>
  </w:style>
  <w:style w:type="character" w:customStyle="1" w:styleId="3">
    <w:name w:val="Основной шрифт абзаца3"/>
    <w:rsid w:val="00915C16"/>
  </w:style>
  <w:style w:type="character" w:customStyle="1" w:styleId="WW8Num3z1">
    <w:name w:val="WW8Num3z1"/>
    <w:rsid w:val="00915C16"/>
    <w:rPr>
      <w:b/>
      <w:bCs/>
      <w:sz w:val="28"/>
      <w:szCs w:val="28"/>
    </w:rPr>
  </w:style>
  <w:style w:type="character" w:customStyle="1" w:styleId="WW-Absatz-Standardschriftart">
    <w:name w:val="WW-Absatz-Standardschriftart"/>
    <w:rsid w:val="00915C16"/>
  </w:style>
  <w:style w:type="character" w:customStyle="1" w:styleId="WW-Absatz-Standardschriftart1">
    <w:name w:val="WW-Absatz-Standardschriftart1"/>
    <w:rsid w:val="00915C16"/>
  </w:style>
  <w:style w:type="character" w:customStyle="1" w:styleId="WW-Absatz-Standardschriftart11">
    <w:name w:val="WW-Absatz-Standardschriftart11"/>
    <w:rsid w:val="00915C16"/>
  </w:style>
  <w:style w:type="character" w:customStyle="1" w:styleId="2">
    <w:name w:val="Основной шрифт абзаца2"/>
    <w:rsid w:val="00915C16"/>
  </w:style>
  <w:style w:type="character" w:customStyle="1" w:styleId="WW8Num9z0">
    <w:name w:val="WW8Num9z0"/>
    <w:rsid w:val="00915C16"/>
    <w:rPr>
      <w:rFonts w:ascii="Wingdings" w:hAnsi="Wingdings" w:cs="OpenSymbol"/>
    </w:rPr>
  </w:style>
  <w:style w:type="character" w:customStyle="1" w:styleId="WW8Num14z0">
    <w:name w:val="WW8Num14z0"/>
    <w:rsid w:val="00915C16"/>
    <w:rPr>
      <w:rFonts w:ascii="Symbol" w:hAnsi="Symbol" w:cs="OpenSymbol"/>
    </w:rPr>
  </w:style>
  <w:style w:type="character" w:customStyle="1" w:styleId="WW8Num18z1">
    <w:name w:val="WW8Num18z1"/>
    <w:rsid w:val="00915C16"/>
    <w:rPr>
      <w:b/>
      <w:bCs/>
      <w:sz w:val="26"/>
      <w:szCs w:val="26"/>
    </w:rPr>
  </w:style>
  <w:style w:type="character" w:customStyle="1" w:styleId="WW8Num19z0">
    <w:name w:val="WW8Num19z0"/>
    <w:rsid w:val="00915C16"/>
    <w:rPr>
      <w:b w:val="0"/>
      <w:bCs w:val="0"/>
      <w:sz w:val="28"/>
      <w:szCs w:val="28"/>
    </w:rPr>
  </w:style>
  <w:style w:type="character" w:customStyle="1" w:styleId="WW8Num20z0">
    <w:name w:val="WW8Num20z0"/>
    <w:rsid w:val="00915C16"/>
    <w:rPr>
      <w:b w:val="0"/>
      <w:bCs w:val="0"/>
      <w:sz w:val="28"/>
      <w:szCs w:val="28"/>
    </w:rPr>
  </w:style>
  <w:style w:type="character" w:customStyle="1" w:styleId="WW8Num21z0">
    <w:name w:val="WW8Num21z0"/>
    <w:rsid w:val="00915C16"/>
    <w:rPr>
      <w:rFonts w:ascii="Symbol" w:hAnsi="Symbol" w:cs="OpenSymbol"/>
    </w:rPr>
  </w:style>
  <w:style w:type="character" w:customStyle="1" w:styleId="WW8Num22z0">
    <w:name w:val="WW8Num22z0"/>
    <w:rsid w:val="00915C16"/>
    <w:rPr>
      <w:b w:val="0"/>
      <w:bCs w:val="0"/>
      <w:sz w:val="28"/>
      <w:szCs w:val="28"/>
    </w:rPr>
  </w:style>
  <w:style w:type="character" w:customStyle="1" w:styleId="WW8Num23z1">
    <w:name w:val="WW8Num23z1"/>
    <w:rsid w:val="00915C16"/>
    <w:rPr>
      <w:b/>
      <w:bCs/>
      <w:sz w:val="28"/>
      <w:szCs w:val="28"/>
    </w:rPr>
  </w:style>
  <w:style w:type="character" w:customStyle="1" w:styleId="WW8Num24z0">
    <w:name w:val="WW8Num24z0"/>
    <w:rsid w:val="00915C16"/>
    <w:rPr>
      <w:b w:val="0"/>
      <w:bCs w:val="0"/>
      <w:sz w:val="28"/>
      <w:szCs w:val="28"/>
    </w:rPr>
  </w:style>
  <w:style w:type="character" w:customStyle="1" w:styleId="WW-Absatz-Standardschriftart111">
    <w:name w:val="WW-Absatz-Standardschriftart111"/>
    <w:rsid w:val="00915C16"/>
  </w:style>
  <w:style w:type="character" w:customStyle="1" w:styleId="WW-Absatz-Standardschriftart1111">
    <w:name w:val="WW-Absatz-Standardschriftart1111"/>
    <w:rsid w:val="00915C16"/>
  </w:style>
  <w:style w:type="character" w:customStyle="1" w:styleId="WW8Num25z0">
    <w:name w:val="WW8Num25z0"/>
    <w:rsid w:val="00915C16"/>
    <w:rPr>
      <w:rFonts w:ascii="Symbol" w:hAnsi="Symbol" w:cs="OpenSymbol"/>
    </w:rPr>
  </w:style>
  <w:style w:type="character" w:customStyle="1" w:styleId="WW8Num26z0">
    <w:name w:val="WW8Num26z0"/>
    <w:rsid w:val="00915C16"/>
    <w:rPr>
      <w:b w:val="0"/>
      <w:bCs w:val="0"/>
      <w:sz w:val="28"/>
      <w:szCs w:val="28"/>
    </w:rPr>
  </w:style>
  <w:style w:type="character" w:customStyle="1" w:styleId="WW-Absatz-Standardschriftart11111">
    <w:name w:val="WW-Absatz-Standardschriftart11111"/>
    <w:rsid w:val="00915C16"/>
  </w:style>
  <w:style w:type="character" w:customStyle="1" w:styleId="WW8Num13z0">
    <w:name w:val="WW8Num13z0"/>
    <w:rsid w:val="00915C16"/>
    <w:rPr>
      <w:rFonts w:ascii="Symbol" w:hAnsi="Symbol" w:cs="OpenSymbol"/>
    </w:rPr>
  </w:style>
  <w:style w:type="character" w:customStyle="1" w:styleId="WW8Num17z1">
    <w:name w:val="WW8Num17z1"/>
    <w:rsid w:val="00915C16"/>
    <w:rPr>
      <w:b/>
      <w:bCs/>
      <w:sz w:val="26"/>
      <w:szCs w:val="26"/>
    </w:rPr>
  </w:style>
  <w:style w:type="character" w:customStyle="1" w:styleId="WW8Num18z0">
    <w:name w:val="WW8Num18z0"/>
    <w:rsid w:val="00915C16"/>
    <w:rPr>
      <w:b w:val="0"/>
      <w:bCs w:val="0"/>
      <w:sz w:val="28"/>
      <w:szCs w:val="28"/>
    </w:rPr>
  </w:style>
  <w:style w:type="character" w:customStyle="1" w:styleId="WW8Num22z1">
    <w:name w:val="WW8Num22z1"/>
    <w:rsid w:val="00915C16"/>
    <w:rPr>
      <w:b/>
      <w:bCs/>
      <w:sz w:val="28"/>
      <w:szCs w:val="28"/>
    </w:rPr>
  </w:style>
  <w:style w:type="character" w:customStyle="1" w:styleId="WW-Absatz-Standardschriftart111111">
    <w:name w:val="WW-Absatz-Standardschriftart111111"/>
    <w:rsid w:val="00915C16"/>
  </w:style>
  <w:style w:type="character" w:customStyle="1" w:styleId="WW-Absatz-Standardschriftart1111111">
    <w:name w:val="WW-Absatz-Standardschriftart1111111"/>
    <w:rsid w:val="00915C16"/>
  </w:style>
  <w:style w:type="character" w:customStyle="1" w:styleId="WW-Absatz-Standardschriftart11111111">
    <w:name w:val="WW-Absatz-Standardschriftart11111111"/>
    <w:rsid w:val="00915C16"/>
  </w:style>
  <w:style w:type="character" w:customStyle="1" w:styleId="WW-Absatz-Standardschriftart111111111">
    <w:name w:val="WW-Absatz-Standardschriftart111111111"/>
    <w:rsid w:val="00915C16"/>
  </w:style>
  <w:style w:type="character" w:customStyle="1" w:styleId="WW-Absatz-Standardschriftart1111111111">
    <w:name w:val="WW-Absatz-Standardschriftart1111111111"/>
    <w:rsid w:val="00915C16"/>
  </w:style>
  <w:style w:type="character" w:customStyle="1" w:styleId="WW-Absatz-Standardschriftart11111111111">
    <w:name w:val="WW-Absatz-Standardschriftart11111111111"/>
    <w:rsid w:val="00915C16"/>
  </w:style>
  <w:style w:type="character" w:customStyle="1" w:styleId="WW-Absatz-Standardschriftart111111111111">
    <w:name w:val="WW-Absatz-Standardschriftart111111111111"/>
    <w:rsid w:val="00915C16"/>
  </w:style>
  <w:style w:type="character" w:customStyle="1" w:styleId="WW-Absatz-Standardschriftart1111111111111">
    <w:name w:val="WW-Absatz-Standardschriftart1111111111111"/>
    <w:rsid w:val="00915C16"/>
  </w:style>
  <w:style w:type="character" w:customStyle="1" w:styleId="WW-Absatz-Standardschriftart11111111111111">
    <w:name w:val="WW-Absatz-Standardschriftart11111111111111"/>
    <w:rsid w:val="00915C16"/>
  </w:style>
  <w:style w:type="character" w:customStyle="1" w:styleId="WW-Absatz-Standardschriftart111111111111111">
    <w:name w:val="WW-Absatz-Standardschriftart111111111111111"/>
    <w:rsid w:val="00915C16"/>
  </w:style>
  <w:style w:type="character" w:customStyle="1" w:styleId="WW-Absatz-Standardschriftart1111111111111111">
    <w:name w:val="WW-Absatz-Standardschriftart1111111111111111"/>
    <w:rsid w:val="00915C16"/>
  </w:style>
  <w:style w:type="character" w:customStyle="1" w:styleId="WW8Num23z0">
    <w:name w:val="WW8Num23z0"/>
    <w:rsid w:val="00915C16"/>
    <w:rPr>
      <w:b w:val="0"/>
      <w:bCs w:val="0"/>
      <w:sz w:val="28"/>
      <w:szCs w:val="28"/>
    </w:rPr>
  </w:style>
  <w:style w:type="character" w:customStyle="1" w:styleId="WW-Absatz-Standardschriftart11111111111111111">
    <w:name w:val="WW-Absatz-Standardschriftart11111111111111111"/>
    <w:rsid w:val="00915C16"/>
  </w:style>
  <w:style w:type="character" w:customStyle="1" w:styleId="WW-Absatz-Standardschriftart111111111111111111">
    <w:name w:val="WW-Absatz-Standardschriftart111111111111111111"/>
    <w:rsid w:val="00915C16"/>
  </w:style>
  <w:style w:type="character" w:customStyle="1" w:styleId="WW-Absatz-Standardschriftart1111111111111111111">
    <w:name w:val="WW-Absatz-Standardschriftart1111111111111111111"/>
    <w:rsid w:val="00915C16"/>
  </w:style>
  <w:style w:type="character" w:customStyle="1" w:styleId="WW-Absatz-Standardschriftart11111111111111111111">
    <w:name w:val="WW-Absatz-Standardschriftart11111111111111111111"/>
    <w:rsid w:val="00915C16"/>
  </w:style>
  <w:style w:type="character" w:customStyle="1" w:styleId="WW-Absatz-Standardschriftart111111111111111111111">
    <w:name w:val="WW-Absatz-Standardschriftart111111111111111111111"/>
    <w:rsid w:val="00915C16"/>
  </w:style>
  <w:style w:type="character" w:customStyle="1" w:styleId="WW-Absatz-Standardschriftart1111111111111111111111">
    <w:name w:val="WW-Absatz-Standardschriftart1111111111111111111111"/>
    <w:rsid w:val="00915C16"/>
  </w:style>
  <w:style w:type="character" w:customStyle="1" w:styleId="WW-Absatz-Standardschriftart11111111111111111111111">
    <w:name w:val="WW-Absatz-Standardschriftart11111111111111111111111"/>
    <w:rsid w:val="00915C16"/>
  </w:style>
  <w:style w:type="character" w:customStyle="1" w:styleId="WW8Num22z4">
    <w:name w:val="WW8Num22z4"/>
    <w:rsid w:val="00915C16"/>
    <w:rPr>
      <w:b/>
      <w:bCs/>
      <w:sz w:val="28"/>
      <w:szCs w:val="28"/>
    </w:rPr>
  </w:style>
  <w:style w:type="character" w:customStyle="1" w:styleId="WW-Absatz-Standardschriftart111111111111111111111111">
    <w:name w:val="WW-Absatz-Standardschriftart111111111111111111111111"/>
    <w:rsid w:val="00915C16"/>
  </w:style>
  <w:style w:type="character" w:customStyle="1" w:styleId="WW-Absatz-Standardschriftart1111111111111111111111111">
    <w:name w:val="WW-Absatz-Standardschriftart1111111111111111111111111"/>
    <w:rsid w:val="00915C16"/>
  </w:style>
  <w:style w:type="character" w:customStyle="1" w:styleId="WW-Absatz-Standardschriftart11111111111111111111111111">
    <w:name w:val="WW-Absatz-Standardschriftart11111111111111111111111111"/>
    <w:rsid w:val="00915C16"/>
  </w:style>
  <w:style w:type="character" w:customStyle="1" w:styleId="WW8Num27z0">
    <w:name w:val="WW8Num27z0"/>
    <w:rsid w:val="00915C16"/>
    <w:rPr>
      <w:b w:val="0"/>
      <w:bCs w:val="0"/>
      <w:sz w:val="28"/>
      <w:szCs w:val="28"/>
    </w:rPr>
  </w:style>
  <w:style w:type="character" w:customStyle="1" w:styleId="WW-Absatz-Standardschriftart111111111111111111111111111">
    <w:name w:val="WW-Absatz-Standardschriftart111111111111111111111111111"/>
    <w:rsid w:val="00915C16"/>
  </w:style>
  <w:style w:type="character" w:customStyle="1" w:styleId="WW-Absatz-Standardschriftart1111111111111111111111111111">
    <w:name w:val="WW-Absatz-Standardschriftart1111111111111111111111111111"/>
    <w:rsid w:val="00915C16"/>
  </w:style>
  <w:style w:type="character" w:customStyle="1" w:styleId="WW-Absatz-Standardschriftart11111111111111111111111111111">
    <w:name w:val="WW-Absatz-Standardschriftart11111111111111111111111111111"/>
    <w:rsid w:val="00915C16"/>
  </w:style>
  <w:style w:type="character" w:customStyle="1" w:styleId="WW-Absatz-Standardschriftart111111111111111111111111111111">
    <w:name w:val="WW-Absatz-Standardschriftart111111111111111111111111111111"/>
    <w:rsid w:val="00915C16"/>
  </w:style>
  <w:style w:type="character" w:customStyle="1" w:styleId="WW-Absatz-Standardschriftart1111111111111111111111111111111">
    <w:name w:val="WW-Absatz-Standardschriftart1111111111111111111111111111111"/>
    <w:rsid w:val="00915C16"/>
  </w:style>
  <w:style w:type="character" w:customStyle="1" w:styleId="WW-Absatz-Standardschriftart11111111111111111111111111111111">
    <w:name w:val="WW-Absatz-Standardschriftart11111111111111111111111111111111"/>
    <w:rsid w:val="00915C16"/>
  </w:style>
  <w:style w:type="character" w:customStyle="1" w:styleId="WW-Absatz-Standardschriftart111111111111111111111111111111111">
    <w:name w:val="WW-Absatz-Standardschriftart111111111111111111111111111111111"/>
    <w:rsid w:val="00915C16"/>
  </w:style>
  <w:style w:type="character" w:customStyle="1" w:styleId="WW-Absatz-Standardschriftart1111111111111111111111111111111111">
    <w:name w:val="WW-Absatz-Standardschriftart1111111111111111111111111111111111"/>
    <w:rsid w:val="00915C16"/>
  </w:style>
  <w:style w:type="character" w:customStyle="1" w:styleId="WW-Absatz-Standardschriftart11111111111111111111111111111111111">
    <w:name w:val="WW-Absatz-Standardschriftart11111111111111111111111111111111111"/>
    <w:rsid w:val="00915C16"/>
  </w:style>
  <w:style w:type="character" w:customStyle="1" w:styleId="WW-Absatz-Standardschriftart111111111111111111111111111111111111">
    <w:name w:val="WW-Absatz-Standardschriftart111111111111111111111111111111111111"/>
    <w:rsid w:val="00915C16"/>
  </w:style>
  <w:style w:type="character" w:customStyle="1" w:styleId="WW-Absatz-Standardschriftart1111111111111111111111111111111111111">
    <w:name w:val="WW-Absatz-Standardschriftart1111111111111111111111111111111111111"/>
    <w:rsid w:val="00915C16"/>
  </w:style>
  <w:style w:type="character" w:customStyle="1" w:styleId="WW-Absatz-Standardschriftart11111111111111111111111111111111111111">
    <w:name w:val="WW-Absatz-Standardschriftart11111111111111111111111111111111111111"/>
    <w:rsid w:val="00915C16"/>
  </w:style>
  <w:style w:type="character" w:customStyle="1" w:styleId="WW-Absatz-Standardschriftart111111111111111111111111111111111111111">
    <w:name w:val="WW-Absatz-Standardschriftart111111111111111111111111111111111111111"/>
    <w:rsid w:val="00915C16"/>
  </w:style>
  <w:style w:type="character" w:customStyle="1" w:styleId="WW-Absatz-Standardschriftart1111111111111111111111111111111111111111">
    <w:name w:val="WW-Absatz-Standardschriftart1111111111111111111111111111111111111111"/>
    <w:rsid w:val="00915C16"/>
  </w:style>
  <w:style w:type="character" w:customStyle="1" w:styleId="WW-Absatz-Standardschriftart11111111111111111111111111111111111111111">
    <w:name w:val="WW-Absatz-Standardschriftart11111111111111111111111111111111111111111"/>
    <w:rsid w:val="00915C16"/>
  </w:style>
  <w:style w:type="character" w:customStyle="1" w:styleId="WW-Absatz-Standardschriftart111111111111111111111111111111111111111111">
    <w:name w:val="WW-Absatz-Standardschriftart111111111111111111111111111111111111111111"/>
    <w:rsid w:val="00915C16"/>
  </w:style>
  <w:style w:type="character" w:customStyle="1" w:styleId="WW-Absatz-Standardschriftart1111111111111111111111111111111111111111111">
    <w:name w:val="WW-Absatz-Standardschriftart1111111111111111111111111111111111111111111"/>
    <w:rsid w:val="00915C16"/>
  </w:style>
  <w:style w:type="character" w:customStyle="1" w:styleId="WW-Absatz-Standardschriftart11111111111111111111111111111111111111111111">
    <w:name w:val="WW-Absatz-Standardschriftart11111111111111111111111111111111111111111111"/>
    <w:rsid w:val="00915C16"/>
  </w:style>
  <w:style w:type="character" w:customStyle="1" w:styleId="WW-Absatz-Standardschriftart111111111111111111111111111111111111111111111">
    <w:name w:val="WW-Absatz-Standardschriftart111111111111111111111111111111111111111111111"/>
    <w:rsid w:val="00915C16"/>
  </w:style>
  <w:style w:type="character" w:customStyle="1" w:styleId="WW-Absatz-Standardschriftart1111111111111111111111111111111111111111111111">
    <w:name w:val="WW-Absatz-Standardschriftart1111111111111111111111111111111111111111111111"/>
    <w:rsid w:val="00915C16"/>
  </w:style>
  <w:style w:type="character" w:customStyle="1" w:styleId="WW-Absatz-Standardschriftart11111111111111111111111111111111111111111111111">
    <w:name w:val="WW-Absatz-Standardschriftart11111111111111111111111111111111111111111111111"/>
    <w:rsid w:val="00915C16"/>
  </w:style>
  <w:style w:type="character" w:customStyle="1" w:styleId="WW-Absatz-Standardschriftart111111111111111111111111111111111111111111111111">
    <w:name w:val="WW-Absatz-Standardschriftart111111111111111111111111111111111111111111111111"/>
    <w:rsid w:val="00915C16"/>
  </w:style>
  <w:style w:type="character" w:customStyle="1" w:styleId="WW-Absatz-Standardschriftart1111111111111111111111111111111111111111111111111">
    <w:name w:val="WW-Absatz-Standardschriftart1111111111111111111111111111111111111111111111111"/>
    <w:rsid w:val="00915C16"/>
  </w:style>
  <w:style w:type="character" w:customStyle="1" w:styleId="WW-Absatz-Standardschriftart11111111111111111111111111111111111111111111111111">
    <w:name w:val="WW-Absatz-Standardschriftart11111111111111111111111111111111111111111111111111"/>
    <w:rsid w:val="00915C16"/>
  </w:style>
  <w:style w:type="character" w:customStyle="1" w:styleId="a3">
    <w:name w:val="Символ нумерации"/>
    <w:rsid w:val="00915C16"/>
    <w:rPr>
      <w:b/>
      <w:bCs/>
      <w:sz w:val="28"/>
      <w:szCs w:val="28"/>
    </w:rPr>
  </w:style>
  <w:style w:type="character" w:customStyle="1" w:styleId="a4">
    <w:name w:val="Маркеры списка"/>
    <w:rsid w:val="00915C16"/>
    <w:rPr>
      <w:rFonts w:ascii="OpenSymbol" w:eastAsia="OpenSymbol" w:hAnsi="OpenSymbol" w:cs="OpenSymbol"/>
    </w:rPr>
  </w:style>
  <w:style w:type="character" w:customStyle="1" w:styleId="11">
    <w:name w:val="Основной шрифт абзаца1"/>
    <w:rsid w:val="00915C16"/>
  </w:style>
  <w:style w:type="character" w:styleId="a5">
    <w:name w:val="Hyperlink"/>
    <w:basedOn w:val="11"/>
    <w:rsid w:val="00915C16"/>
    <w:rPr>
      <w:color w:val="0000FF"/>
      <w:u w:val="single"/>
    </w:rPr>
  </w:style>
  <w:style w:type="character" w:styleId="a6">
    <w:name w:val="Emphasis"/>
    <w:basedOn w:val="2"/>
    <w:qFormat/>
    <w:rsid w:val="00915C16"/>
    <w:rPr>
      <w:i/>
      <w:iCs/>
    </w:rPr>
  </w:style>
  <w:style w:type="character" w:customStyle="1" w:styleId="WW8Num27z1">
    <w:name w:val="WW8Num27z1"/>
    <w:rsid w:val="00915C16"/>
    <w:rPr>
      <w:rFonts w:ascii="Courier New" w:hAnsi="Courier New" w:cs="Courier New"/>
    </w:rPr>
  </w:style>
  <w:style w:type="character" w:customStyle="1" w:styleId="WW8Num27z2">
    <w:name w:val="WW8Num27z2"/>
    <w:rsid w:val="00915C16"/>
    <w:rPr>
      <w:rFonts w:ascii="Wingdings" w:hAnsi="Wingdings"/>
    </w:rPr>
  </w:style>
  <w:style w:type="character" w:customStyle="1" w:styleId="WW8Num36z0">
    <w:name w:val="WW8Num36z0"/>
    <w:rsid w:val="00915C16"/>
    <w:rPr>
      <w:rFonts w:ascii="Symbol" w:hAnsi="Symbol"/>
    </w:rPr>
  </w:style>
  <w:style w:type="character" w:customStyle="1" w:styleId="WW8Num36z1">
    <w:name w:val="WW8Num36z1"/>
    <w:rsid w:val="00915C16"/>
    <w:rPr>
      <w:rFonts w:ascii="Courier New" w:hAnsi="Courier New" w:cs="Courier New"/>
    </w:rPr>
  </w:style>
  <w:style w:type="character" w:customStyle="1" w:styleId="WW8Num36z2">
    <w:name w:val="WW8Num36z2"/>
    <w:rsid w:val="00915C16"/>
    <w:rPr>
      <w:rFonts w:ascii="Wingdings" w:hAnsi="Wingdings"/>
    </w:rPr>
  </w:style>
  <w:style w:type="character" w:customStyle="1" w:styleId="WW8Num48z1">
    <w:name w:val="WW8Num48z1"/>
    <w:rsid w:val="00915C16"/>
    <w:rPr>
      <w:rFonts w:ascii="Courier New" w:hAnsi="Courier New" w:cs="Courier New"/>
    </w:rPr>
  </w:style>
  <w:style w:type="character" w:customStyle="1" w:styleId="WW8Num48z2">
    <w:name w:val="WW8Num48z2"/>
    <w:rsid w:val="00915C16"/>
    <w:rPr>
      <w:rFonts w:ascii="Wingdings" w:hAnsi="Wingdings"/>
    </w:rPr>
  </w:style>
  <w:style w:type="character" w:customStyle="1" w:styleId="WW8Num48z3">
    <w:name w:val="WW8Num48z3"/>
    <w:rsid w:val="00915C16"/>
    <w:rPr>
      <w:rFonts w:ascii="Symbol" w:hAnsi="Symbol"/>
    </w:rPr>
  </w:style>
  <w:style w:type="character" w:customStyle="1" w:styleId="WW8Num16z0">
    <w:name w:val="WW8Num16z0"/>
    <w:rsid w:val="00915C16"/>
    <w:rPr>
      <w:rFonts w:ascii="Symbol" w:hAnsi="Symbol"/>
    </w:rPr>
  </w:style>
  <w:style w:type="character" w:customStyle="1" w:styleId="WW8Num16z1">
    <w:name w:val="WW8Num16z1"/>
    <w:rsid w:val="00915C16"/>
    <w:rPr>
      <w:rFonts w:ascii="Courier New" w:hAnsi="Courier New" w:cs="Courier New"/>
    </w:rPr>
  </w:style>
  <w:style w:type="character" w:customStyle="1" w:styleId="WW8Num16z2">
    <w:name w:val="WW8Num16z2"/>
    <w:rsid w:val="00915C16"/>
    <w:rPr>
      <w:rFonts w:ascii="Wingdings" w:hAnsi="Wingdings"/>
    </w:rPr>
  </w:style>
  <w:style w:type="character" w:customStyle="1" w:styleId="WW8Num34z0">
    <w:name w:val="WW8Num34z0"/>
    <w:rsid w:val="00915C16"/>
    <w:rPr>
      <w:rFonts w:ascii="Courier New" w:hAnsi="Courier New" w:cs="Courier New"/>
    </w:rPr>
  </w:style>
  <w:style w:type="character" w:customStyle="1" w:styleId="WW8Num34z2">
    <w:name w:val="WW8Num34z2"/>
    <w:rsid w:val="00915C16"/>
    <w:rPr>
      <w:rFonts w:ascii="Wingdings" w:hAnsi="Wingdings"/>
    </w:rPr>
  </w:style>
  <w:style w:type="character" w:customStyle="1" w:styleId="WW8Num34z3">
    <w:name w:val="WW8Num34z3"/>
    <w:rsid w:val="00915C16"/>
    <w:rPr>
      <w:rFonts w:ascii="Symbol" w:hAnsi="Symbol"/>
    </w:rPr>
  </w:style>
  <w:style w:type="character" w:customStyle="1" w:styleId="WW8Num11z0">
    <w:name w:val="WW8Num11z0"/>
    <w:rsid w:val="00915C16"/>
    <w:rPr>
      <w:rFonts w:ascii="Symbol" w:hAnsi="Symbol"/>
    </w:rPr>
  </w:style>
  <w:style w:type="character" w:customStyle="1" w:styleId="WW8Num11z1">
    <w:name w:val="WW8Num11z1"/>
    <w:rsid w:val="00915C16"/>
    <w:rPr>
      <w:rFonts w:ascii="Courier New" w:hAnsi="Courier New" w:cs="Courier New"/>
    </w:rPr>
  </w:style>
  <w:style w:type="character" w:customStyle="1" w:styleId="WW8Num11z2">
    <w:name w:val="WW8Num11z2"/>
    <w:rsid w:val="00915C16"/>
    <w:rPr>
      <w:rFonts w:ascii="Wingdings" w:hAnsi="Wingdings"/>
    </w:rPr>
  </w:style>
  <w:style w:type="paragraph" w:customStyle="1" w:styleId="a7">
    <w:name w:val="Заголовок"/>
    <w:basedOn w:val="a"/>
    <w:next w:val="a8"/>
    <w:rsid w:val="00915C16"/>
    <w:pPr>
      <w:keepNext/>
      <w:spacing w:before="240" w:after="120"/>
    </w:pPr>
    <w:rPr>
      <w:rFonts w:ascii="Arial" w:hAnsi="Arial" w:cs="Tahoma"/>
      <w:sz w:val="28"/>
      <w:szCs w:val="28"/>
    </w:rPr>
  </w:style>
  <w:style w:type="paragraph" w:styleId="a8">
    <w:name w:val="Body Text"/>
    <w:basedOn w:val="a"/>
    <w:link w:val="a9"/>
    <w:rsid w:val="00915C16"/>
    <w:pPr>
      <w:spacing w:after="120"/>
    </w:pPr>
  </w:style>
  <w:style w:type="character" w:customStyle="1" w:styleId="a9">
    <w:name w:val="Основной текст Знак"/>
    <w:basedOn w:val="a0"/>
    <w:link w:val="a8"/>
    <w:rsid w:val="00915C16"/>
    <w:rPr>
      <w:rFonts w:ascii="Times New Roman" w:eastAsia="Lucida Sans Unicode" w:hAnsi="Times New Roman" w:cs="Times New Roman"/>
      <w:kern w:val="1"/>
      <w:sz w:val="24"/>
      <w:szCs w:val="24"/>
      <w:lang/>
    </w:rPr>
  </w:style>
  <w:style w:type="paragraph" w:styleId="aa">
    <w:name w:val="List"/>
    <w:basedOn w:val="a8"/>
    <w:rsid w:val="00915C16"/>
    <w:rPr>
      <w:rFonts w:cs="Tahoma"/>
    </w:rPr>
  </w:style>
  <w:style w:type="paragraph" w:customStyle="1" w:styleId="40">
    <w:name w:val="Название4"/>
    <w:basedOn w:val="a"/>
    <w:rsid w:val="00915C16"/>
    <w:pPr>
      <w:suppressLineNumbers/>
      <w:spacing w:before="120" w:after="120"/>
    </w:pPr>
    <w:rPr>
      <w:rFonts w:ascii="Arial" w:hAnsi="Arial" w:cs="Mangal"/>
      <w:i/>
      <w:iCs/>
      <w:sz w:val="20"/>
    </w:rPr>
  </w:style>
  <w:style w:type="paragraph" w:customStyle="1" w:styleId="41">
    <w:name w:val="Указатель4"/>
    <w:basedOn w:val="a"/>
    <w:rsid w:val="00915C16"/>
    <w:pPr>
      <w:suppressLineNumbers/>
    </w:pPr>
    <w:rPr>
      <w:rFonts w:ascii="Arial" w:hAnsi="Arial" w:cs="Mangal"/>
    </w:rPr>
  </w:style>
  <w:style w:type="paragraph" w:customStyle="1" w:styleId="30">
    <w:name w:val="Название3"/>
    <w:basedOn w:val="a"/>
    <w:rsid w:val="00915C16"/>
    <w:pPr>
      <w:suppressLineNumbers/>
      <w:spacing w:before="120" w:after="120"/>
    </w:pPr>
    <w:rPr>
      <w:rFonts w:ascii="Arial" w:hAnsi="Arial" w:cs="Mangal"/>
      <w:i/>
      <w:iCs/>
      <w:sz w:val="20"/>
    </w:rPr>
  </w:style>
  <w:style w:type="paragraph" w:customStyle="1" w:styleId="31">
    <w:name w:val="Указатель3"/>
    <w:basedOn w:val="a"/>
    <w:rsid w:val="00915C16"/>
    <w:pPr>
      <w:suppressLineNumbers/>
    </w:pPr>
    <w:rPr>
      <w:rFonts w:ascii="Arial" w:hAnsi="Arial" w:cs="Mangal"/>
    </w:rPr>
  </w:style>
  <w:style w:type="paragraph" w:customStyle="1" w:styleId="20">
    <w:name w:val="Название2"/>
    <w:basedOn w:val="a"/>
    <w:rsid w:val="00915C16"/>
    <w:pPr>
      <w:suppressLineNumbers/>
      <w:spacing w:before="120" w:after="120"/>
    </w:pPr>
    <w:rPr>
      <w:rFonts w:ascii="Arial" w:hAnsi="Arial" w:cs="Mangal"/>
      <w:i/>
      <w:iCs/>
      <w:sz w:val="20"/>
    </w:rPr>
  </w:style>
  <w:style w:type="paragraph" w:customStyle="1" w:styleId="21">
    <w:name w:val="Указатель2"/>
    <w:basedOn w:val="a"/>
    <w:rsid w:val="00915C16"/>
    <w:pPr>
      <w:suppressLineNumbers/>
    </w:pPr>
    <w:rPr>
      <w:rFonts w:ascii="Arial" w:hAnsi="Arial" w:cs="Mangal"/>
    </w:rPr>
  </w:style>
  <w:style w:type="paragraph" w:customStyle="1" w:styleId="12">
    <w:name w:val="Название1"/>
    <w:basedOn w:val="a"/>
    <w:rsid w:val="00915C16"/>
    <w:pPr>
      <w:suppressLineNumbers/>
      <w:spacing w:before="120" w:after="120"/>
    </w:pPr>
    <w:rPr>
      <w:rFonts w:cs="Tahoma"/>
      <w:i/>
      <w:iCs/>
    </w:rPr>
  </w:style>
  <w:style w:type="paragraph" w:customStyle="1" w:styleId="13">
    <w:name w:val="Указатель1"/>
    <w:basedOn w:val="a"/>
    <w:rsid w:val="00915C16"/>
    <w:pPr>
      <w:suppressLineNumbers/>
    </w:pPr>
    <w:rPr>
      <w:rFonts w:cs="Tahoma"/>
    </w:rPr>
  </w:style>
  <w:style w:type="paragraph" w:customStyle="1" w:styleId="ConsTitle">
    <w:name w:val="ConsTitle"/>
    <w:rsid w:val="00915C16"/>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ab">
    <w:name w:val="Содержимое таблицы"/>
    <w:basedOn w:val="a"/>
    <w:rsid w:val="00915C16"/>
    <w:pPr>
      <w:suppressLineNumbers/>
    </w:pPr>
  </w:style>
  <w:style w:type="paragraph" w:customStyle="1" w:styleId="ac">
    <w:name w:val="Заголовок таблицы"/>
    <w:basedOn w:val="ab"/>
    <w:rsid w:val="00915C16"/>
    <w:pPr>
      <w:jc w:val="center"/>
    </w:pPr>
    <w:rPr>
      <w:b/>
      <w:bCs/>
    </w:rPr>
  </w:style>
  <w:style w:type="paragraph" w:customStyle="1" w:styleId="ConsPlusNormal">
    <w:name w:val="ConsPlusNormal"/>
    <w:rsid w:val="00915C1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Normal">
    <w:name w:val="ConsNormal"/>
    <w:rsid w:val="00915C16"/>
    <w:pPr>
      <w:suppressAutoHyphens/>
      <w:autoSpaceDE w:val="0"/>
      <w:spacing w:after="0" w:line="240" w:lineRule="auto"/>
      <w:ind w:right="19772" w:firstLine="720"/>
    </w:pPr>
    <w:rPr>
      <w:rFonts w:ascii="Arial" w:eastAsia="Arial" w:hAnsi="Arial" w:cs="Arial"/>
      <w:lang w:eastAsia="ar-SA"/>
    </w:rPr>
  </w:style>
  <w:style w:type="paragraph" w:customStyle="1" w:styleId="14">
    <w:name w:val="марк список 1"/>
    <w:basedOn w:val="a"/>
    <w:rsid w:val="00915C16"/>
    <w:pPr>
      <w:widowControl/>
      <w:tabs>
        <w:tab w:val="left" w:pos="720"/>
      </w:tabs>
      <w:suppressAutoHyphens w:val="0"/>
      <w:spacing w:before="120" w:after="120"/>
      <w:ind w:left="-1474" w:hanging="720"/>
      <w:jc w:val="both"/>
    </w:pPr>
    <w:rPr>
      <w:rFonts w:eastAsia="Times New Roman"/>
      <w:szCs w:val="20"/>
    </w:rPr>
  </w:style>
  <w:style w:type="paragraph" w:styleId="ad">
    <w:name w:val="Normal (Web)"/>
    <w:basedOn w:val="a"/>
    <w:rsid w:val="00915C16"/>
    <w:pPr>
      <w:widowControl/>
      <w:suppressAutoHyphens w:val="0"/>
      <w:spacing w:before="100" w:after="100"/>
    </w:pPr>
    <w:rPr>
      <w:rFonts w:eastAsia="Times New Roman"/>
    </w:rPr>
  </w:style>
  <w:style w:type="paragraph" w:styleId="ae">
    <w:name w:val="Body Text Indent"/>
    <w:basedOn w:val="a"/>
    <w:link w:val="af"/>
    <w:rsid w:val="00915C16"/>
    <w:pPr>
      <w:spacing w:after="120"/>
      <w:ind w:left="283"/>
    </w:pPr>
  </w:style>
  <w:style w:type="character" w:customStyle="1" w:styleId="af">
    <w:name w:val="Основной текст с отступом Знак"/>
    <w:basedOn w:val="a0"/>
    <w:link w:val="ae"/>
    <w:rsid w:val="00915C16"/>
    <w:rPr>
      <w:rFonts w:ascii="Times New Roman" w:eastAsia="Lucida Sans Unicode" w:hAnsi="Times New Roman" w:cs="Times New Roman"/>
      <w:kern w:val="1"/>
      <w:sz w:val="24"/>
      <w:szCs w:val="24"/>
      <w:lang/>
    </w:rPr>
  </w:style>
  <w:style w:type="paragraph" w:customStyle="1" w:styleId="af0">
    <w:name w:val="основной текст документа"/>
    <w:basedOn w:val="a"/>
    <w:rsid w:val="00915C16"/>
    <w:pPr>
      <w:widowControl/>
      <w:suppressAutoHyphens w:val="0"/>
      <w:spacing w:before="120" w:after="120"/>
      <w:jc w:val="both"/>
    </w:pPr>
    <w:rPr>
      <w:rFonts w:eastAsia="Times New Roman"/>
      <w:szCs w:val="20"/>
    </w:rPr>
  </w:style>
  <w:style w:type="paragraph" w:customStyle="1" w:styleId="ConsPlusNonformat">
    <w:name w:val="ConsPlusNonformat"/>
    <w:rsid w:val="00915C16"/>
    <w:pPr>
      <w:widowControl w:val="0"/>
      <w:suppressAutoHyphens/>
      <w:autoSpaceDE w:val="0"/>
      <w:spacing w:after="0" w:line="240" w:lineRule="auto"/>
    </w:pPr>
    <w:rPr>
      <w:rFonts w:ascii="Courier New" w:eastAsia="Arial" w:hAnsi="Courier New" w:cs="Courier New"/>
      <w:sz w:val="20"/>
      <w:szCs w:val="20"/>
      <w:lang w:eastAsia="ar-SA"/>
    </w:rPr>
  </w:style>
  <w:style w:type="paragraph" w:styleId="af1">
    <w:name w:val="No Spacing"/>
    <w:qFormat/>
    <w:rsid w:val="00915C16"/>
    <w:pPr>
      <w:suppressAutoHyphens/>
      <w:spacing w:after="0" w:line="240" w:lineRule="auto"/>
    </w:pPr>
    <w:rPr>
      <w:rFonts w:ascii="Calibri" w:eastAsia="Calibri" w:hAnsi="Calibri" w:cs="Times New Roman"/>
      <w:lang w:eastAsia="ar-SA"/>
    </w:rPr>
  </w:style>
  <w:style w:type="paragraph" w:customStyle="1" w:styleId="ConsPlusTitle">
    <w:name w:val="ConsPlusTitle"/>
    <w:uiPriority w:val="99"/>
    <w:rsid w:val="00915C1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210">
    <w:name w:val="Основной текст 21"/>
    <w:basedOn w:val="a"/>
    <w:rsid w:val="00915C16"/>
    <w:pPr>
      <w:widowControl/>
      <w:spacing w:after="120" w:line="480" w:lineRule="auto"/>
    </w:pPr>
    <w:rPr>
      <w:rFonts w:eastAsia="Times New Roman"/>
    </w:rPr>
  </w:style>
  <w:style w:type="paragraph" w:styleId="af2">
    <w:name w:val="List Paragraph"/>
    <w:basedOn w:val="a"/>
    <w:qFormat/>
    <w:rsid w:val="00915C16"/>
    <w:pPr>
      <w:widowControl/>
      <w:suppressAutoHyphens w:val="0"/>
      <w:ind w:left="720"/>
    </w:pPr>
    <w:rPr>
      <w:rFonts w:eastAsia="Times New Roman"/>
    </w:rPr>
  </w:style>
  <w:style w:type="paragraph" w:customStyle="1" w:styleId="af3">
    <w:name w:val="Содержимое врезки"/>
    <w:basedOn w:val="a8"/>
    <w:rsid w:val="00915C16"/>
  </w:style>
  <w:style w:type="paragraph" w:customStyle="1" w:styleId="af4">
    <w:name w:val=" Знак"/>
    <w:basedOn w:val="a"/>
    <w:rsid w:val="00915C16"/>
    <w:pPr>
      <w:widowControl/>
      <w:suppressAutoHyphens w:val="0"/>
    </w:pPr>
    <w:rPr>
      <w:rFonts w:ascii="Verdana" w:eastAsia="Calibri" w:hAnsi="Verdana" w:cs="Verdana"/>
      <w:sz w:val="20"/>
      <w:szCs w:val="20"/>
      <w:lang w:val="en-US"/>
    </w:rPr>
  </w:style>
  <w:style w:type="paragraph" w:customStyle="1" w:styleId="310">
    <w:name w:val="Основной текст 31"/>
    <w:basedOn w:val="a"/>
    <w:rsid w:val="00915C16"/>
    <w:pPr>
      <w:widowControl/>
      <w:suppressAutoHyphens w:val="0"/>
      <w:spacing w:after="120"/>
    </w:pPr>
    <w:rPr>
      <w:rFonts w:eastAsia="Times New Roman"/>
      <w:sz w:val="16"/>
      <w:szCs w:val="16"/>
    </w:rPr>
  </w:style>
  <w:style w:type="paragraph" w:customStyle="1" w:styleId="ConsNonformat">
    <w:name w:val="ConsNonformat"/>
    <w:rsid w:val="00915C16"/>
    <w:pPr>
      <w:widowControl w:val="0"/>
      <w:suppressAutoHyphens/>
      <w:autoSpaceDE w:val="0"/>
      <w:spacing w:after="0" w:line="240" w:lineRule="auto"/>
    </w:pPr>
    <w:rPr>
      <w:rFonts w:ascii="Courier New" w:eastAsia="Arial" w:hAnsi="Courier New" w:cs="Courier New"/>
      <w:sz w:val="20"/>
      <w:szCs w:val="20"/>
      <w:lang w:eastAsia="ar-SA"/>
    </w:rPr>
  </w:style>
  <w:style w:type="paragraph" w:styleId="af5">
    <w:name w:val="Subtitle"/>
    <w:basedOn w:val="a"/>
    <w:link w:val="af6"/>
    <w:qFormat/>
    <w:rsid w:val="00915C16"/>
    <w:pPr>
      <w:widowControl/>
      <w:suppressAutoHyphens w:val="0"/>
      <w:jc w:val="center"/>
    </w:pPr>
    <w:rPr>
      <w:rFonts w:eastAsia="Times New Roman"/>
      <w:kern w:val="0"/>
      <w:sz w:val="36"/>
      <w:szCs w:val="20"/>
      <w:lang w:eastAsia="ru-RU"/>
    </w:rPr>
  </w:style>
  <w:style w:type="character" w:customStyle="1" w:styleId="af6">
    <w:name w:val="Подзаголовок Знак"/>
    <w:basedOn w:val="a0"/>
    <w:link w:val="af5"/>
    <w:rsid w:val="00915C16"/>
    <w:rPr>
      <w:rFonts w:ascii="Times New Roman" w:eastAsia="Times New Roman" w:hAnsi="Times New Roman" w:cs="Times New Roman"/>
      <w:sz w:val="36"/>
      <w:szCs w:val="20"/>
      <w:lang w:eastAsia="ru-RU"/>
    </w:rPr>
  </w:style>
  <w:style w:type="paragraph" w:styleId="af7">
    <w:name w:val="Title"/>
    <w:basedOn w:val="a"/>
    <w:link w:val="af8"/>
    <w:qFormat/>
    <w:rsid w:val="00915C16"/>
    <w:pPr>
      <w:widowControl/>
      <w:suppressAutoHyphens w:val="0"/>
      <w:jc w:val="center"/>
    </w:pPr>
    <w:rPr>
      <w:rFonts w:eastAsia="Times New Roman"/>
      <w:spacing w:val="60"/>
      <w:kern w:val="0"/>
      <w:sz w:val="36"/>
      <w:szCs w:val="20"/>
      <w:lang w:eastAsia="ru-RU"/>
    </w:rPr>
  </w:style>
  <w:style w:type="character" w:customStyle="1" w:styleId="af8">
    <w:name w:val="Название Знак"/>
    <w:basedOn w:val="a0"/>
    <w:link w:val="af7"/>
    <w:rsid w:val="00915C16"/>
    <w:rPr>
      <w:rFonts w:ascii="Times New Roman" w:eastAsia="Times New Roman" w:hAnsi="Times New Roman" w:cs="Times New Roman"/>
      <w:spacing w:val="60"/>
      <w:sz w:val="3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bansk.org/" TargetMode="External"/><Relationship Id="rId13" Type="http://schemas.openxmlformats.org/officeDocument/2006/relationships/hyperlink" Target="consultantplus://offline/main?base=LAW;n=122811;fld=134;dst=37" TargetMode="External"/><Relationship Id="rId3" Type="http://schemas.openxmlformats.org/officeDocument/2006/relationships/settings" Target="settings.xml"/><Relationship Id="rId7" Type="http://schemas.openxmlformats.org/officeDocument/2006/relationships/hyperlink" Target="http://www.rosim.ru/" TargetMode="External"/><Relationship Id="rId12" Type="http://schemas.openxmlformats.org/officeDocument/2006/relationships/hyperlink" Target="consultantplus://offline/main?base=LAW;n=122811;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main?base=LAW;n=122811;fld=134;dst=43" TargetMode="External"/><Relationship Id="rId5" Type="http://schemas.openxmlformats.org/officeDocument/2006/relationships/image" Target="media/image1.wmf"/><Relationship Id="rId15" Type="http://schemas.openxmlformats.org/officeDocument/2006/relationships/oleObject" Target="embeddings/oleObject2.bin"/><Relationship Id="rId10" Type="http://schemas.openxmlformats.org/officeDocument/2006/relationships/hyperlink" Target="consultantplus://offline/main?base=LAW;n=124118;fld=134;dst=100573" TargetMode="External"/><Relationship Id="rId4" Type="http://schemas.openxmlformats.org/officeDocument/2006/relationships/webSettings" Target="webSettings.xml"/><Relationship Id="rId9" Type="http://schemas.openxmlformats.org/officeDocument/2006/relationships/hyperlink" Target="http://www.kabansk.org/" TargetMode="External"/><Relationship Id="rId14" Type="http://schemas.openxmlformats.org/officeDocument/2006/relationships/hyperlink" Target="consultantplus://offline/main?base=LAW;n=122805;fld=134;dst=100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37</Pages>
  <Words>12784</Words>
  <Characters>72869</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2015-03-23T01:38:00Z</dcterms:created>
  <dcterms:modified xsi:type="dcterms:W3CDTF">2015-03-23T02:11:00Z</dcterms:modified>
</cp:coreProperties>
</file>